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88" w:rsidRDefault="00BC4F88" w:rsidP="00BC4F88">
      <w:pPr>
        <w:spacing w:line="36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DIA.271.12</w:t>
      </w:r>
      <w:r>
        <w:rPr>
          <w:rFonts w:ascii="Century Gothic" w:hAnsi="Century Gothic" w:cs="Calibri"/>
          <w:sz w:val="20"/>
          <w:szCs w:val="20"/>
        </w:rPr>
        <w:t xml:space="preserve">.2025/AL 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 xml:space="preserve">     Kraków, dnia 07-01-2025</w:t>
      </w:r>
    </w:p>
    <w:p w:rsidR="00BC4F88" w:rsidRDefault="00BC4F88" w:rsidP="00BC4F88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</w:p>
    <w:p w:rsidR="00BC4F88" w:rsidRDefault="00BC4F88" w:rsidP="00BC4F88">
      <w:pPr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 xml:space="preserve">Rozeznanie cenowe na zakup: </w:t>
      </w:r>
    </w:p>
    <w:p w:rsidR="00BC4F88" w:rsidRDefault="00BC4F88" w:rsidP="00BC4F88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</w:t>
      </w:r>
      <w:r w:rsidR="006F2BA8">
        <w:rPr>
          <w:rFonts w:ascii="Century Gothic" w:hAnsi="Century Gothic" w:cs="Calibri"/>
          <w:sz w:val="20"/>
          <w:szCs w:val="20"/>
        </w:rPr>
        <w:t>WIRÓWKA LABOR</w:t>
      </w:r>
      <w:r>
        <w:rPr>
          <w:rFonts w:ascii="Century Gothic" w:hAnsi="Century Gothic" w:cs="Calibri"/>
          <w:sz w:val="20"/>
          <w:szCs w:val="20"/>
        </w:rPr>
        <w:t>ATORYJNA SZT-1</w:t>
      </w:r>
    </w:p>
    <w:p w:rsidR="00BC4F88" w:rsidRDefault="00BC4F88" w:rsidP="00BC4F88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TERMOMIKSER/TERMOBLOK SZT-1</w:t>
      </w:r>
    </w:p>
    <w:p w:rsidR="00BC4F88" w:rsidRDefault="00BC4F88" w:rsidP="00BC4F88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przesłanie ceny </w:t>
      </w:r>
      <w:r>
        <w:rPr>
          <w:rFonts w:ascii="Century Gothic" w:hAnsi="Century Gothic" w:cs="Calibri"/>
          <w:sz w:val="20"/>
          <w:szCs w:val="20"/>
        </w:rPr>
        <w:t xml:space="preserve">sprzętu laboratoryjnego </w:t>
      </w:r>
      <w:r>
        <w:rPr>
          <w:rFonts w:ascii="Century Gothic" w:hAnsi="Century Gothic" w:cs="Calibri"/>
          <w:sz w:val="20"/>
          <w:szCs w:val="20"/>
        </w:rPr>
        <w:t>o charakterystyce jak niżej  lub równoważn</w:t>
      </w:r>
      <w:r w:rsidR="006F2BA8">
        <w:rPr>
          <w:rFonts w:ascii="Century Gothic" w:hAnsi="Century Gothic" w:cs="Calibri"/>
          <w:sz w:val="20"/>
          <w:szCs w:val="20"/>
        </w:rPr>
        <w:t>ej:</w:t>
      </w:r>
    </w:p>
    <w:p w:rsidR="00BC4F88" w:rsidRDefault="00BC4F88">
      <w:pPr>
        <w:rPr>
          <w:b/>
          <w:sz w:val="28"/>
        </w:rPr>
      </w:pPr>
    </w:p>
    <w:p w:rsidR="006B0342" w:rsidRPr="00440FD5" w:rsidRDefault="00CC4867">
      <w:pPr>
        <w:rPr>
          <w:b/>
          <w:sz w:val="28"/>
        </w:rPr>
      </w:pPr>
      <w:r w:rsidRPr="00440FD5">
        <w:rPr>
          <w:b/>
          <w:sz w:val="28"/>
        </w:rPr>
        <w:t>TERMOMIKSER:</w:t>
      </w:r>
    </w:p>
    <w:p w:rsidR="00CC4867" w:rsidRDefault="00CC4867" w:rsidP="00440FD5">
      <w:pPr>
        <w:pStyle w:val="Akapitzlist"/>
        <w:numPr>
          <w:ilvl w:val="0"/>
          <w:numId w:val="1"/>
        </w:numPr>
      </w:pPr>
      <w:r>
        <w:t xml:space="preserve">do intubacji próbek w podwyższonej temperaturze z wytrząsaniem </w:t>
      </w:r>
    </w:p>
    <w:p w:rsidR="00CC4867" w:rsidRDefault="00CC4867" w:rsidP="00440FD5">
      <w:pPr>
        <w:pStyle w:val="Akapitzlist"/>
        <w:numPr>
          <w:ilvl w:val="0"/>
          <w:numId w:val="1"/>
        </w:numPr>
      </w:pPr>
      <w:r>
        <w:t xml:space="preserve">z wymiennymi blokami grzewczymi, </w:t>
      </w:r>
    </w:p>
    <w:p w:rsidR="00CC4867" w:rsidRDefault="00CC4867" w:rsidP="00440FD5">
      <w:pPr>
        <w:pStyle w:val="Akapitzlist"/>
        <w:numPr>
          <w:ilvl w:val="0"/>
          <w:numId w:val="1"/>
        </w:numPr>
      </w:pPr>
      <w:r>
        <w:t>blok na próbki :</w:t>
      </w:r>
      <w:bookmarkStart w:id="0" w:name="_GoBack"/>
      <w:bookmarkEnd w:id="0"/>
    </w:p>
    <w:p w:rsidR="00CC4867" w:rsidRDefault="00CC4867" w:rsidP="00440FD5">
      <w:pPr>
        <w:pStyle w:val="Akapitzlist"/>
        <w:numPr>
          <w:ilvl w:val="0"/>
          <w:numId w:val="1"/>
        </w:numPr>
      </w:pPr>
      <w:r>
        <w:t>0,5 ml</w:t>
      </w:r>
    </w:p>
    <w:p w:rsidR="00CC4867" w:rsidRDefault="00CC4867" w:rsidP="00440FD5">
      <w:pPr>
        <w:pStyle w:val="Akapitzlist"/>
        <w:numPr>
          <w:ilvl w:val="0"/>
          <w:numId w:val="1"/>
        </w:numPr>
      </w:pPr>
      <w:r>
        <w:t>2 ml</w:t>
      </w:r>
    </w:p>
    <w:p w:rsidR="00CC4867" w:rsidRDefault="00CC4867" w:rsidP="00440FD5">
      <w:pPr>
        <w:pStyle w:val="Akapitzlist"/>
        <w:numPr>
          <w:ilvl w:val="0"/>
          <w:numId w:val="1"/>
        </w:numPr>
      </w:pPr>
      <w:r>
        <w:t>1,5 ml</w:t>
      </w:r>
    </w:p>
    <w:p w:rsidR="00CC4867" w:rsidRDefault="00CC4867" w:rsidP="00440FD5">
      <w:pPr>
        <w:pStyle w:val="Akapitzlist"/>
        <w:numPr>
          <w:ilvl w:val="0"/>
          <w:numId w:val="1"/>
        </w:numPr>
      </w:pPr>
      <w:r>
        <w:t>15 ml</w:t>
      </w:r>
    </w:p>
    <w:p w:rsidR="00CC4867" w:rsidRDefault="00CC4867" w:rsidP="00440FD5">
      <w:pPr>
        <w:pStyle w:val="Akapitzlist"/>
        <w:numPr>
          <w:ilvl w:val="0"/>
          <w:numId w:val="1"/>
        </w:numPr>
      </w:pPr>
      <w:r>
        <w:t>próbki PCR 0,2 ml</w:t>
      </w:r>
    </w:p>
    <w:p w:rsidR="00440FD5" w:rsidRDefault="00CC4867" w:rsidP="00BC4F88">
      <w:pPr>
        <w:pStyle w:val="Akapitzlist"/>
        <w:numPr>
          <w:ilvl w:val="0"/>
          <w:numId w:val="1"/>
        </w:numPr>
      </w:pPr>
      <w:r>
        <w:t>płytki 96 dołków</w:t>
      </w:r>
    </w:p>
    <w:p w:rsidR="00440FD5" w:rsidRDefault="00440FD5"/>
    <w:p w:rsidR="00CC4867" w:rsidRPr="00440FD5" w:rsidRDefault="00CC4867" w:rsidP="00CC4867">
      <w:pPr>
        <w:jc w:val="both"/>
        <w:rPr>
          <w:b/>
          <w:sz w:val="28"/>
        </w:rPr>
      </w:pPr>
      <w:r w:rsidRPr="00440FD5">
        <w:rPr>
          <w:b/>
          <w:sz w:val="28"/>
        </w:rPr>
        <w:t>WIRÓWKA:</w:t>
      </w:r>
    </w:p>
    <w:p w:rsidR="00CC4867" w:rsidRDefault="00CC4867" w:rsidP="00440FD5">
      <w:pPr>
        <w:pStyle w:val="Akapitzlist"/>
        <w:numPr>
          <w:ilvl w:val="0"/>
          <w:numId w:val="2"/>
        </w:numPr>
      </w:pPr>
      <w:r>
        <w:t>rotor kątowy  o poj. 24 x 2 ml z pokrywą szczelną biologicznie,</w:t>
      </w:r>
    </w:p>
    <w:p w:rsidR="00CC4867" w:rsidRDefault="00CC4867" w:rsidP="00440FD5">
      <w:pPr>
        <w:pStyle w:val="Akapitzlist"/>
        <w:numPr>
          <w:ilvl w:val="0"/>
          <w:numId w:val="2"/>
        </w:numPr>
      </w:pPr>
      <w:r>
        <w:t xml:space="preserve">prędkości od 300 do 14 800 </w:t>
      </w:r>
      <w:proofErr w:type="spellStart"/>
      <w:r>
        <w:t>obr</w:t>
      </w:r>
      <w:proofErr w:type="spellEnd"/>
      <w:r>
        <w:t>/min</w:t>
      </w:r>
      <w:r w:rsidR="00440FD5">
        <w:t xml:space="preserve"> ,</w:t>
      </w:r>
    </w:p>
    <w:p w:rsidR="00440FD5" w:rsidRDefault="00440FD5" w:rsidP="00440FD5">
      <w:pPr>
        <w:pStyle w:val="Akapitzlist"/>
        <w:numPr>
          <w:ilvl w:val="0"/>
          <w:numId w:val="2"/>
        </w:numPr>
      </w:pPr>
      <w:r>
        <w:t>max. Przyśpieszenie 21100 x  g ,</w:t>
      </w:r>
    </w:p>
    <w:p w:rsidR="00CC4867" w:rsidRDefault="00CC4867" w:rsidP="00440FD5">
      <w:pPr>
        <w:pStyle w:val="Akapitzlist"/>
        <w:numPr>
          <w:ilvl w:val="0"/>
          <w:numId w:val="2"/>
        </w:numPr>
      </w:pPr>
      <w:r>
        <w:t>komplet adapterów na probówki 0,5 ml, 0,2 ml</w:t>
      </w:r>
      <w:r w:rsidR="00440FD5">
        <w:t>,</w:t>
      </w:r>
    </w:p>
    <w:p w:rsidR="00440FD5" w:rsidRDefault="00440FD5" w:rsidP="00440FD5">
      <w:pPr>
        <w:pStyle w:val="Akapitzlist"/>
        <w:numPr>
          <w:ilvl w:val="0"/>
          <w:numId w:val="2"/>
        </w:numPr>
      </w:pPr>
      <w:r>
        <w:t>komora wirówki ze stali nierdzewnej,</w:t>
      </w:r>
    </w:p>
    <w:p w:rsidR="00440FD5" w:rsidRDefault="00440FD5" w:rsidP="00440FD5">
      <w:pPr>
        <w:pStyle w:val="Akapitzlist"/>
        <w:numPr>
          <w:ilvl w:val="0"/>
          <w:numId w:val="2"/>
        </w:numPr>
      </w:pPr>
      <w:r>
        <w:t>zakres temp  od  - 9 C do 40 C,</w:t>
      </w:r>
    </w:p>
    <w:p w:rsidR="00440FD5" w:rsidRDefault="00440FD5" w:rsidP="00440FD5">
      <w:pPr>
        <w:pStyle w:val="Akapitzlist"/>
        <w:numPr>
          <w:ilvl w:val="0"/>
          <w:numId w:val="2"/>
        </w:numPr>
      </w:pPr>
      <w:r>
        <w:t>czujnik niewyważenie rotora,</w:t>
      </w:r>
    </w:p>
    <w:p w:rsidR="00440FD5" w:rsidRDefault="00440FD5" w:rsidP="00440FD5">
      <w:pPr>
        <w:pStyle w:val="Akapitzlist"/>
        <w:numPr>
          <w:ilvl w:val="0"/>
          <w:numId w:val="2"/>
        </w:numPr>
      </w:pPr>
      <w:r>
        <w:t>wyświetlacz LED z aktualnymi parametrami pracy : prędkość obrotowa/przeciążenie, czas wirowania,</w:t>
      </w:r>
    </w:p>
    <w:p w:rsidR="00440FD5" w:rsidRDefault="00440FD5" w:rsidP="00440FD5">
      <w:pPr>
        <w:pStyle w:val="Akapitzlist"/>
        <w:numPr>
          <w:ilvl w:val="0"/>
          <w:numId w:val="2"/>
        </w:numPr>
      </w:pPr>
      <w:r>
        <w:t>certyfikat IVD,</w:t>
      </w:r>
    </w:p>
    <w:p w:rsidR="00440FD5" w:rsidRDefault="00440FD5" w:rsidP="00440FD5">
      <w:pPr>
        <w:pStyle w:val="Akapitzlist"/>
        <w:numPr>
          <w:ilvl w:val="0"/>
          <w:numId w:val="2"/>
        </w:numPr>
      </w:pPr>
      <w:r>
        <w:t>aparat na blatowy</w:t>
      </w:r>
    </w:p>
    <w:p w:rsidR="006F2BA8" w:rsidRDefault="006F2BA8" w:rsidP="006F2BA8"/>
    <w:p w:rsidR="006F2BA8" w:rsidRDefault="006F2BA8" w:rsidP="006F2BA8"/>
    <w:p w:rsidR="006F2BA8" w:rsidRDefault="006F2BA8" w:rsidP="006F2BA8"/>
    <w:p w:rsidR="006F2BA8" w:rsidRDefault="006F2BA8" w:rsidP="006F2BA8"/>
    <w:p w:rsidR="006F2BA8" w:rsidRDefault="006F2BA8" w:rsidP="006F2BA8"/>
    <w:tbl>
      <w:tblPr>
        <w:tblW w:w="10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6F2BA8" w:rsidTr="001B3CD3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2BA8" w:rsidRDefault="006F2BA8" w:rsidP="001B3CD3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lastRenderedPageBreak/>
              <w:t>Wartość netto oferty:</w:t>
            </w:r>
          </w:p>
        </w:tc>
      </w:tr>
      <w:tr w:rsidR="006F2BA8" w:rsidTr="001B3CD3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2BA8" w:rsidRDefault="006F2BA8" w:rsidP="001B3CD3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Wartość VAT:</w:t>
            </w:r>
          </w:p>
        </w:tc>
      </w:tr>
      <w:tr w:rsidR="006F2BA8" w:rsidTr="001B3CD3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2BA8" w:rsidRDefault="006F2BA8" w:rsidP="001B3CD3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Wartość brutto oferty:</w:t>
            </w:r>
          </w:p>
        </w:tc>
      </w:tr>
      <w:tr w:rsidR="006F2BA8" w:rsidTr="001B3CD3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2BA8" w:rsidRDefault="006F2BA8" w:rsidP="001B3CD3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Gwarancja: min. 24 miesiące </w:t>
            </w:r>
          </w:p>
        </w:tc>
      </w:tr>
      <w:tr w:rsidR="006F2BA8" w:rsidTr="001B3CD3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2BA8" w:rsidRDefault="006F2BA8" w:rsidP="001B3CD3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Przeglądy w okresie gwarancji( jeśli dotyczy):</w:t>
            </w:r>
          </w:p>
        </w:tc>
      </w:tr>
      <w:tr w:rsidR="006F2BA8" w:rsidTr="001B3CD3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2BA8" w:rsidRDefault="006F2BA8" w:rsidP="001B3CD3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Termin realizacji:</w:t>
            </w:r>
          </w:p>
        </w:tc>
      </w:tr>
      <w:tr w:rsidR="006F2BA8" w:rsidTr="001B3CD3">
        <w:trPr>
          <w:trHeight w:val="321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2BA8" w:rsidRDefault="006F2BA8" w:rsidP="001B3CD3">
            <w:pPr>
              <w:spacing w:after="200" w:line="276" w:lineRule="auto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Termin Płatności : min. 60 dni. </w:t>
            </w:r>
          </w:p>
        </w:tc>
      </w:tr>
    </w:tbl>
    <w:p w:rsidR="006F2BA8" w:rsidRDefault="006F2BA8" w:rsidP="006F2BA8"/>
    <w:p w:rsidR="006F2BA8" w:rsidRDefault="006F2BA8" w:rsidP="006F2BA8"/>
    <w:p w:rsidR="006F2BA8" w:rsidRPr="006F2BA8" w:rsidRDefault="006F2BA8" w:rsidP="006F2BA8">
      <w:pPr>
        <w:pStyle w:val="Akapitzlist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F2BA8">
        <w:rPr>
          <w:rFonts w:ascii="Century Gothic" w:hAnsi="Century Gothic" w:cs="Calibri"/>
          <w:sz w:val="20"/>
          <w:szCs w:val="20"/>
        </w:rPr>
        <w:t xml:space="preserve">Ofertę proszę przesłać do dnia 10-01-2025 do godziny 12:00 na adres: </w:t>
      </w:r>
      <w:hyperlink r:id="rId5" w:history="1">
        <w:r w:rsidRPr="006F2BA8">
          <w:rPr>
            <w:rStyle w:val="Hipercze"/>
            <w:rFonts w:ascii="Century Gothic" w:hAnsi="Century Gothic" w:cs="Calibri"/>
            <w:sz w:val="20"/>
            <w:szCs w:val="20"/>
          </w:rPr>
          <w:t>alewandowska@su.krakow.pl</w:t>
        </w:r>
      </w:hyperlink>
    </w:p>
    <w:p w:rsidR="006F2BA8" w:rsidRDefault="006F2BA8" w:rsidP="006F2BA8"/>
    <w:p w:rsidR="00440FD5" w:rsidRDefault="00440FD5"/>
    <w:p w:rsidR="00CC4867" w:rsidRDefault="00CC4867"/>
    <w:sectPr w:rsidR="00CC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1CC"/>
    <w:multiLevelType w:val="hybridMultilevel"/>
    <w:tmpl w:val="B0A43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42D"/>
    <w:multiLevelType w:val="hybridMultilevel"/>
    <w:tmpl w:val="A5AE7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67"/>
    <w:rsid w:val="00022C28"/>
    <w:rsid w:val="003358E9"/>
    <w:rsid w:val="00440FD5"/>
    <w:rsid w:val="006F2BA8"/>
    <w:rsid w:val="00BC4F88"/>
    <w:rsid w:val="00CC4867"/>
    <w:rsid w:val="00D219E9"/>
    <w:rsid w:val="00D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2D6A"/>
  <w15:chartTrackingRefBased/>
  <w15:docId w15:val="{F359F53F-D102-4242-BE09-2F84EAC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F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2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wandowska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3</cp:revision>
  <dcterms:created xsi:type="dcterms:W3CDTF">2024-12-02T11:19:00Z</dcterms:created>
  <dcterms:modified xsi:type="dcterms:W3CDTF">2025-01-07T12:55:00Z</dcterms:modified>
</cp:coreProperties>
</file>