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7FDE25" w14:textId="77777777" w:rsidR="009027A5" w:rsidRPr="00670A58" w:rsidRDefault="00422218" w:rsidP="00670A58">
      <w:pPr>
        <w:pStyle w:val="Tytu"/>
        <w:spacing w:line="288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OPIS PRZEDMIOTU ZAMÓWIENIA</w:t>
      </w:r>
    </w:p>
    <w:p w14:paraId="007A1660" w14:textId="77777777" w:rsidR="0097030B" w:rsidRPr="009027A5" w:rsidRDefault="0097030B" w:rsidP="0097030B">
      <w:pPr>
        <w:pStyle w:val="Skrconyadreszwrotny"/>
        <w:spacing w:before="100" w:beforeAutospacing="1" w:after="100" w:afterAutospacing="1" w:line="288" w:lineRule="auto"/>
        <w:rPr>
          <w:rFonts w:ascii="Century Gothic" w:hAnsi="Century Gothic"/>
          <w:b/>
          <w:sz w:val="20"/>
        </w:rPr>
      </w:pPr>
      <w:r w:rsidRPr="0097030B">
        <w:rPr>
          <w:rFonts w:ascii="Century Gothic" w:hAnsi="Century Gothic"/>
          <w:sz w:val="20"/>
        </w:rPr>
        <w:t xml:space="preserve">Przeznaczenie : </w:t>
      </w:r>
      <w:r w:rsidR="00380106">
        <w:rPr>
          <w:rFonts w:ascii="Century Gothic" w:hAnsi="Century Gothic"/>
          <w:sz w:val="20"/>
        </w:rPr>
        <w:t xml:space="preserve">NSSU </w:t>
      </w:r>
      <w:r w:rsidR="009D1D54">
        <w:rPr>
          <w:rFonts w:ascii="Century Gothic" w:hAnsi="Century Gothic"/>
          <w:sz w:val="20"/>
        </w:rPr>
        <w:t>–</w:t>
      </w:r>
      <w:r w:rsidR="00380106">
        <w:rPr>
          <w:rFonts w:ascii="Century Gothic" w:hAnsi="Century Gothic"/>
          <w:sz w:val="20"/>
        </w:rPr>
        <w:t xml:space="preserve"> </w:t>
      </w:r>
      <w:r w:rsidR="009D1D54">
        <w:rPr>
          <w:rFonts w:ascii="Century Gothic" w:hAnsi="Century Gothic"/>
          <w:sz w:val="20"/>
        </w:rPr>
        <w:t>ortopedia i traumatologia narządów ruchu</w:t>
      </w:r>
      <w:r w:rsidR="009027A5">
        <w:rPr>
          <w:rFonts w:ascii="Century Gothic" w:hAnsi="Century Gothic"/>
          <w:b/>
          <w:sz w:val="20"/>
        </w:rPr>
        <w:t xml:space="preserve">                  </w:t>
      </w:r>
      <w:r w:rsidRPr="0097030B">
        <w:rPr>
          <w:rFonts w:ascii="Century Gothic" w:hAnsi="Century Gothic"/>
          <w:sz w:val="20"/>
        </w:rPr>
        <w:t>Liczba szt</w:t>
      </w:r>
      <w:r w:rsidR="00380106">
        <w:rPr>
          <w:rFonts w:ascii="Century Gothic" w:hAnsi="Century Gothic"/>
          <w:sz w:val="20"/>
        </w:rPr>
        <w:t>.</w:t>
      </w:r>
      <w:r w:rsidRPr="0097030B">
        <w:rPr>
          <w:rFonts w:ascii="Century Gothic" w:hAnsi="Century Gothic"/>
          <w:sz w:val="20"/>
        </w:rPr>
        <w:t xml:space="preserve">: </w:t>
      </w:r>
      <w:r w:rsidR="000E42BE">
        <w:rPr>
          <w:rFonts w:ascii="Century Gothic" w:hAnsi="Century Gothic"/>
          <w:sz w:val="20"/>
        </w:rPr>
        <w:t>107</w:t>
      </w:r>
    </w:p>
    <w:p w14:paraId="66B907C3" w14:textId="77777777" w:rsidR="0097030B" w:rsidRPr="0097030B" w:rsidRDefault="0097030B" w:rsidP="0097030B">
      <w:pPr>
        <w:pStyle w:val="Skrconyadreszwrotny"/>
        <w:spacing w:before="100" w:beforeAutospacing="1" w:after="100" w:afterAutospacing="1" w:line="288" w:lineRule="auto"/>
        <w:jc w:val="both"/>
        <w:rPr>
          <w:rFonts w:ascii="Century Gothic" w:hAnsi="Century Gothic"/>
          <w:sz w:val="20"/>
        </w:rPr>
      </w:pPr>
      <w:r w:rsidRPr="0097030B">
        <w:rPr>
          <w:rFonts w:ascii="Century Gothic" w:hAnsi="Century Gothic"/>
          <w:sz w:val="20"/>
        </w:rPr>
        <w:t>Uwagi i objaśnienia:</w:t>
      </w:r>
    </w:p>
    <w:p w14:paraId="636BA818" w14:textId="77777777" w:rsidR="0097030B" w:rsidRPr="0097030B" w:rsidRDefault="0097030B" w:rsidP="0097030B">
      <w:pPr>
        <w:pStyle w:val="Skrconyadreszwrotny"/>
        <w:numPr>
          <w:ilvl w:val="0"/>
          <w:numId w:val="2"/>
        </w:numPr>
        <w:spacing w:before="100" w:beforeAutospacing="1" w:after="100" w:afterAutospacing="1" w:line="288" w:lineRule="auto"/>
        <w:ind w:left="0" w:firstLine="0"/>
        <w:jc w:val="both"/>
        <w:rPr>
          <w:rFonts w:ascii="Century Gothic" w:hAnsi="Century Gothic"/>
          <w:sz w:val="20"/>
        </w:rPr>
      </w:pPr>
      <w:r w:rsidRPr="0097030B">
        <w:rPr>
          <w:rFonts w:ascii="Century Gothic" w:hAnsi="Century Gothic"/>
          <w:sz w:val="20"/>
        </w:rPr>
        <w:t>Parametry określone jako „tak” są parametrami granicznymi. Udzielenie odpowiedzi „nie”  lub innej nie stanowiącej jednoznacznego potwierdzenia spełniania warunku będzie skutkowało odrzuceniem oferty.</w:t>
      </w:r>
    </w:p>
    <w:p w14:paraId="341C875F" w14:textId="77777777" w:rsidR="0097030B" w:rsidRPr="0097030B" w:rsidRDefault="0097030B" w:rsidP="0097030B">
      <w:pPr>
        <w:pStyle w:val="Skrconyadreszwrotny"/>
        <w:numPr>
          <w:ilvl w:val="0"/>
          <w:numId w:val="2"/>
        </w:numPr>
        <w:spacing w:before="100" w:beforeAutospacing="1" w:after="100" w:afterAutospacing="1" w:line="288" w:lineRule="auto"/>
        <w:ind w:left="0" w:firstLine="0"/>
        <w:jc w:val="both"/>
        <w:rPr>
          <w:rFonts w:ascii="Century Gothic" w:hAnsi="Century Gothic"/>
          <w:sz w:val="20"/>
        </w:rPr>
      </w:pPr>
      <w:r w:rsidRPr="0097030B">
        <w:rPr>
          <w:rFonts w:ascii="Century Gothic" w:hAnsi="Century Gothic"/>
          <w:sz w:val="20"/>
        </w:rPr>
        <w:t>Parametry o określonych warunkach liczbowych ( „</w:t>
      </w:r>
      <w:r>
        <w:rPr>
          <w:rFonts w:ascii="Century Gothic" w:hAnsi="Century Gothic"/>
          <w:sz w:val="20"/>
        </w:rPr>
        <w:t>&gt;=”  lub „</w:t>
      </w:r>
      <w:r w:rsidRPr="0097030B">
        <w:rPr>
          <w:rFonts w:ascii="Century Gothic" w:hAnsi="Century Gothic"/>
          <w:sz w:val="20"/>
        </w:rPr>
        <w:t>=</w:t>
      </w:r>
      <w:r>
        <w:rPr>
          <w:rFonts w:ascii="Century Gothic" w:hAnsi="Century Gothic"/>
          <w:sz w:val="20"/>
        </w:rPr>
        <w:t>&lt;</w:t>
      </w:r>
      <w:r w:rsidRPr="0097030B">
        <w:rPr>
          <w:rFonts w:ascii="Century Gothic" w:hAnsi="Century Gothic"/>
          <w:sz w:val="20"/>
        </w:rPr>
        <w:t>” ) są warunkami granicznymi, których niespełnienie spowoduje odrzucenie oferty. Wartość podana przy znaku  „=” oznacza wartość wymaganą.</w:t>
      </w:r>
    </w:p>
    <w:p w14:paraId="45821B82" w14:textId="77777777" w:rsidR="0097030B" w:rsidRPr="0097030B" w:rsidRDefault="0097030B" w:rsidP="0097030B">
      <w:pPr>
        <w:pStyle w:val="Skrconyadreszwrotny"/>
        <w:numPr>
          <w:ilvl w:val="0"/>
          <w:numId w:val="2"/>
        </w:numPr>
        <w:spacing w:before="100" w:beforeAutospacing="1" w:after="100" w:afterAutospacing="1" w:line="288" w:lineRule="auto"/>
        <w:ind w:left="0" w:firstLine="0"/>
        <w:jc w:val="both"/>
        <w:rPr>
          <w:rFonts w:ascii="Century Gothic" w:hAnsi="Century Gothic"/>
          <w:sz w:val="20"/>
        </w:rPr>
      </w:pPr>
      <w:r w:rsidRPr="0097030B">
        <w:rPr>
          <w:rFonts w:ascii="Century Gothic" w:hAnsi="Century Gothic"/>
          <w:sz w:val="20"/>
        </w:rPr>
        <w:t>Brak odpowiedzi w przypadku pozostałych warunków, punktowany będzie jako 0.</w:t>
      </w:r>
    </w:p>
    <w:p w14:paraId="2B661575" w14:textId="77777777" w:rsidR="0097030B" w:rsidRDefault="0097030B" w:rsidP="0097030B">
      <w:pPr>
        <w:pStyle w:val="Skrconyadreszwrotny"/>
        <w:numPr>
          <w:ilvl w:val="0"/>
          <w:numId w:val="2"/>
        </w:numPr>
        <w:spacing w:before="100" w:beforeAutospacing="1" w:after="100" w:afterAutospacing="1" w:line="288" w:lineRule="auto"/>
        <w:ind w:left="0" w:firstLine="0"/>
        <w:jc w:val="both"/>
        <w:rPr>
          <w:rFonts w:ascii="Century Gothic" w:hAnsi="Century Gothic"/>
          <w:sz w:val="20"/>
        </w:rPr>
      </w:pPr>
      <w:r w:rsidRPr="0097030B">
        <w:rPr>
          <w:rFonts w:ascii="Century Gothic" w:hAnsi="Century Gothic"/>
          <w:sz w:val="20"/>
        </w:rPr>
        <w:t>Wykonawca zobowiązany jest do podania parametrów w jednostkach</w:t>
      </w:r>
      <w:r>
        <w:rPr>
          <w:rFonts w:ascii="Century Gothic" w:hAnsi="Century Gothic"/>
          <w:sz w:val="20"/>
        </w:rPr>
        <w:t xml:space="preserve"> wskazanych w niniejszym opisie,</w:t>
      </w:r>
    </w:p>
    <w:p w14:paraId="0651EB12" w14:textId="77777777" w:rsidR="0097030B" w:rsidRPr="0097030B" w:rsidRDefault="0097030B" w:rsidP="0097030B">
      <w:pPr>
        <w:pStyle w:val="Skrconyadreszwrotny"/>
        <w:numPr>
          <w:ilvl w:val="0"/>
          <w:numId w:val="2"/>
        </w:numPr>
        <w:spacing w:before="100" w:beforeAutospacing="1" w:after="100" w:afterAutospacing="1" w:line="288" w:lineRule="auto"/>
        <w:ind w:left="0" w:firstLine="0"/>
        <w:jc w:val="both"/>
        <w:rPr>
          <w:rFonts w:ascii="Century Gothic" w:hAnsi="Century Gothic"/>
          <w:sz w:val="20"/>
        </w:rPr>
      </w:pPr>
      <w:r w:rsidRPr="0097030B">
        <w:rPr>
          <w:rFonts w:ascii="Century Gothic" w:hAnsi="Century Gothic"/>
          <w:sz w:val="20"/>
        </w:rPr>
        <w:t>Wykonawca gwarantuje niniejszym, że sprzęt jest fabrycznie nowy (rok produkcji 2018) nie jest rekondycjonowany, używany, powystawowy,  jest kompletny i do jego uruchomienia oraz stosowania zgodnie z przeznaczeniem nie jest konieczny zakup dodatkowych elementów i akcesoriów.</w:t>
      </w:r>
    </w:p>
    <w:p w14:paraId="0FB3C28C" w14:textId="77777777" w:rsidR="0097030B" w:rsidRPr="0097030B" w:rsidRDefault="0097030B" w:rsidP="0097030B">
      <w:pPr>
        <w:pStyle w:val="Skrconyadreszwrotny"/>
        <w:spacing w:before="100" w:beforeAutospacing="1" w:after="100" w:afterAutospacing="1" w:line="288" w:lineRule="auto"/>
        <w:jc w:val="both"/>
        <w:rPr>
          <w:rFonts w:ascii="Century Gothic" w:hAnsi="Century Gothic"/>
          <w:sz w:val="20"/>
        </w:rPr>
      </w:pPr>
      <w:r w:rsidRPr="0097030B">
        <w:rPr>
          <w:rFonts w:ascii="Century Gothic" w:hAnsi="Century Gothic"/>
          <w:sz w:val="20"/>
        </w:rPr>
        <w:t>Nazwa i typ: .............................................................</w:t>
      </w:r>
    </w:p>
    <w:p w14:paraId="7E3B2064" w14:textId="77777777" w:rsidR="0097030B" w:rsidRPr="0097030B" w:rsidRDefault="0097030B" w:rsidP="0097030B">
      <w:pPr>
        <w:pStyle w:val="Skrconyadreszwrotny"/>
        <w:spacing w:before="100" w:beforeAutospacing="1" w:after="100" w:afterAutospacing="1" w:line="288" w:lineRule="auto"/>
        <w:jc w:val="both"/>
        <w:rPr>
          <w:rFonts w:ascii="Century Gothic" w:hAnsi="Century Gothic"/>
          <w:sz w:val="20"/>
        </w:rPr>
      </w:pPr>
      <w:r w:rsidRPr="0097030B">
        <w:rPr>
          <w:rFonts w:ascii="Century Gothic" w:hAnsi="Century Gothic"/>
          <w:sz w:val="20"/>
        </w:rPr>
        <w:t>Producent: ........................................................</w:t>
      </w:r>
    </w:p>
    <w:p w14:paraId="3D568AA0" w14:textId="77777777" w:rsidR="0097030B" w:rsidRPr="0097030B" w:rsidRDefault="0097030B" w:rsidP="0097030B">
      <w:pPr>
        <w:pStyle w:val="Skrconyadreszwrotny"/>
        <w:spacing w:before="100" w:beforeAutospacing="1" w:after="100" w:afterAutospacing="1" w:line="288" w:lineRule="auto"/>
        <w:rPr>
          <w:rFonts w:ascii="Century Gothic" w:hAnsi="Century Gothic"/>
          <w:sz w:val="20"/>
        </w:rPr>
      </w:pPr>
      <w:r w:rsidRPr="0097030B">
        <w:rPr>
          <w:rFonts w:ascii="Century Gothic" w:hAnsi="Century Gothic"/>
          <w:sz w:val="20"/>
        </w:rPr>
        <w:t>Kraj produkcji: ...............................................................</w:t>
      </w:r>
    </w:p>
    <w:p w14:paraId="3C10DDFD" w14:textId="77777777" w:rsidR="0097030B" w:rsidRPr="0097030B" w:rsidRDefault="0097030B" w:rsidP="0097030B">
      <w:pPr>
        <w:pStyle w:val="Skrconyadreszwrotny"/>
        <w:spacing w:before="100" w:beforeAutospacing="1" w:after="100" w:afterAutospacing="1" w:line="288" w:lineRule="auto"/>
        <w:rPr>
          <w:rFonts w:ascii="Century Gothic" w:hAnsi="Century Gothic"/>
          <w:sz w:val="20"/>
        </w:rPr>
      </w:pPr>
      <w:r w:rsidRPr="0097030B">
        <w:rPr>
          <w:rFonts w:ascii="Century Gothic" w:hAnsi="Century Gothic"/>
          <w:sz w:val="20"/>
        </w:rPr>
        <w:t>Rok produkcji: .......................</w:t>
      </w:r>
    </w:p>
    <w:p w14:paraId="6E20FFC9" w14:textId="77777777" w:rsidR="0097030B" w:rsidRDefault="0097030B" w:rsidP="0097030B">
      <w:pPr>
        <w:pStyle w:val="Skrconyadreszwrotny"/>
        <w:spacing w:before="100" w:beforeAutospacing="1" w:after="100" w:afterAutospacing="1" w:line="288" w:lineRule="auto"/>
        <w:rPr>
          <w:rFonts w:ascii="Century Gothic" w:hAnsi="Century Gothic"/>
          <w:sz w:val="20"/>
        </w:rPr>
      </w:pPr>
      <w:r w:rsidRPr="0097030B">
        <w:rPr>
          <w:rFonts w:ascii="Century Gothic" w:hAnsi="Century Gothic"/>
          <w:sz w:val="20"/>
        </w:rPr>
        <w:t>Klasa wyrobu medycznego: ...............</w:t>
      </w:r>
    </w:p>
    <w:p w14:paraId="0301A9CD" w14:textId="77777777" w:rsidR="0062146D" w:rsidRDefault="0062146D" w:rsidP="0097030B">
      <w:pPr>
        <w:pStyle w:val="Skrconyadreszwrotny"/>
        <w:spacing w:before="100" w:beforeAutospacing="1" w:after="100" w:afterAutospacing="1" w:line="288" w:lineRule="auto"/>
        <w:rPr>
          <w:rFonts w:ascii="Century Gothic" w:hAnsi="Century Gothic"/>
          <w:sz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5"/>
        <w:gridCol w:w="5193"/>
        <w:gridCol w:w="1843"/>
        <w:gridCol w:w="3686"/>
        <w:gridCol w:w="2913"/>
      </w:tblGrid>
      <w:tr w:rsidR="009027A5" w:rsidRPr="009027A5" w14:paraId="4105ED95" w14:textId="77777777" w:rsidTr="005B0932">
        <w:tc>
          <w:tcPr>
            <w:tcW w:w="14220" w:type="dxa"/>
            <w:gridSpan w:val="5"/>
            <w:shd w:val="clear" w:color="auto" w:fill="F2F2F2" w:themeFill="background1" w:themeFillShade="F2"/>
            <w:vAlign w:val="center"/>
          </w:tcPr>
          <w:p w14:paraId="71DBC09C" w14:textId="77777777" w:rsidR="009027A5" w:rsidRPr="009027A5" w:rsidRDefault="009027A5" w:rsidP="009027A5">
            <w:pPr>
              <w:suppressAutoHyphens w:val="0"/>
              <w:jc w:val="center"/>
              <w:rPr>
                <w:b/>
                <w:kern w:val="0"/>
                <w:sz w:val="22"/>
                <w:szCs w:val="22"/>
                <w:lang w:eastAsia="pl-PL"/>
              </w:rPr>
            </w:pPr>
            <w:r w:rsidRPr="009027A5">
              <w:rPr>
                <w:b/>
                <w:kern w:val="0"/>
                <w:sz w:val="22"/>
                <w:szCs w:val="22"/>
                <w:lang w:eastAsia="pl-PL"/>
              </w:rPr>
              <w:lastRenderedPageBreak/>
              <w:t>ZAMÓWIENIE PODSTAWOWE:</w:t>
            </w:r>
          </w:p>
          <w:p w14:paraId="16792826" w14:textId="77777777" w:rsidR="009027A5" w:rsidRPr="009027A5" w:rsidRDefault="009027A5" w:rsidP="009027A5">
            <w:pPr>
              <w:suppressAutoHyphens w:val="0"/>
              <w:jc w:val="center"/>
              <w:rPr>
                <w:b/>
                <w:color w:val="FF0000"/>
                <w:kern w:val="0"/>
                <w:sz w:val="22"/>
                <w:szCs w:val="22"/>
                <w:lang w:eastAsia="pl-PL"/>
              </w:rPr>
            </w:pPr>
          </w:p>
        </w:tc>
      </w:tr>
      <w:tr w:rsidR="009027A5" w:rsidRPr="009027A5" w14:paraId="1AA28C4A" w14:textId="77777777" w:rsidTr="005B0932">
        <w:tc>
          <w:tcPr>
            <w:tcW w:w="577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783450" w14:textId="77777777" w:rsidR="009027A5" w:rsidRPr="009027A5" w:rsidRDefault="009027A5" w:rsidP="009027A5">
            <w:pPr>
              <w:suppressAutoHyphens w:val="0"/>
              <w:rPr>
                <w:kern w:val="0"/>
                <w:sz w:val="22"/>
                <w:szCs w:val="22"/>
                <w:lang w:eastAsia="pl-PL"/>
              </w:rPr>
            </w:pPr>
            <w:r w:rsidRPr="009027A5">
              <w:rPr>
                <w:kern w:val="0"/>
                <w:sz w:val="22"/>
                <w:szCs w:val="22"/>
                <w:lang w:eastAsia="pl-PL"/>
              </w:rPr>
              <w:t>Przedmiot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7BA9F7" w14:textId="77777777" w:rsidR="009027A5" w:rsidRPr="009027A5" w:rsidRDefault="009027A5" w:rsidP="009027A5">
            <w:pPr>
              <w:suppressAutoHyphens w:val="0"/>
              <w:jc w:val="center"/>
              <w:rPr>
                <w:kern w:val="0"/>
                <w:sz w:val="22"/>
                <w:szCs w:val="22"/>
                <w:lang w:eastAsia="pl-PL"/>
              </w:rPr>
            </w:pPr>
            <w:r w:rsidRPr="009027A5">
              <w:rPr>
                <w:kern w:val="0"/>
                <w:sz w:val="22"/>
                <w:szCs w:val="22"/>
                <w:lang w:eastAsia="pl-PL"/>
              </w:rPr>
              <w:t>Liczba sztuk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345ED1" w14:textId="77777777" w:rsidR="009027A5" w:rsidRPr="009027A5" w:rsidRDefault="009027A5" w:rsidP="009027A5">
            <w:pPr>
              <w:suppressAutoHyphens w:val="0"/>
              <w:jc w:val="center"/>
              <w:rPr>
                <w:kern w:val="0"/>
                <w:sz w:val="22"/>
                <w:szCs w:val="22"/>
                <w:lang w:eastAsia="pl-PL"/>
              </w:rPr>
            </w:pPr>
            <w:r w:rsidRPr="009027A5">
              <w:rPr>
                <w:kern w:val="0"/>
                <w:sz w:val="22"/>
                <w:szCs w:val="22"/>
                <w:lang w:eastAsia="pl-PL"/>
              </w:rPr>
              <w:t>Cena jednostkowa brutto (w zł)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0265BF5" w14:textId="77777777" w:rsidR="009027A5" w:rsidRPr="009027A5" w:rsidRDefault="009027A5" w:rsidP="009027A5">
            <w:pPr>
              <w:suppressAutoHyphens w:val="0"/>
              <w:jc w:val="center"/>
              <w:rPr>
                <w:kern w:val="0"/>
                <w:sz w:val="22"/>
                <w:szCs w:val="22"/>
                <w:lang w:eastAsia="pl-PL"/>
              </w:rPr>
            </w:pPr>
            <w:r w:rsidRPr="009027A5">
              <w:rPr>
                <w:kern w:val="0"/>
                <w:sz w:val="22"/>
                <w:szCs w:val="22"/>
                <w:lang w:eastAsia="pl-PL"/>
              </w:rPr>
              <w:t>Cena brutto (w zł)</w:t>
            </w:r>
          </w:p>
        </w:tc>
      </w:tr>
      <w:tr w:rsidR="009027A5" w:rsidRPr="009027A5" w14:paraId="16A43C07" w14:textId="77777777" w:rsidTr="005B0932">
        <w:tc>
          <w:tcPr>
            <w:tcW w:w="58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ECB4E4" w14:textId="77777777" w:rsidR="009027A5" w:rsidRPr="009027A5" w:rsidRDefault="009027A5" w:rsidP="009027A5">
            <w:pPr>
              <w:suppressAutoHyphens w:val="0"/>
              <w:rPr>
                <w:kern w:val="0"/>
                <w:sz w:val="22"/>
                <w:szCs w:val="22"/>
                <w:lang w:eastAsia="pl-PL"/>
              </w:rPr>
            </w:pPr>
            <w:r w:rsidRPr="009027A5">
              <w:rPr>
                <w:kern w:val="0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519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E49001" w14:textId="77777777" w:rsidR="009027A5" w:rsidRPr="009027A5" w:rsidRDefault="009027A5" w:rsidP="009027A5">
            <w:pPr>
              <w:widowControl w:val="0"/>
              <w:rPr>
                <w:color w:val="000000"/>
                <w:sz w:val="22"/>
                <w:szCs w:val="22"/>
                <w:lang w:eastAsia="pl-PL"/>
              </w:rPr>
            </w:pPr>
            <w:r w:rsidRPr="009027A5">
              <w:rPr>
                <w:sz w:val="22"/>
                <w:szCs w:val="22"/>
                <w:lang w:eastAsia="pl-PL"/>
              </w:rPr>
              <w:t>wózki do transportu chorych – podstawowe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7555E5" w14:textId="77777777" w:rsidR="009027A5" w:rsidRPr="009027A5" w:rsidRDefault="009027A5" w:rsidP="009027A5">
            <w:pPr>
              <w:widowControl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9027A5">
              <w:rPr>
                <w:sz w:val="22"/>
                <w:szCs w:val="22"/>
                <w:lang w:eastAsia="pl-PL"/>
              </w:rPr>
              <w:t>107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D22BC" w14:textId="77777777" w:rsidR="009027A5" w:rsidRPr="009027A5" w:rsidRDefault="009027A5" w:rsidP="009027A5">
            <w:pPr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A5965" w14:textId="77777777" w:rsidR="009027A5" w:rsidRPr="009027A5" w:rsidRDefault="009027A5" w:rsidP="009027A5">
            <w:pPr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</w:tr>
      <w:tr w:rsidR="009027A5" w:rsidRPr="009027A5" w14:paraId="47264DC3" w14:textId="77777777" w:rsidTr="005B0932">
        <w:tc>
          <w:tcPr>
            <w:tcW w:w="5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9FA532" w14:textId="77777777" w:rsidR="009027A5" w:rsidRPr="009027A5" w:rsidRDefault="009027A5" w:rsidP="009027A5">
            <w:pPr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7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914209" w14:textId="77777777" w:rsidR="009027A5" w:rsidRPr="009027A5" w:rsidRDefault="009027A5" w:rsidP="009027A5">
            <w:pPr>
              <w:suppressAutoHyphens w:val="0"/>
              <w:rPr>
                <w:rFonts w:eastAsia="Calibri"/>
                <w:b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9F2911" w14:textId="77777777" w:rsidR="009027A5" w:rsidRPr="009027A5" w:rsidRDefault="009027A5" w:rsidP="009027A5">
            <w:pPr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F723D3" w14:textId="77777777" w:rsidR="009027A5" w:rsidRPr="009027A5" w:rsidRDefault="009027A5" w:rsidP="009027A5">
            <w:pPr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</w:tr>
      <w:tr w:rsidR="009027A5" w:rsidRPr="009027A5" w14:paraId="0B7CF7D8" w14:textId="77777777" w:rsidTr="005B0932"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821246" w14:textId="77777777" w:rsidR="009027A5" w:rsidRPr="009027A5" w:rsidRDefault="009027A5" w:rsidP="009027A5">
            <w:pPr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072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14:paraId="5003D880" w14:textId="77777777" w:rsidR="009027A5" w:rsidRPr="009027A5" w:rsidRDefault="009027A5" w:rsidP="009027A5">
            <w:pPr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9027A5">
              <w:rPr>
                <w:rFonts w:eastAsia="Calibri"/>
                <w:b/>
                <w:kern w:val="0"/>
                <w:sz w:val="22"/>
                <w:szCs w:val="22"/>
                <w:lang w:eastAsia="en-US"/>
              </w:rPr>
              <w:t>A:</w:t>
            </w:r>
            <w:r w:rsidRPr="009027A5">
              <w:rPr>
                <w:rFonts w:eastAsia="Calibri"/>
                <w:kern w:val="0"/>
                <w:sz w:val="22"/>
                <w:szCs w:val="22"/>
                <w:lang w:eastAsia="en-US"/>
              </w:rPr>
              <w:t xml:space="preserve"> Razem cena brutto wszystkich pozycji (w zł)</w:t>
            </w:r>
          </w:p>
        </w:tc>
        <w:tc>
          <w:tcPr>
            <w:tcW w:w="2913" w:type="dxa"/>
            <w:tcBorders>
              <w:top w:val="single" w:sz="4" w:space="0" w:color="auto"/>
            </w:tcBorders>
          </w:tcPr>
          <w:p w14:paraId="3E9594DF" w14:textId="77777777" w:rsidR="009027A5" w:rsidRPr="009027A5" w:rsidRDefault="009027A5" w:rsidP="009027A5">
            <w:pPr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</w:tr>
      <w:tr w:rsidR="009027A5" w:rsidRPr="009027A5" w14:paraId="679945E9" w14:textId="77777777" w:rsidTr="005B0932"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3CE239" w14:textId="77777777" w:rsidR="009027A5" w:rsidRPr="009027A5" w:rsidRDefault="009027A5" w:rsidP="009027A5">
            <w:pPr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0722" w:type="dxa"/>
            <w:gridSpan w:val="3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3EBF8CDC" w14:textId="77777777" w:rsidR="009027A5" w:rsidRPr="009027A5" w:rsidRDefault="009027A5" w:rsidP="009027A5">
            <w:pPr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9027A5">
              <w:rPr>
                <w:rFonts w:eastAsia="Calibri"/>
                <w:b/>
                <w:kern w:val="0"/>
                <w:sz w:val="22"/>
                <w:szCs w:val="22"/>
                <w:lang w:eastAsia="en-US"/>
              </w:rPr>
              <w:t>B:</w:t>
            </w:r>
            <w:r w:rsidRPr="009027A5">
              <w:rPr>
                <w:rFonts w:eastAsia="Calibri"/>
                <w:kern w:val="0"/>
                <w:sz w:val="22"/>
                <w:szCs w:val="22"/>
                <w:lang w:eastAsia="en-US"/>
              </w:rPr>
              <w:t xml:space="preserve"> Cena brutto dostawy sprzętu do nowej siedziby Szpitala  (w zł):</w:t>
            </w:r>
          </w:p>
        </w:tc>
        <w:tc>
          <w:tcPr>
            <w:tcW w:w="2913" w:type="dxa"/>
          </w:tcPr>
          <w:p w14:paraId="558B99D4" w14:textId="77777777" w:rsidR="009027A5" w:rsidRPr="009027A5" w:rsidRDefault="009027A5" w:rsidP="009027A5">
            <w:pPr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</w:tr>
      <w:tr w:rsidR="009027A5" w:rsidRPr="009027A5" w14:paraId="0695412A" w14:textId="77777777" w:rsidTr="005B0932"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1BEB0F" w14:textId="77777777" w:rsidR="009027A5" w:rsidRPr="009027A5" w:rsidRDefault="009027A5" w:rsidP="009027A5">
            <w:pPr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0722" w:type="dxa"/>
            <w:gridSpan w:val="3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1015A27A" w14:textId="77777777" w:rsidR="009027A5" w:rsidRPr="009027A5" w:rsidRDefault="009027A5" w:rsidP="009027A5">
            <w:pPr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9027A5">
              <w:rPr>
                <w:rFonts w:eastAsia="Calibri"/>
                <w:b/>
                <w:kern w:val="0"/>
                <w:sz w:val="22"/>
                <w:szCs w:val="22"/>
                <w:lang w:eastAsia="en-US"/>
              </w:rPr>
              <w:t>C:</w:t>
            </w:r>
            <w:r w:rsidRPr="009027A5">
              <w:rPr>
                <w:rFonts w:eastAsia="Calibri"/>
                <w:kern w:val="0"/>
                <w:sz w:val="22"/>
                <w:szCs w:val="22"/>
                <w:lang w:eastAsia="en-US"/>
              </w:rPr>
              <w:t xml:space="preserve"> Cena brutto instalacji, szkolenia i uruchomienia sprzętu w nowej siedzibie Szpitala (w zł):</w:t>
            </w:r>
          </w:p>
        </w:tc>
        <w:tc>
          <w:tcPr>
            <w:tcW w:w="2913" w:type="dxa"/>
          </w:tcPr>
          <w:p w14:paraId="2906D7E5" w14:textId="77777777" w:rsidR="009027A5" w:rsidRPr="009027A5" w:rsidRDefault="009027A5" w:rsidP="009027A5">
            <w:pPr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</w:tr>
    </w:tbl>
    <w:p w14:paraId="26F19AFC" w14:textId="77777777" w:rsidR="009027A5" w:rsidRPr="009027A5" w:rsidRDefault="009027A5" w:rsidP="009027A5">
      <w:pPr>
        <w:suppressAutoHyphens w:val="0"/>
        <w:rPr>
          <w:rFonts w:ascii="Century Gothic" w:eastAsia="Calibri" w:hAnsi="Century Gothic"/>
          <w:kern w:val="0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3"/>
        <w:gridCol w:w="4018"/>
        <w:gridCol w:w="1317"/>
        <w:gridCol w:w="2026"/>
        <w:gridCol w:w="1875"/>
        <w:gridCol w:w="1628"/>
        <w:gridCol w:w="2913"/>
      </w:tblGrid>
      <w:tr w:rsidR="008D5CEA" w:rsidRPr="008D5CEA" w14:paraId="6589043E" w14:textId="77777777" w:rsidTr="005B0932">
        <w:tc>
          <w:tcPr>
            <w:tcW w:w="14220" w:type="dxa"/>
            <w:gridSpan w:val="7"/>
            <w:shd w:val="clear" w:color="auto" w:fill="F2F2F2" w:themeFill="background1" w:themeFillShade="F2"/>
          </w:tcPr>
          <w:p w14:paraId="1DD38E44" w14:textId="77777777" w:rsidR="009027A5" w:rsidRPr="008D5CEA" w:rsidRDefault="009027A5" w:rsidP="009027A5">
            <w:pPr>
              <w:suppressAutoHyphens w:val="0"/>
              <w:jc w:val="center"/>
              <w:rPr>
                <w:b/>
                <w:kern w:val="0"/>
                <w:sz w:val="22"/>
                <w:szCs w:val="22"/>
                <w:lang w:eastAsia="pl-PL"/>
              </w:rPr>
            </w:pPr>
            <w:r w:rsidRPr="008D5CEA">
              <w:rPr>
                <w:b/>
                <w:kern w:val="0"/>
                <w:sz w:val="22"/>
                <w:szCs w:val="22"/>
                <w:lang w:eastAsia="pl-PL"/>
              </w:rPr>
              <w:t>ZAMÓWIENIE OPCJONALNE:</w:t>
            </w:r>
          </w:p>
          <w:p w14:paraId="58057C93" w14:textId="77777777" w:rsidR="009027A5" w:rsidRPr="008D5CEA" w:rsidRDefault="009027A5" w:rsidP="009027A5">
            <w:pPr>
              <w:suppressAutoHyphens w:val="0"/>
              <w:jc w:val="center"/>
              <w:rPr>
                <w:b/>
                <w:kern w:val="0"/>
                <w:sz w:val="22"/>
                <w:szCs w:val="22"/>
                <w:lang w:eastAsia="pl-PL"/>
              </w:rPr>
            </w:pPr>
            <w:r w:rsidRPr="008D5CEA">
              <w:rPr>
                <w:b/>
                <w:kern w:val="0"/>
                <w:sz w:val="22"/>
                <w:szCs w:val="22"/>
                <w:lang w:eastAsia="pl-PL"/>
              </w:rPr>
              <w:t>dostawa sprzętu do magazynu Wykonawcy oraz przechowywanie sprzętu w magazynie Wykonawcy nie dłużej niż do 30.11.2019 r.</w:t>
            </w:r>
          </w:p>
        </w:tc>
      </w:tr>
      <w:tr w:rsidR="008D5CEA" w:rsidRPr="008D5CEA" w14:paraId="002E24E4" w14:textId="77777777" w:rsidTr="005B0932">
        <w:tc>
          <w:tcPr>
            <w:tcW w:w="4461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74AD7E" w14:textId="77777777" w:rsidR="009027A5" w:rsidRPr="008D5CEA" w:rsidRDefault="009027A5" w:rsidP="009027A5">
            <w:pPr>
              <w:suppressAutoHyphens w:val="0"/>
              <w:rPr>
                <w:kern w:val="0"/>
                <w:sz w:val="22"/>
                <w:szCs w:val="22"/>
                <w:lang w:eastAsia="pl-PL"/>
              </w:rPr>
            </w:pPr>
            <w:r w:rsidRPr="008D5CEA">
              <w:rPr>
                <w:kern w:val="0"/>
                <w:sz w:val="22"/>
                <w:szCs w:val="22"/>
                <w:lang w:eastAsia="pl-PL"/>
              </w:rPr>
              <w:t>Przedmiot</w:t>
            </w:r>
          </w:p>
        </w:tc>
        <w:tc>
          <w:tcPr>
            <w:tcW w:w="131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3094FD" w14:textId="77777777" w:rsidR="009027A5" w:rsidRPr="008D5CEA" w:rsidRDefault="009027A5" w:rsidP="009027A5">
            <w:pPr>
              <w:suppressAutoHyphens w:val="0"/>
              <w:jc w:val="center"/>
              <w:rPr>
                <w:kern w:val="0"/>
                <w:sz w:val="22"/>
                <w:szCs w:val="22"/>
                <w:lang w:eastAsia="pl-PL"/>
              </w:rPr>
            </w:pPr>
            <w:r w:rsidRPr="008D5CEA">
              <w:rPr>
                <w:kern w:val="0"/>
                <w:sz w:val="22"/>
                <w:szCs w:val="22"/>
                <w:lang w:eastAsia="pl-PL"/>
              </w:rPr>
              <w:t xml:space="preserve">Zakładany czas 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D07C10" w14:textId="77777777" w:rsidR="009027A5" w:rsidRPr="008D5CEA" w:rsidRDefault="009027A5" w:rsidP="009027A5">
            <w:pPr>
              <w:suppressAutoHyphens w:val="0"/>
              <w:jc w:val="center"/>
              <w:rPr>
                <w:kern w:val="0"/>
                <w:sz w:val="22"/>
                <w:szCs w:val="22"/>
                <w:lang w:eastAsia="pl-PL"/>
              </w:rPr>
            </w:pPr>
            <w:r w:rsidRPr="008D5CEA">
              <w:rPr>
                <w:kern w:val="0"/>
                <w:sz w:val="22"/>
                <w:szCs w:val="22"/>
                <w:lang w:eastAsia="pl-PL"/>
              </w:rPr>
              <w:t>Cena brutto miesięcznego przechowywania                  1 szt. sprzętu                     (w zł)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6343699" w14:textId="77777777" w:rsidR="009027A5" w:rsidRPr="008D5CEA" w:rsidRDefault="009027A5" w:rsidP="009027A5">
            <w:pPr>
              <w:suppressAutoHyphens w:val="0"/>
              <w:jc w:val="center"/>
              <w:rPr>
                <w:kern w:val="0"/>
                <w:sz w:val="22"/>
                <w:szCs w:val="22"/>
                <w:lang w:eastAsia="pl-PL"/>
              </w:rPr>
            </w:pPr>
            <w:r w:rsidRPr="008D5CEA">
              <w:rPr>
                <w:kern w:val="0"/>
                <w:sz w:val="22"/>
                <w:szCs w:val="22"/>
                <w:lang w:eastAsia="pl-PL"/>
              </w:rPr>
              <w:t>Cena brutto przechowywania       1 szt. sprzętu przez zakładany czas  (w zł):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1F5BAE" w14:textId="77777777" w:rsidR="009027A5" w:rsidRPr="008D5CEA" w:rsidRDefault="009027A5" w:rsidP="009027A5">
            <w:pPr>
              <w:suppressAutoHyphens w:val="0"/>
              <w:jc w:val="center"/>
              <w:rPr>
                <w:kern w:val="0"/>
                <w:sz w:val="22"/>
                <w:szCs w:val="22"/>
                <w:lang w:eastAsia="pl-PL"/>
              </w:rPr>
            </w:pPr>
            <w:r w:rsidRPr="008D5CEA">
              <w:rPr>
                <w:kern w:val="0"/>
                <w:sz w:val="22"/>
                <w:szCs w:val="22"/>
                <w:lang w:eastAsia="pl-PL"/>
              </w:rPr>
              <w:t>Liczba sztuk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A0D02B9" w14:textId="77777777" w:rsidR="009027A5" w:rsidRPr="008D5CEA" w:rsidRDefault="009027A5" w:rsidP="009027A5">
            <w:pPr>
              <w:suppressAutoHyphens w:val="0"/>
              <w:jc w:val="center"/>
              <w:rPr>
                <w:kern w:val="0"/>
                <w:sz w:val="22"/>
                <w:szCs w:val="22"/>
                <w:lang w:eastAsia="pl-PL"/>
              </w:rPr>
            </w:pPr>
            <w:r w:rsidRPr="008D5CEA">
              <w:rPr>
                <w:kern w:val="0"/>
                <w:sz w:val="22"/>
                <w:szCs w:val="22"/>
                <w:lang w:eastAsia="pl-PL"/>
              </w:rPr>
              <w:t>Cena brutto przechowywania wskazanej ilości sprzętu przez zakładany czas (w zł):</w:t>
            </w:r>
          </w:p>
        </w:tc>
      </w:tr>
      <w:tr w:rsidR="008D5CEA" w:rsidRPr="008D5CEA" w14:paraId="7F7F4C49" w14:textId="77777777" w:rsidTr="005B0932">
        <w:tc>
          <w:tcPr>
            <w:tcW w:w="44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49DC5B" w14:textId="77777777" w:rsidR="009027A5" w:rsidRPr="008D5CEA" w:rsidRDefault="009027A5" w:rsidP="009027A5">
            <w:pPr>
              <w:suppressAutoHyphens w:val="0"/>
              <w:rPr>
                <w:kern w:val="0"/>
                <w:sz w:val="22"/>
                <w:szCs w:val="22"/>
                <w:lang w:eastAsia="pl-PL"/>
              </w:rPr>
            </w:pPr>
            <w:r w:rsidRPr="008D5CEA">
              <w:rPr>
                <w:kern w:val="0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401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9731E6" w14:textId="77777777" w:rsidR="009027A5" w:rsidRPr="008D5CEA" w:rsidRDefault="009027A5" w:rsidP="009027A5">
            <w:pPr>
              <w:widowControl w:val="0"/>
              <w:rPr>
                <w:sz w:val="22"/>
                <w:szCs w:val="22"/>
                <w:lang w:eastAsia="pl-PL"/>
              </w:rPr>
            </w:pPr>
            <w:r w:rsidRPr="008D5CEA">
              <w:rPr>
                <w:sz w:val="22"/>
                <w:szCs w:val="22"/>
                <w:lang w:eastAsia="pl-PL"/>
              </w:rPr>
              <w:t>wózki do transportu chorych – podstawowe</w:t>
            </w:r>
          </w:p>
        </w:tc>
        <w:tc>
          <w:tcPr>
            <w:tcW w:w="1317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623E87" w14:textId="77777777" w:rsidR="009027A5" w:rsidRPr="008D5CEA" w:rsidRDefault="009027A5" w:rsidP="009027A5">
            <w:pPr>
              <w:suppressAutoHyphens w:val="0"/>
              <w:jc w:val="center"/>
              <w:rPr>
                <w:kern w:val="0"/>
                <w:sz w:val="22"/>
                <w:szCs w:val="22"/>
                <w:lang w:eastAsia="pl-PL"/>
              </w:rPr>
            </w:pPr>
            <w:r w:rsidRPr="008D5CEA">
              <w:rPr>
                <w:bCs/>
                <w:kern w:val="0"/>
                <w:sz w:val="22"/>
                <w:szCs w:val="22"/>
                <w:lang w:eastAsia="pl-PL"/>
              </w:rPr>
              <w:t>14 m-cy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57904" w14:textId="77777777" w:rsidR="009027A5" w:rsidRPr="008D5CEA" w:rsidRDefault="009027A5" w:rsidP="009027A5">
            <w:pPr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05C3A" w14:textId="77777777" w:rsidR="009027A5" w:rsidRPr="008D5CEA" w:rsidRDefault="009027A5" w:rsidP="009027A5">
            <w:pPr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DF0BBE" w14:textId="77777777" w:rsidR="009027A5" w:rsidRPr="008D5CEA" w:rsidRDefault="009027A5" w:rsidP="009027A5">
            <w:pPr>
              <w:widowControl w:val="0"/>
              <w:jc w:val="center"/>
              <w:rPr>
                <w:sz w:val="22"/>
                <w:szCs w:val="22"/>
                <w:lang w:eastAsia="pl-PL"/>
              </w:rPr>
            </w:pPr>
            <w:r w:rsidRPr="008D5CEA">
              <w:rPr>
                <w:sz w:val="22"/>
                <w:szCs w:val="22"/>
                <w:lang w:eastAsia="pl-PL"/>
              </w:rPr>
              <w:t>107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23671" w14:textId="77777777" w:rsidR="009027A5" w:rsidRPr="008D5CEA" w:rsidRDefault="009027A5" w:rsidP="009027A5">
            <w:pPr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</w:tr>
      <w:tr w:rsidR="008D5CEA" w:rsidRPr="008D5CEA" w14:paraId="47CD7150" w14:textId="77777777" w:rsidTr="005B0932">
        <w:tc>
          <w:tcPr>
            <w:tcW w:w="4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9E9869" w14:textId="77777777" w:rsidR="009027A5" w:rsidRPr="008D5CEA" w:rsidRDefault="009027A5" w:rsidP="009027A5">
            <w:pPr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53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49D2C7" w14:textId="77777777" w:rsidR="009027A5" w:rsidRPr="008D5CEA" w:rsidRDefault="009027A5" w:rsidP="009027A5">
            <w:pPr>
              <w:suppressAutoHyphens w:val="0"/>
              <w:rPr>
                <w:rFonts w:eastAsia="Calibri"/>
                <w:b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2805F1" w14:textId="77777777" w:rsidR="009027A5" w:rsidRPr="008D5CEA" w:rsidRDefault="009027A5" w:rsidP="009027A5">
            <w:pPr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78CCBC" w14:textId="77777777" w:rsidR="009027A5" w:rsidRPr="008D5CEA" w:rsidRDefault="009027A5" w:rsidP="009027A5">
            <w:pPr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532E7F" w14:textId="77777777" w:rsidR="009027A5" w:rsidRPr="008D5CEA" w:rsidRDefault="009027A5" w:rsidP="009027A5">
            <w:pPr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2BB50D" w14:textId="77777777" w:rsidR="009027A5" w:rsidRPr="008D5CEA" w:rsidRDefault="009027A5" w:rsidP="009027A5">
            <w:pPr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</w:tr>
      <w:tr w:rsidR="008D5CEA" w:rsidRPr="008D5CEA" w14:paraId="2A3CA727" w14:textId="77777777" w:rsidTr="005B0932">
        <w:tc>
          <w:tcPr>
            <w:tcW w:w="4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80EFBE" w14:textId="77777777" w:rsidR="009027A5" w:rsidRPr="008D5CEA" w:rsidRDefault="009027A5" w:rsidP="009027A5">
            <w:pPr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0864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14:paraId="007A1229" w14:textId="77777777" w:rsidR="009027A5" w:rsidRPr="008D5CEA" w:rsidRDefault="009027A5" w:rsidP="009027A5">
            <w:pPr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8D5CEA">
              <w:rPr>
                <w:rFonts w:eastAsia="Calibri"/>
                <w:b/>
                <w:kern w:val="0"/>
                <w:sz w:val="22"/>
                <w:szCs w:val="22"/>
                <w:lang w:eastAsia="en-US"/>
              </w:rPr>
              <w:t xml:space="preserve">D: </w:t>
            </w:r>
            <w:r w:rsidRPr="008D5CEA">
              <w:rPr>
                <w:rFonts w:eastAsia="Calibri"/>
                <w:kern w:val="0"/>
                <w:sz w:val="22"/>
                <w:szCs w:val="22"/>
                <w:lang w:eastAsia="en-US"/>
              </w:rPr>
              <w:t>Cena brutto przechowywania łącznej liczby sztuk sprzętu w magazynie Wykonawcy  przez zakładany czas (w zł):</w:t>
            </w:r>
          </w:p>
        </w:tc>
        <w:tc>
          <w:tcPr>
            <w:tcW w:w="2913" w:type="dxa"/>
            <w:tcBorders>
              <w:top w:val="single" w:sz="4" w:space="0" w:color="auto"/>
            </w:tcBorders>
          </w:tcPr>
          <w:p w14:paraId="661762F8" w14:textId="77777777" w:rsidR="009027A5" w:rsidRPr="008D5CEA" w:rsidRDefault="009027A5" w:rsidP="009027A5">
            <w:pPr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</w:tr>
    </w:tbl>
    <w:p w14:paraId="73E5470D" w14:textId="77777777" w:rsidR="009027A5" w:rsidRPr="009027A5" w:rsidRDefault="009027A5" w:rsidP="009027A5">
      <w:pPr>
        <w:suppressAutoHyphens w:val="0"/>
        <w:rPr>
          <w:rFonts w:ascii="Century Gothic" w:eastAsia="Calibri" w:hAnsi="Century Gothic"/>
          <w:kern w:val="0"/>
          <w:lang w:eastAsia="en-US"/>
        </w:rPr>
      </w:pPr>
    </w:p>
    <w:p w14:paraId="3DE3AD4B" w14:textId="77777777" w:rsidR="009027A5" w:rsidRPr="009027A5" w:rsidRDefault="009027A5" w:rsidP="009027A5">
      <w:pPr>
        <w:suppressAutoHyphens w:val="0"/>
        <w:rPr>
          <w:rFonts w:ascii="Century Gothic" w:eastAsia="Calibri" w:hAnsi="Century Gothic"/>
          <w:kern w:val="0"/>
          <w:lang w:eastAsia="en-US"/>
        </w:rPr>
      </w:pPr>
    </w:p>
    <w:p w14:paraId="627BDB8E" w14:textId="77777777" w:rsidR="009027A5" w:rsidRPr="009027A5" w:rsidRDefault="009027A5" w:rsidP="009027A5">
      <w:pPr>
        <w:suppressAutoHyphens w:val="0"/>
        <w:rPr>
          <w:rFonts w:ascii="Century Gothic" w:eastAsia="Calibri" w:hAnsi="Century Gothic"/>
          <w:kern w:val="0"/>
          <w:sz w:val="10"/>
          <w:szCs w:val="10"/>
          <w:lang w:eastAsia="en-US"/>
        </w:rPr>
      </w:pPr>
    </w:p>
    <w:tbl>
      <w:tblPr>
        <w:tblW w:w="3875" w:type="pct"/>
        <w:tblInd w:w="29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85"/>
        <w:gridCol w:w="5530"/>
      </w:tblGrid>
      <w:tr w:rsidR="009027A5" w:rsidRPr="009027A5" w14:paraId="789E4478" w14:textId="77777777" w:rsidTr="005B0932">
        <w:trPr>
          <w:trHeight w:val="527"/>
        </w:trPr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4A2B119" w14:textId="77777777" w:rsidR="009027A5" w:rsidRPr="009027A5" w:rsidRDefault="009027A5" w:rsidP="009027A5">
            <w:pPr>
              <w:widowControl w:val="0"/>
              <w:snapToGrid w:val="0"/>
              <w:spacing w:line="276" w:lineRule="auto"/>
              <w:rPr>
                <w:rFonts w:eastAsia="Andale Sans UI"/>
                <w:bCs/>
                <w:lang w:eastAsia="en-US"/>
              </w:rPr>
            </w:pPr>
            <w:r w:rsidRPr="009027A5">
              <w:rPr>
                <w:rFonts w:eastAsia="Andale Sans UI"/>
                <w:b/>
                <w:bCs/>
                <w:lang w:eastAsia="en-US"/>
              </w:rPr>
              <w:t>A+ B + C + D</w:t>
            </w:r>
            <w:r w:rsidRPr="009027A5">
              <w:rPr>
                <w:rFonts w:eastAsia="Andale Sans UI"/>
                <w:bCs/>
                <w:lang w:eastAsia="en-US"/>
              </w:rPr>
              <w:t xml:space="preserve">: Cena brutto oferty </w:t>
            </w:r>
            <w:r w:rsidRPr="009027A5">
              <w:rPr>
                <w:lang w:eastAsia="en-US"/>
              </w:rPr>
              <w:t>(w zł)</w:t>
            </w:r>
          </w:p>
        </w:tc>
        <w:tc>
          <w:tcPr>
            <w:tcW w:w="2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70F61B" w14:textId="77777777" w:rsidR="009027A5" w:rsidRPr="009027A5" w:rsidRDefault="009027A5" w:rsidP="009027A5">
            <w:pPr>
              <w:widowControl w:val="0"/>
              <w:snapToGrid w:val="0"/>
              <w:spacing w:line="276" w:lineRule="auto"/>
              <w:rPr>
                <w:rFonts w:ascii="Century Gothic" w:eastAsia="Andale Sans UI" w:hAnsi="Century Gothic"/>
                <w:bCs/>
                <w:sz w:val="20"/>
                <w:szCs w:val="20"/>
                <w:lang w:eastAsia="en-US"/>
              </w:rPr>
            </w:pPr>
          </w:p>
        </w:tc>
      </w:tr>
    </w:tbl>
    <w:p w14:paraId="6AB5A78D" w14:textId="77777777" w:rsidR="009027A5" w:rsidRPr="0097030B" w:rsidRDefault="009027A5" w:rsidP="0097030B">
      <w:pPr>
        <w:pStyle w:val="Skrconyadreszwrotny"/>
        <w:spacing w:before="100" w:beforeAutospacing="1" w:after="100" w:afterAutospacing="1" w:line="288" w:lineRule="auto"/>
        <w:rPr>
          <w:rFonts w:ascii="Century Gothic" w:hAnsi="Century Gothic"/>
          <w:sz w:val="20"/>
        </w:rPr>
      </w:pPr>
    </w:p>
    <w:p w14:paraId="55E9C515" w14:textId="77777777" w:rsidR="0097030B" w:rsidRPr="0097030B" w:rsidRDefault="0097030B" w:rsidP="0097030B">
      <w:pPr>
        <w:pStyle w:val="Skrconyadreszwrotny"/>
        <w:spacing w:before="100" w:beforeAutospacing="1" w:after="100" w:afterAutospacing="1" w:line="288" w:lineRule="auto"/>
        <w:rPr>
          <w:rFonts w:ascii="Century Gothic" w:hAnsi="Century Gothic"/>
          <w:sz w:val="20"/>
        </w:rPr>
      </w:pPr>
    </w:p>
    <w:p w14:paraId="043A8FF3" w14:textId="77777777" w:rsidR="0097030B" w:rsidRDefault="0097030B" w:rsidP="0097030B">
      <w:pPr>
        <w:spacing w:before="100" w:beforeAutospacing="1" w:after="100" w:afterAutospacing="1" w:line="288" w:lineRule="auto"/>
        <w:rPr>
          <w:rFonts w:ascii="Century Gothic" w:hAnsi="Century Gothic"/>
          <w:b/>
          <w:sz w:val="22"/>
          <w:szCs w:val="22"/>
        </w:rPr>
      </w:pPr>
      <w:r w:rsidRPr="0097030B">
        <w:rPr>
          <w:rFonts w:ascii="Century Gothic" w:hAnsi="Century Gothic"/>
          <w:b/>
          <w:sz w:val="22"/>
          <w:szCs w:val="22"/>
        </w:rPr>
        <w:lastRenderedPageBreak/>
        <w:t xml:space="preserve">PARAMETRY TECHNICZNE I EKSPLOATACYJNE </w:t>
      </w:r>
    </w:p>
    <w:tbl>
      <w:tblPr>
        <w:tblW w:w="14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820"/>
        <w:gridCol w:w="1842"/>
        <w:gridCol w:w="4676"/>
        <w:gridCol w:w="2410"/>
      </w:tblGrid>
      <w:tr w:rsidR="00FE51A0" w14:paraId="7F25DB2D" w14:textId="77777777" w:rsidTr="00BD772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0FE2B" w14:textId="77777777" w:rsidR="00FE51A0" w:rsidRDefault="00FE51A0" w:rsidP="00BD7724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>LP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3ADDD" w14:textId="77777777" w:rsidR="00FE51A0" w:rsidRDefault="00FE51A0" w:rsidP="00BD7724">
            <w:pPr>
              <w:pStyle w:val="Nagwek3"/>
              <w:snapToGrid w:val="0"/>
              <w:spacing w:line="276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Cs w:val="20"/>
                <w:lang w:eastAsia="en-US"/>
              </w:rPr>
            </w:pPr>
            <w:r>
              <w:rPr>
                <w:rFonts w:ascii="Century Gothic" w:hAnsi="Century Gothic"/>
                <w:color w:val="000000" w:themeColor="text1"/>
                <w:szCs w:val="20"/>
                <w:lang w:eastAsia="en-US"/>
              </w:rPr>
              <w:t>PARAMETR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19C86" w14:textId="77777777" w:rsidR="00FE51A0" w:rsidRDefault="00FE51A0" w:rsidP="00BD7724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>PARAMETR WYMAGANY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EA517" w14:textId="77777777" w:rsidR="00FE51A0" w:rsidRDefault="00FE51A0" w:rsidP="00BD7724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>Parametr oferowany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016C1" w14:textId="77777777" w:rsidR="00FE51A0" w:rsidRDefault="00FE51A0" w:rsidP="00BD7724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000000" w:themeColor="text1"/>
                <w:sz w:val="16"/>
                <w:szCs w:val="16"/>
              </w:rPr>
              <w:t>SPOSÓB OCENY</w:t>
            </w:r>
          </w:p>
        </w:tc>
      </w:tr>
      <w:tr w:rsidR="00336B98" w:rsidRPr="001B1988" w14:paraId="6B2974D2" w14:textId="77777777" w:rsidTr="0003182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65CD5" w14:textId="77777777" w:rsidR="00336B98" w:rsidRPr="001B1988" w:rsidRDefault="00336B98" w:rsidP="00BD7724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b/>
                <w:color w:val="000000" w:themeColor="text1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45197" w14:textId="77777777" w:rsidR="00336B98" w:rsidRPr="00A87A01" w:rsidRDefault="00336B98" w:rsidP="00A87A01">
            <w:pPr>
              <w:widowControl w:val="0"/>
              <w:snapToGrid w:val="0"/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A87A01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Produkt pochodzący z produkcji seryjnej (min 6 miesięcy) nie modyfikowany na potrzeby postępowania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ACB27" w14:textId="77777777" w:rsidR="00336B98" w:rsidRPr="00A87A01" w:rsidRDefault="00336B98" w:rsidP="00A87A01">
            <w:pPr>
              <w:widowControl w:val="0"/>
              <w:snapToGrid w:val="0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A87A01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03A9B" w14:textId="77777777" w:rsidR="00336B98" w:rsidRPr="00A87A01" w:rsidRDefault="00336B98" w:rsidP="00A87A01">
            <w:pPr>
              <w:widowControl w:val="0"/>
              <w:snapToGrid w:val="0"/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5494A" w14:textId="77777777" w:rsidR="00336B98" w:rsidRPr="00A87A01" w:rsidRDefault="00336B98" w:rsidP="00A87A01">
            <w:pPr>
              <w:pStyle w:val="Standard"/>
              <w:widowControl w:val="0"/>
              <w:snapToGrid w:val="0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A87A01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---</w:t>
            </w:r>
          </w:p>
        </w:tc>
      </w:tr>
      <w:tr w:rsidR="00336B98" w:rsidRPr="001B1988" w14:paraId="2FEB8433" w14:textId="77777777" w:rsidTr="0003182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38D6F" w14:textId="77777777" w:rsidR="00336B98" w:rsidRPr="001B1988" w:rsidRDefault="00336B98" w:rsidP="00BD7724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b/>
                <w:color w:val="000000" w:themeColor="text1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59997" w14:textId="77777777" w:rsidR="00336B98" w:rsidRPr="00A87A01" w:rsidRDefault="00336B98" w:rsidP="00A87A01">
            <w:pPr>
              <w:widowControl w:val="0"/>
              <w:snapToGrid w:val="0"/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A87A01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Wszystkie poniższe parametry potwierdzone Oświadczeniem producenta w języku producenta i w języku polskim (dołączyć do oferty)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20D85" w14:textId="77777777" w:rsidR="00336B98" w:rsidRPr="00A87A01" w:rsidRDefault="00336B98" w:rsidP="00A87A01">
            <w:pPr>
              <w:widowControl w:val="0"/>
              <w:snapToGrid w:val="0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A87A01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D9516" w14:textId="77777777" w:rsidR="00336B98" w:rsidRPr="00A87A01" w:rsidRDefault="00336B98" w:rsidP="00A87A01">
            <w:pPr>
              <w:widowControl w:val="0"/>
              <w:snapToGrid w:val="0"/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D4ACE" w14:textId="77777777" w:rsidR="00336B98" w:rsidRPr="00A87A01" w:rsidRDefault="00336B98" w:rsidP="00A87A01">
            <w:pPr>
              <w:pStyle w:val="Standard"/>
              <w:widowControl w:val="0"/>
              <w:snapToGrid w:val="0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A87A01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---</w:t>
            </w:r>
          </w:p>
        </w:tc>
      </w:tr>
      <w:tr w:rsidR="00336B98" w:rsidRPr="001B1988" w14:paraId="34A43EE6" w14:textId="77777777" w:rsidTr="0003182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B5750" w14:textId="77777777" w:rsidR="00336B98" w:rsidRPr="001B1988" w:rsidRDefault="00336B98" w:rsidP="00BD7724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b/>
                <w:color w:val="000000" w:themeColor="text1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1A081" w14:textId="77777777" w:rsidR="00336B98" w:rsidRPr="00323442" w:rsidRDefault="00336B98" w:rsidP="00A87A01">
            <w:pPr>
              <w:widowControl w:val="0"/>
              <w:snapToGrid w:val="0"/>
              <w:jc w:val="both"/>
              <w:rPr>
                <w:rFonts w:ascii="Century Gothic" w:hAnsi="Century Gothic"/>
                <w:color w:val="FF0000"/>
                <w:sz w:val="20"/>
                <w:szCs w:val="20"/>
              </w:rPr>
            </w:pPr>
            <w:r w:rsidRPr="00A87A01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Szerokość całkowita wózka bez poręczy bocznych: </w:t>
            </w:r>
            <w:smartTag w:uri="urn:schemas-microsoft-com:office:smarttags" w:element="metricconverter">
              <w:smartTagPr>
                <w:attr w:name="ProductID" w:val="650 mm"/>
              </w:smartTagPr>
              <w:r w:rsidRPr="00A87A01">
                <w:rPr>
                  <w:rFonts w:ascii="Century Gothic" w:hAnsi="Century Gothic"/>
                  <w:color w:val="000000" w:themeColor="text1"/>
                  <w:sz w:val="20"/>
                  <w:szCs w:val="20"/>
                </w:rPr>
                <w:t>650 mm</w:t>
              </w:r>
            </w:smartTag>
            <w:r w:rsidRPr="00A87A01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(± </w:t>
            </w:r>
            <w:r w:rsidR="0022241D">
              <w:rPr>
                <w:rFonts w:ascii="Century Gothic" w:hAnsi="Century Gothic"/>
                <w:color w:val="FF0000"/>
                <w:sz w:val="20"/>
                <w:szCs w:val="20"/>
              </w:rPr>
              <w:t xml:space="preserve">140 </w:t>
            </w:r>
            <w:smartTag w:uri="urn:schemas-microsoft-com:office:smarttags" w:element="metricconverter">
              <w:smartTagPr>
                <w:attr w:name="ProductID" w:val="30 mm"/>
              </w:smartTagPr>
              <w:r w:rsidRPr="0022241D">
                <w:rPr>
                  <w:rFonts w:ascii="Century Gothic" w:hAnsi="Century Gothic"/>
                  <w:strike/>
                  <w:color w:val="FF0000"/>
                  <w:sz w:val="20"/>
                  <w:szCs w:val="20"/>
                </w:rPr>
                <w:t>30</w:t>
              </w:r>
              <w:r w:rsidRPr="00A87A01">
                <w:rPr>
                  <w:rFonts w:ascii="Century Gothic" w:hAnsi="Century Gothic"/>
                  <w:color w:val="000000" w:themeColor="text1"/>
                  <w:sz w:val="20"/>
                  <w:szCs w:val="20"/>
                </w:rPr>
                <w:t xml:space="preserve"> mm</w:t>
              </w:r>
            </w:smartTag>
            <w:r w:rsidRPr="00A87A01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)</w:t>
            </w:r>
            <w:r w:rsidR="00AF1CDD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</w:t>
            </w:r>
            <w:r w:rsidR="00AF1CDD">
              <w:rPr>
                <w:rFonts w:ascii="Century Gothic" w:hAnsi="Century Gothic"/>
                <w:color w:val="FF0000"/>
                <w:sz w:val="20"/>
                <w:szCs w:val="20"/>
              </w:rPr>
              <w:t>lub 830 mm</w:t>
            </w:r>
            <w:r w:rsidR="00323442">
              <w:rPr>
                <w:rFonts w:ascii="Century Gothic" w:hAnsi="Century Gothic"/>
                <w:color w:val="FF0000"/>
                <w:sz w:val="20"/>
                <w:szCs w:val="20"/>
              </w:rPr>
              <w:t>. Dopuszcza się</w:t>
            </w:r>
            <w:r w:rsidR="00323442">
              <w:t xml:space="preserve"> </w:t>
            </w:r>
            <w:r w:rsidR="00323442" w:rsidRPr="00323442">
              <w:rPr>
                <w:rFonts w:ascii="Century Gothic" w:hAnsi="Century Gothic"/>
                <w:color w:val="FF0000"/>
                <w:sz w:val="20"/>
                <w:szCs w:val="20"/>
              </w:rPr>
              <w:t>wózek do transportu chorych o szerokości całkowitej 73 cm (barierki boczne montowane na stałe)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76C3A" w14:textId="77777777" w:rsidR="00336B98" w:rsidRPr="00A87A01" w:rsidRDefault="00336B98" w:rsidP="00A87A01">
            <w:pPr>
              <w:widowControl w:val="0"/>
              <w:snapToGrid w:val="0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A87A01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FAE2F" w14:textId="77777777" w:rsidR="00336B98" w:rsidRPr="00A87A01" w:rsidRDefault="00336B98" w:rsidP="00A87A01">
            <w:pPr>
              <w:widowControl w:val="0"/>
              <w:snapToGrid w:val="0"/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A14FE" w14:textId="77777777" w:rsidR="00336B98" w:rsidRPr="00A87A01" w:rsidRDefault="00336B98" w:rsidP="00A87A01">
            <w:pPr>
              <w:pStyle w:val="Standard"/>
              <w:widowControl w:val="0"/>
              <w:snapToGrid w:val="0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A87A01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---</w:t>
            </w:r>
          </w:p>
        </w:tc>
      </w:tr>
      <w:tr w:rsidR="00336B98" w14:paraId="788C3BD3" w14:textId="77777777" w:rsidTr="0003182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DC33E" w14:textId="77777777" w:rsidR="00336B98" w:rsidRDefault="00336B98" w:rsidP="00BD7724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7D227" w14:textId="77777777" w:rsidR="00336B98" w:rsidRPr="00A87A01" w:rsidRDefault="00336B98" w:rsidP="00A87A01">
            <w:pPr>
              <w:widowControl w:val="0"/>
              <w:snapToGrid w:val="0"/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A87A01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Szerokość całkowita wózka z poręczami bocznymi: </w:t>
            </w:r>
            <w:smartTag w:uri="urn:schemas-microsoft-com:office:smarttags" w:element="metricconverter">
              <w:smartTagPr>
                <w:attr w:name="ProductID" w:val="720 mm"/>
              </w:smartTagPr>
              <w:r w:rsidRPr="00A87A01">
                <w:rPr>
                  <w:rFonts w:ascii="Century Gothic" w:hAnsi="Century Gothic"/>
                  <w:color w:val="000000" w:themeColor="text1"/>
                  <w:sz w:val="20"/>
                  <w:szCs w:val="20"/>
                </w:rPr>
                <w:t>720 mm</w:t>
              </w:r>
            </w:smartTag>
            <w:r w:rsidRPr="00A87A01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(± </w:t>
            </w:r>
            <w:r w:rsidR="0022241D">
              <w:rPr>
                <w:rFonts w:ascii="Century Gothic" w:hAnsi="Century Gothic"/>
                <w:color w:val="FF0000"/>
                <w:sz w:val="20"/>
                <w:szCs w:val="20"/>
              </w:rPr>
              <w:t xml:space="preserve">70 </w:t>
            </w:r>
            <w:smartTag w:uri="urn:schemas-microsoft-com:office:smarttags" w:element="metricconverter">
              <w:smartTagPr>
                <w:attr w:name="ProductID" w:val="30 mm"/>
              </w:smartTagPr>
              <w:r w:rsidRPr="0022241D">
                <w:rPr>
                  <w:rFonts w:ascii="Century Gothic" w:hAnsi="Century Gothic"/>
                  <w:strike/>
                  <w:color w:val="FF0000"/>
                  <w:sz w:val="20"/>
                  <w:szCs w:val="20"/>
                </w:rPr>
                <w:t>30</w:t>
              </w:r>
              <w:r w:rsidRPr="00A87A01">
                <w:rPr>
                  <w:rFonts w:ascii="Century Gothic" w:hAnsi="Century Gothic"/>
                  <w:color w:val="000000" w:themeColor="text1"/>
                  <w:sz w:val="20"/>
                  <w:szCs w:val="20"/>
                </w:rPr>
                <w:t xml:space="preserve"> mm</w:t>
              </w:r>
            </w:smartTag>
            <w:r w:rsidRPr="00A87A01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5F796" w14:textId="77777777" w:rsidR="00336B98" w:rsidRPr="00A87A01" w:rsidRDefault="00336B98" w:rsidP="00A87A01">
            <w:pPr>
              <w:widowControl w:val="0"/>
              <w:snapToGrid w:val="0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A87A01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81206" w14:textId="77777777" w:rsidR="00336B98" w:rsidRPr="00A87A01" w:rsidRDefault="00336B98" w:rsidP="00A87A01">
            <w:pPr>
              <w:widowControl w:val="0"/>
              <w:snapToGrid w:val="0"/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87CE5" w14:textId="77777777" w:rsidR="00336B98" w:rsidRPr="00A87A01" w:rsidRDefault="00336B98" w:rsidP="00A87A01">
            <w:pPr>
              <w:pStyle w:val="Standard"/>
              <w:widowControl w:val="0"/>
              <w:snapToGrid w:val="0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A87A01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---</w:t>
            </w:r>
          </w:p>
        </w:tc>
      </w:tr>
      <w:tr w:rsidR="00336B98" w14:paraId="27D4A0A7" w14:textId="77777777" w:rsidTr="0003182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FF74D" w14:textId="77777777" w:rsidR="00336B98" w:rsidRDefault="00336B98" w:rsidP="00BD7724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F234F" w14:textId="77777777" w:rsidR="008A73E5" w:rsidRPr="0022241D" w:rsidRDefault="00336B98" w:rsidP="00A87A01">
            <w:pPr>
              <w:widowControl w:val="0"/>
              <w:snapToGrid w:val="0"/>
              <w:jc w:val="both"/>
              <w:rPr>
                <w:rFonts w:ascii="Century Gothic" w:hAnsi="Century Gothic"/>
                <w:color w:val="FF0000"/>
                <w:sz w:val="20"/>
                <w:szCs w:val="20"/>
              </w:rPr>
            </w:pPr>
            <w:r w:rsidRPr="00A87A01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Długość całkowita wózka: </w:t>
            </w:r>
            <w:smartTag w:uri="urn:schemas-microsoft-com:office:smarttags" w:element="metricconverter">
              <w:smartTagPr>
                <w:attr w:name="ProductID" w:val="1970 mm"/>
              </w:smartTagPr>
              <w:r w:rsidRPr="00A87A01">
                <w:rPr>
                  <w:rFonts w:ascii="Century Gothic" w:hAnsi="Century Gothic"/>
                  <w:color w:val="000000" w:themeColor="text1"/>
                  <w:sz w:val="20"/>
                  <w:szCs w:val="20"/>
                </w:rPr>
                <w:t>1970 mm</w:t>
              </w:r>
            </w:smartTag>
            <w:r w:rsidRPr="00A87A01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(±  </w:t>
            </w:r>
            <w:smartTag w:uri="urn:schemas-microsoft-com:office:smarttags" w:element="metricconverter">
              <w:smartTagPr>
                <w:attr w:name="ProductID" w:val="30 mm"/>
              </w:smartTagPr>
              <w:r w:rsidRPr="00A87A01">
                <w:rPr>
                  <w:rFonts w:ascii="Century Gothic" w:hAnsi="Century Gothic"/>
                  <w:color w:val="000000" w:themeColor="text1"/>
                  <w:sz w:val="20"/>
                  <w:szCs w:val="20"/>
                </w:rPr>
                <w:t>30 mm</w:t>
              </w:r>
            </w:smartTag>
            <w:r w:rsidRPr="00A87A01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)</w:t>
            </w:r>
            <w:r w:rsidR="0022241D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</w:t>
            </w:r>
            <w:r w:rsidR="0022241D">
              <w:rPr>
                <w:rFonts w:ascii="Century Gothic" w:hAnsi="Century Gothic"/>
                <w:color w:val="FF0000"/>
                <w:sz w:val="20"/>
                <w:szCs w:val="20"/>
              </w:rPr>
              <w:t xml:space="preserve">lub 2090 mm (±  </w:t>
            </w:r>
            <w:r w:rsidR="006C516B">
              <w:rPr>
                <w:rFonts w:ascii="Century Gothic" w:hAnsi="Century Gothic"/>
                <w:color w:val="FF0000"/>
                <w:sz w:val="20"/>
                <w:szCs w:val="20"/>
              </w:rPr>
              <w:t>4</w:t>
            </w:r>
            <w:r w:rsidR="0022241D" w:rsidRPr="0022241D">
              <w:rPr>
                <w:rFonts w:ascii="Century Gothic" w:hAnsi="Century Gothic"/>
                <w:color w:val="FF0000"/>
                <w:sz w:val="20"/>
                <w:szCs w:val="20"/>
              </w:rPr>
              <w:t>0 mm)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A5B79" w14:textId="77777777" w:rsidR="00336B98" w:rsidRPr="00A87A01" w:rsidRDefault="00336B98" w:rsidP="00A87A01">
            <w:pPr>
              <w:widowControl w:val="0"/>
              <w:snapToGrid w:val="0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A87A01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41FA1" w14:textId="77777777" w:rsidR="00336B98" w:rsidRPr="00A87A01" w:rsidRDefault="00336B98" w:rsidP="00A87A01">
            <w:pPr>
              <w:widowControl w:val="0"/>
              <w:snapToGrid w:val="0"/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E21D3" w14:textId="77777777" w:rsidR="00336B98" w:rsidRPr="00A87A01" w:rsidRDefault="00336B98" w:rsidP="00A87A01">
            <w:pPr>
              <w:pStyle w:val="Standard"/>
              <w:widowControl w:val="0"/>
              <w:snapToGrid w:val="0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A87A01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---</w:t>
            </w:r>
          </w:p>
        </w:tc>
      </w:tr>
      <w:tr w:rsidR="00336B98" w14:paraId="58957D6C" w14:textId="77777777" w:rsidTr="0003182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3EA08" w14:textId="77777777" w:rsidR="00336B98" w:rsidRDefault="00336B98" w:rsidP="00BD7724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5F3B2" w14:textId="77777777" w:rsidR="00336B98" w:rsidRPr="00A87A01" w:rsidRDefault="00336B98" w:rsidP="00A87A01">
            <w:pPr>
              <w:widowControl w:val="0"/>
              <w:snapToGrid w:val="0"/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A87A01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Regulacja wysokości za pomocą nożnej pompy hydraulicznej w zakresie </w:t>
            </w:r>
            <w:r w:rsidR="0022241D">
              <w:rPr>
                <w:rFonts w:ascii="Century Gothic" w:hAnsi="Century Gothic"/>
                <w:color w:val="FF0000"/>
                <w:sz w:val="20"/>
                <w:szCs w:val="20"/>
              </w:rPr>
              <w:t xml:space="preserve">min. </w:t>
            </w:r>
            <w:r w:rsidRPr="00A87A01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580 – </w:t>
            </w:r>
            <w:r w:rsidR="00477B51">
              <w:rPr>
                <w:rFonts w:ascii="Century Gothic" w:hAnsi="Century Gothic"/>
                <w:color w:val="FF0000"/>
                <w:sz w:val="20"/>
                <w:szCs w:val="20"/>
              </w:rPr>
              <w:t xml:space="preserve">850 </w:t>
            </w:r>
            <w:smartTag w:uri="urn:schemas-microsoft-com:office:smarttags" w:element="metricconverter">
              <w:smartTagPr>
                <w:attr w:name="ProductID" w:val="880 mm"/>
              </w:smartTagPr>
              <w:r w:rsidRPr="00477B51">
                <w:rPr>
                  <w:rFonts w:ascii="Century Gothic" w:hAnsi="Century Gothic"/>
                  <w:strike/>
                  <w:color w:val="FF0000"/>
                  <w:sz w:val="20"/>
                  <w:szCs w:val="20"/>
                </w:rPr>
                <w:t>880</w:t>
              </w:r>
              <w:r w:rsidRPr="00A87A01">
                <w:rPr>
                  <w:rFonts w:ascii="Century Gothic" w:hAnsi="Century Gothic"/>
                  <w:color w:val="000000" w:themeColor="text1"/>
                  <w:sz w:val="20"/>
                  <w:szCs w:val="20"/>
                </w:rPr>
                <w:t xml:space="preserve"> mm</w:t>
              </w:r>
            </w:smartTag>
            <w:r w:rsidRPr="00A87A01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</w:t>
            </w:r>
            <w:r w:rsidRPr="007B54AB">
              <w:rPr>
                <w:rFonts w:ascii="Century Gothic" w:hAnsi="Century Gothic"/>
                <w:color w:val="00B050"/>
                <w:sz w:val="20"/>
                <w:szCs w:val="20"/>
              </w:rPr>
              <w:t xml:space="preserve">(± </w:t>
            </w:r>
            <w:smartTag w:uri="urn:schemas-microsoft-com:office:smarttags" w:element="metricconverter">
              <w:smartTagPr>
                <w:attr w:name="ProductID" w:val="20 mm"/>
              </w:smartTagPr>
              <w:r w:rsidRPr="007B54AB">
                <w:rPr>
                  <w:rFonts w:ascii="Century Gothic" w:hAnsi="Century Gothic"/>
                  <w:color w:val="00B050"/>
                  <w:sz w:val="20"/>
                  <w:szCs w:val="20"/>
                </w:rPr>
                <w:t>20 mm</w:t>
              </w:r>
            </w:smartTag>
            <w:r w:rsidRPr="007B54AB">
              <w:rPr>
                <w:rFonts w:ascii="Century Gothic" w:hAnsi="Century Gothic"/>
                <w:color w:val="00B050"/>
                <w:sz w:val="20"/>
                <w:szCs w:val="20"/>
              </w:rPr>
              <w:t xml:space="preserve">) </w:t>
            </w:r>
            <w:bookmarkStart w:id="0" w:name="_GoBack"/>
            <w:bookmarkEnd w:id="0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2D5BF" w14:textId="77777777" w:rsidR="00336B98" w:rsidRPr="00A87A01" w:rsidRDefault="00336B98" w:rsidP="00A87A01">
            <w:pPr>
              <w:widowControl w:val="0"/>
              <w:snapToGrid w:val="0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A87A01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ED14F" w14:textId="77777777" w:rsidR="00336B98" w:rsidRPr="00A87A01" w:rsidRDefault="00336B98" w:rsidP="00A87A01">
            <w:pPr>
              <w:widowControl w:val="0"/>
              <w:snapToGrid w:val="0"/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0A423" w14:textId="77777777" w:rsidR="00336B98" w:rsidRPr="00A87A01" w:rsidRDefault="00336B98" w:rsidP="00A87A01">
            <w:pPr>
              <w:pStyle w:val="Standard"/>
              <w:widowControl w:val="0"/>
              <w:snapToGrid w:val="0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A87A01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---</w:t>
            </w:r>
          </w:p>
        </w:tc>
      </w:tr>
      <w:tr w:rsidR="00336B98" w14:paraId="40B48ADA" w14:textId="77777777" w:rsidTr="0003182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9869A" w14:textId="77777777" w:rsidR="00336B98" w:rsidRDefault="00336B98" w:rsidP="00BD7724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DB123" w14:textId="77777777" w:rsidR="00336B98" w:rsidRPr="00A87A01" w:rsidRDefault="00336B98" w:rsidP="0022241D">
            <w:pPr>
              <w:widowControl w:val="0"/>
              <w:snapToGrid w:val="0"/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A87A01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Oparcie pleców regulowane sprężynami gazowymi z blokadą w zakresie od 0</w:t>
            </w:r>
            <w:r w:rsidR="0022241D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° do 70° ± </w:t>
            </w:r>
            <w:r w:rsidR="0022241D">
              <w:rPr>
                <w:rFonts w:ascii="Century Gothic" w:hAnsi="Century Gothic"/>
                <w:color w:val="FF0000"/>
                <w:sz w:val="20"/>
                <w:szCs w:val="20"/>
              </w:rPr>
              <w:t xml:space="preserve">5 </w:t>
            </w:r>
            <w:r w:rsidR="0022241D" w:rsidRPr="0022241D">
              <w:rPr>
                <w:rFonts w:ascii="Century Gothic" w:hAnsi="Century Gothic"/>
                <w:strike/>
                <w:color w:val="FF0000"/>
                <w:sz w:val="20"/>
                <w:szCs w:val="20"/>
              </w:rPr>
              <w:t>3</w:t>
            </w:r>
            <w:r w:rsidR="0022241D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17AD5" w14:textId="77777777" w:rsidR="00336B98" w:rsidRPr="00A87A01" w:rsidRDefault="00336B98" w:rsidP="00A87A01">
            <w:pPr>
              <w:widowControl w:val="0"/>
              <w:snapToGrid w:val="0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A87A01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2259C" w14:textId="77777777" w:rsidR="00336B98" w:rsidRPr="00A87A01" w:rsidRDefault="00336B98" w:rsidP="00A87A01">
            <w:pPr>
              <w:widowControl w:val="0"/>
              <w:snapToGrid w:val="0"/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782F" w14:textId="77777777" w:rsidR="00336B98" w:rsidRPr="00A87A01" w:rsidRDefault="00336B98" w:rsidP="00A87A01">
            <w:pPr>
              <w:pStyle w:val="Standard"/>
              <w:widowControl w:val="0"/>
              <w:snapToGrid w:val="0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A87A01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---</w:t>
            </w:r>
          </w:p>
        </w:tc>
      </w:tr>
      <w:tr w:rsidR="00336B98" w14:paraId="6D99D7B2" w14:textId="77777777" w:rsidTr="0003182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F969F" w14:textId="77777777" w:rsidR="00336B98" w:rsidRDefault="00336B98" w:rsidP="00BD7724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25243" w14:textId="77777777" w:rsidR="00336B98" w:rsidRPr="00A87A01" w:rsidRDefault="00336B98" w:rsidP="0022241D">
            <w:pPr>
              <w:widowControl w:val="0"/>
              <w:snapToGrid w:val="0"/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A87A01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Przechył Trendelenburga: 26</w:t>
            </w:r>
            <w:r w:rsidR="0022241D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°</w:t>
            </w:r>
            <w:r w:rsidRPr="00A87A01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(± </w:t>
            </w:r>
            <w:r w:rsidR="0022241D">
              <w:rPr>
                <w:rFonts w:ascii="Century Gothic" w:hAnsi="Century Gothic"/>
                <w:color w:val="FF0000"/>
                <w:sz w:val="20"/>
                <w:szCs w:val="20"/>
              </w:rPr>
              <w:t xml:space="preserve">6 </w:t>
            </w:r>
            <w:r w:rsidRPr="0022241D">
              <w:rPr>
                <w:rFonts w:ascii="Century Gothic" w:hAnsi="Century Gothic"/>
                <w:strike/>
                <w:color w:val="FF0000"/>
                <w:sz w:val="20"/>
                <w:szCs w:val="20"/>
              </w:rPr>
              <w:t>3</w:t>
            </w:r>
            <w:r w:rsidR="0022241D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°</w:t>
            </w:r>
            <w:r w:rsidRPr="00A87A01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AC1E2" w14:textId="77777777" w:rsidR="00336B98" w:rsidRPr="00A87A01" w:rsidRDefault="00336B98" w:rsidP="00A87A01">
            <w:pPr>
              <w:widowControl w:val="0"/>
              <w:snapToGrid w:val="0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A87A01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CEA5E" w14:textId="77777777" w:rsidR="00336B98" w:rsidRPr="00A87A01" w:rsidRDefault="00336B98" w:rsidP="00A87A01">
            <w:pPr>
              <w:widowControl w:val="0"/>
              <w:snapToGrid w:val="0"/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80E50" w14:textId="77777777" w:rsidR="00336B98" w:rsidRPr="00A87A01" w:rsidRDefault="00336B98" w:rsidP="00A87A01">
            <w:pPr>
              <w:pStyle w:val="Standard"/>
              <w:widowControl w:val="0"/>
              <w:snapToGrid w:val="0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A87A01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---</w:t>
            </w:r>
          </w:p>
        </w:tc>
      </w:tr>
      <w:tr w:rsidR="00336B98" w14:paraId="0F0A4677" w14:textId="77777777" w:rsidTr="0003182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4B030" w14:textId="77777777" w:rsidR="00336B98" w:rsidRDefault="00336B98" w:rsidP="00BD7724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80A43" w14:textId="77777777" w:rsidR="00336B98" w:rsidRPr="00A87A01" w:rsidRDefault="00336B98" w:rsidP="0022241D">
            <w:pPr>
              <w:widowControl w:val="0"/>
              <w:snapToGrid w:val="0"/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A87A01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Przechył anty -Trendelenburga: 15</w:t>
            </w:r>
            <w:r w:rsidR="0022241D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°</w:t>
            </w:r>
            <w:r w:rsidRPr="00A87A01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(± 3</w:t>
            </w:r>
            <w:r w:rsidR="0022241D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°</w:t>
            </w:r>
            <w:r w:rsidRPr="00A87A01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E8A9A" w14:textId="77777777" w:rsidR="00336B98" w:rsidRPr="00A87A01" w:rsidRDefault="00336B98" w:rsidP="00A87A01">
            <w:pPr>
              <w:widowControl w:val="0"/>
              <w:snapToGrid w:val="0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A87A01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7FCC0" w14:textId="77777777" w:rsidR="00336B98" w:rsidRPr="00A87A01" w:rsidRDefault="00336B98" w:rsidP="00A87A01">
            <w:pPr>
              <w:widowControl w:val="0"/>
              <w:snapToGrid w:val="0"/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8448B" w14:textId="77777777" w:rsidR="00336B98" w:rsidRPr="00A87A01" w:rsidRDefault="00336B98" w:rsidP="00A87A01">
            <w:pPr>
              <w:pStyle w:val="Standard"/>
              <w:widowControl w:val="0"/>
              <w:snapToGrid w:val="0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A87A01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---</w:t>
            </w:r>
          </w:p>
        </w:tc>
      </w:tr>
      <w:tr w:rsidR="00336B98" w14:paraId="58434956" w14:textId="77777777" w:rsidTr="0003182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DFF07" w14:textId="77777777" w:rsidR="00336B98" w:rsidRDefault="00336B98" w:rsidP="00BD7724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D6113" w14:textId="77777777" w:rsidR="00336B98" w:rsidRPr="00477B51" w:rsidRDefault="00336B98" w:rsidP="00A87A01">
            <w:pPr>
              <w:widowControl w:val="0"/>
              <w:snapToGrid w:val="0"/>
              <w:jc w:val="both"/>
              <w:rPr>
                <w:rFonts w:ascii="Century Gothic" w:hAnsi="Century Gothic"/>
                <w:color w:val="FF0000"/>
                <w:sz w:val="20"/>
                <w:szCs w:val="20"/>
              </w:rPr>
            </w:pPr>
            <w:r w:rsidRPr="00A87A01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Regulacja pozycji Trendelenburga oraz anty-Trendelenburga wspomagana </w:t>
            </w:r>
            <w:r w:rsidR="00477B51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sprężynami gazowymi z blokadą  </w:t>
            </w:r>
            <w:r w:rsidR="00477B51">
              <w:rPr>
                <w:rFonts w:ascii="Century Gothic" w:hAnsi="Century Gothic"/>
                <w:color w:val="FF0000"/>
                <w:sz w:val="20"/>
                <w:szCs w:val="20"/>
              </w:rPr>
              <w:t xml:space="preserve">lub </w:t>
            </w:r>
            <w:r w:rsidR="00477B51" w:rsidRPr="00477B51">
              <w:rPr>
                <w:rFonts w:ascii="Century Gothic" w:hAnsi="Century Gothic"/>
                <w:color w:val="FF0000"/>
                <w:sz w:val="20"/>
                <w:szCs w:val="20"/>
              </w:rPr>
              <w:t>za pomocą kolumn hydraulicznych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1CBDB" w14:textId="77777777" w:rsidR="00336B98" w:rsidRPr="00A87A01" w:rsidRDefault="00336B98" w:rsidP="00A87A01">
            <w:pPr>
              <w:widowControl w:val="0"/>
              <w:snapToGrid w:val="0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A87A01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63BA4" w14:textId="77777777" w:rsidR="00336B98" w:rsidRPr="00A87A01" w:rsidRDefault="00336B98" w:rsidP="00A87A01">
            <w:pPr>
              <w:widowControl w:val="0"/>
              <w:snapToGrid w:val="0"/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AED6D" w14:textId="77777777" w:rsidR="00336B98" w:rsidRPr="00A87A01" w:rsidRDefault="00336B98" w:rsidP="00A87A01">
            <w:pPr>
              <w:pStyle w:val="Standard"/>
              <w:widowControl w:val="0"/>
              <w:snapToGrid w:val="0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A87A01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---</w:t>
            </w:r>
          </w:p>
        </w:tc>
      </w:tr>
      <w:tr w:rsidR="00336B98" w14:paraId="1C691D0A" w14:textId="77777777" w:rsidTr="0003182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140CF" w14:textId="77777777" w:rsidR="00336B98" w:rsidRDefault="00336B98" w:rsidP="00BD7724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01380" w14:textId="77777777" w:rsidR="00336B98" w:rsidRPr="00A87A01" w:rsidRDefault="00336B98" w:rsidP="00A87A01">
            <w:pPr>
              <w:widowControl w:val="0"/>
              <w:snapToGrid w:val="0"/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A87A01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Wózek wykonany z profili stalowych, lakierowanych proszkowo </w:t>
            </w:r>
            <w:r w:rsidRPr="00AF1CDD">
              <w:rPr>
                <w:rFonts w:ascii="Century Gothic" w:hAnsi="Century Gothic"/>
                <w:strike/>
                <w:color w:val="FF0000"/>
                <w:sz w:val="20"/>
                <w:szCs w:val="20"/>
              </w:rPr>
              <w:t>z użyciem lakieru z nanotechnologią srebra powodującą hamowanie namnażania bakterii i wirusów</w:t>
            </w:r>
            <w:r w:rsidRPr="00AF1CDD">
              <w:rPr>
                <w:rFonts w:ascii="Century Gothic" w:hAnsi="Century Gothic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8E839" w14:textId="77777777" w:rsidR="00336B98" w:rsidRPr="00A87A01" w:rsidRDefault="00336B98" w:rsidP="00A87A01">
            <w:pPr>
              <w:widowControl w:val="0"/>
              <w:snapToGrid w:val="0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A87A01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19A90" w14:textId="77777777" w:rsidR="00336B98" w:rsidRPr="00A87A01" w:rsidRDefault="00336B98" w:rsidP="00A87A01">
            <w:pPr>
              <w:widowControl w:val="0"/>
              <w:snapToGrid w:val="0"/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36793" w14:textId="77777777" w:rsidR="00336B98" w:rsidRPr="00A87A01" w:rsidRDefault="00336B98" w:rsidP="00A87A01">
            <w:pPr>
              <w:pStyle w:val="Standard"/>
              <w:widowControl w:val="0"/>
              <w:snapToGrid w:val="0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A87A01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---</w:t>
            </w:r>
          </w:p>
        </w:tc>
      </w:tr>
      <w:tr w:rsidR="00336B98" w14:paraId="1F32F8FF" w14:textId="77777777" w:rsidTr="0003182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BC9AD" w14:textId="77777777" w:rsidR="00336B98" w:rsidRDefault="00336B98" w:rsidP="00BD7724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49870" w14:textId="77777777" w:rsidR="00336B98" w:rsidRPr="00A87A01" w:rsidRDefault="00336B98" w:rsidP="00A87A01">
            <w:pPr>
              <w:widowControl w:val="0"/>
              <w:snapToGrid w:val="0"/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A87A01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Podstawa wózka obudowana wypraskami z tworzywa </w:t>
            </w:r>
            <w:r w:rsidRPr="0022241D">
              <w:rPr>
                <w:rFonts w:ascii="Century Gothic" w:hAnsi="Century Gothic"/>
                <w:strike/>
                <w:color w:val="FF0000"/>
                <w:sz w:val="20"/>
                <w:szCs w:val="20"/>
              </w:rPr>
              <w:t>z zastosowaniem nanotechnologii srebra powodującej hamowanie namnażania bakterii i wirusów, z miejscem w wyprasce na podręczne rzeczy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8C911" w14:textId="77777777" w:rsidR="00336B98" w:rsidRPr="00A87A01" w:rsidRDefault="00336B98" w:rsidP="00A87A01">
            <w:pPr>
              <w:widowControl w:val="0"/>
              <w:snapToGrid w:val="0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A87A01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67CD9" w14:textId="77777777" w:rsidR="00336B98" w:rsidRPr="00A87A01" w:rsidRDefault="00336B98" w:rsidP="00A87A01">
            <w:pPr>
              <w:widowControl w:val="0"/>
              <w:snapToGrid w:val="0"/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06B58" w14:textId="77777777" w:rsidR="00336B98" w:rsidRPr="00A87A01" w:rsidRDefault="00336B98" w:rsidP="00A87A01">
            <w:pPr>
              <w:pStyle w:val="Standard"/>
              <w:widowControl w:val="0"/>
              <w:snapToGrid w:val="0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A87A01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---</w:t>
            </w:r>
          </w:p>
        </w:tc>
      </w:tr>
      <w:tr w:rsidR="00336B98" w14:paraId="75399409" w14:textId="77777777" w:rsidTr="0003182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702F1" w14:textId="77777777" w:rsidR="00336B98" w:rsidRDefault="00336B98" w:rsidP="00BD7724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882C9" w14:textId="77777777" w:rsidR="00336B98" w:rsidRPr="00A87A01" w:rsidRDefault="00336B98" w:rsidP="00A87A01">
            <w:pPr>
              <w:widowControl w:val="0"/>
              <w:snapToGrid w:val="0"/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A87A01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Dwusegmentowe leże wypełnione płytą laminatową umożliwiającą  wykonanie zdjęć RTG oraz przeprowadzanie reanimacji. </w:t>
            </w:r>
            <w:r w:rsidRPr="0022241D">
              <w:rPr>
                <w:rFonts w:ascii="Century Gothic" w:hAnsi="Century Gothic"/>
                <w:strike/>
                <w:color w:val="FF0000"/>
                <w:sz w:val="20"/>
                <w:szCs w:val="20"/>
              </w:rPr>
              <w:t>Możliwość monitorowania klatki piersiowej pacjenta aparatem RTG z ramieniem C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E2B72" w14:textId="77777777" w:rsidR="00336B98" w:rsidRPr="00A87A01" w:rsidRDefault="00336B98" w:rsidP="00A87A01">
            <w:pPr>
              <w:widowControl w:val="0"/>
              <w:snapToGrid w:val="0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A87A01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56BE7" w14:textId="77777777" w:rsidR="00336B98" w:rsidRPr="00A87A01" w:rsidRDefault="00336B98" w:rsidP="00A87A01">
            <w:pPr>
              <w:widowControl w:val="0"/>
              <w:snapToGrid w:val="0"/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93096" w14:textId="77777777" w:rsidR="00336B98" w:rsidRPr="00A87A01" w:rsidRDefault="00336B98" w:rsidP="00A87A01">
            <w:pPr>
              <w:pStyle w:val="Standard"/>
              <w:widowControl w:val="0"/>
              <w:snapToGrid w:val="0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A87A01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---</w:t>
            </w:r>
          </w:p>
        </w:tc>
      </w:tr>
      <w:tr w:rsidR="00336B98" w14:paraId="01724431" w14:textId="77777777" w:rsidTr="0003182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125E7" w14:textId="77777777" w:rsidR="00336B98" w:rsidRDefault="00336B98" w:rsidP="00BD7724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7DE1F" w14:textId="77777777" w:rsidR="00336B98" w:rsidRPr="00A87A01" w:rsidRDefault="00336B98" w:rsidP="00A87A01">
            <w:pPr>
              <w:widowControl w:val="0"/>
              <w:snapToGrid w:val="0"/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A87A01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Leże z trzema tunelami na kasetę RTG (jeden w oparciu pleców, dwa w segmencie nożnym)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0FE84" w14:textId="77777777" w:rsidR="00336B98" w:rsidRPr="00A87A01" w:rsidRDefault="00A87A01" w:rsidP="00A87A01">
            <w:pPr>
              <w:widowControl w:val="0"/>
              <w:snapToGrid w:val="0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Podać</w:t>
            </w:r>
          </w:p>
          <w:p w14:paraId="46D0CAB8" w14:textId="77777777" w:rsidR="00336B98" w:rsidRPr="00A87A01" w:rsidRDefault="00336B98" w:rsidP="00A87A01">
            <w:pPr>
              <w:widowControl w:val="0"/>
              <w:snapToGrid w:val="0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DDA99" w14:textId="77777777" w:rsidR="00336B98" w:rsidRPr="00A87A01" w:rsidRDefault="00336B98" w:rsidP="00A87A01">
            <w:pPr>
              <w:widowControl w:val="0"/>
              <w:snapToGrid w:val="0"/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803AF" w14:textId="77777777" w:rsidR="00336B98" w:rsidRPr="00A87A01" w:rsidRDefault="00A87A01" w:rsidP="00A87A01">
            <w:pPr>
              <w:pStyle w:val="Standard"/>
              <w:widowControl w:val="0"/>
              <w:snapToGrid w:val="0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Tak – 10 pkt, Nie – 0 pkt.</w:t>
            </w:r>
          </w:p>
        </w:tc>
      </w:tr>
      <w:tr w:rsidR="00336B98" w14:paraId="7A0A6BD3" w14:textId="77777777" w:rsidTr="0003182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EC9C5" w14:textId="77777777" w:rsidR="00336B98" w:rsidRDefault="00336B98" w:rsidP="00BD7724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F465D" w14:textId="77777777" w:rsidR="00336B98" w:rsidRPr="00A87A01" w:rsidRDefault="00336B98" w:rsidP="00A87A01">
            <w:pPr>
              <w:widowControl w:val="0"/>
              <w:snapToGrid w:val="0"/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A87A01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Wózek zaopatrzony w 4 krążki odbojowe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B1AD0" w14:textId="77777777" w:rsidR="00336B98" w:rsidRPr="00A87A01" w:rsidRDefault="00336B98" w:rsidP="00A87A01">
            <w:pPr>
              <w:widowControl w:val="0"/>
              <w:snapToGrid w:val="0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A87A01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08886" w14:textId="77777777" w:rsidR="00336B98" w:rsidRPr="00A87A01" w:rsidRDefault="00336B98" w:rsidP="00A87A01">
            <w:pPr>
              <w:widowControl w:val="0"/>
              <w:snapToGrid w:val="0"/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24E81" w14:textId="77777777" w:rsidR="00336B98" w:rsidRPr="00A87A01" w:rsidRDefault="00336B98" w:rsidP="00A87A01">
            <w:pPr>
              <w:pStyle w:val="Standard"/>
              <w:widowControl w:val="0"/>
              <w:snapToGrid w:val="0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A87A01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---</w:t>
            </w:r>
          </w:p>
        </w:tc>
      </w:tr>
      <w:tr w:rsidR="00336B98" w14:paraId="641E533F" w14:textId="77777777" w:rsidTr="0003182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769FF" w14:textId="77777777" w:rsidR="00336B98" w:rsidRDefault="00336B98" w:rsidP="00BD7724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A4EA6" w14:textId="77777777" w:rsidR="00336B98" w:rsidRPr="00A87A01" w:rsidRDefault="00336B98" w:rsidP="00A87A01">
            <w:pPr>
              <w:widowControl w:val="0"/>
              <w:snapToGrid w:val="0"/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A87A01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Materace</w:t>
            </w:r>
            <w:r w:rsidR="006C516B">
              <w:rPr>
                <w:rFonts w:ascii="Century Gothic" w:hAnsi="Century Gothic"/>
                <w:color w:val="FF0000"/>
                <w:sz w:val="20"/>
                <w:szCs w:val="20"/>
              </w:rPr>
              <w:t>/materac</w:t>
            </w:r>
            <w:r w:rsidRPr="00A87A01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leża i oparcia pleców o grubości min. </w:t>
            </w:r>
            <w:smartTag w:uri="urn:schemas-microsoft-com:office:smarttags" w:element="metricconverter">
              <w:smartTagPr>
                <w:attr w:name="ProductID" w:val="60 mm"/>
              </w:smartTagPr>
              <w:r w:rsidRPr="00A87A01">
                <w:rPr>
                  <w:rFonts w:ascii="Century Gothic" w:hAnsi="Century Gothic"/>
                  <w:color w:val="000000" w:themeColor="text1"/>
                  <w:sz w:val="20"/>
                  <w:szCs w:val="20"/>
                </w:rPr>
                <w:t>60 mm</w:t>
              </w:r>
            </w:smartTag>
            <w:r w:rsidRPr="00A87A01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z możliwością zdejmowania. Obszycie wykonane z materiału nieprzemakalnego </w:t>
            </w:r>
            <w:r w:rsidRPr="0022241D">
              <w:rPr>
                <w:rFonts w:ascii="Century Gothic" w:hAnsi="Century Gothic"/>
                <w:strike/>
                <w:color w:val="FF0000"/>
                <w:sz w:val="20"/>
                <w:szCs w:val="20"/>
              </w:rPr>
              <w:t xml:space="preserve">z dodatkami bakterio i grzybobójczymi ograniczającymi rozprzestrzenianie się szczepu MRSA i bakterii </w:t>
            </w:r>
            <w:r w:rsidRPr="0022241D">
              <w:rPr>
                <w:rFonts w:ascii="Century Gothic" w:hAnsi="Century Gothic"/>
                <w:strike/>
                <w:color w:val="FF0000"/>
                <w:sz w:val="20"/>
                <w:szCs w:val="20"/>
              </w:rPr>
              <w:lastRenderedPageBreak/>
              <w:t>E.coli</w:t>
            </w:r>
            <w:r w:rsidRPr="00A87A01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. Obszycie niepalne </w:t>
            </w:r>
            <w:r w:rsidRPr="0022241D">
              <w:rPr>
                <w:rFonts w:ascii="Century Gothic" w:hAnsi="Century Gothic"/>
                <w:strike/>
                <w:color w:val="FF0000"/>
                <w:sz w:val="20"/>
                <w:szCs w:val="20"/>
              </w:rPr>
              <w:t>zgodnie z normą BS 5852 poziom CRIB 5</w:t>
            </w:r>
            <w:r w:rsidRPr="00A87A01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(kolorystyka do uzgodnienia). Właściwości </w:t>
            </w:r>
            <w:r w:rsidRPr="0022241D">
              <w:rPr>
                <w:rFonts w:ascii="Century Gothic" w:hAnsi="Century Gothic"/>
                <w:strike/>
                <w:color w:val="FF0000"/>
                <w:sz w:val="20"/>
                <w:szCs w:val="20"/>
              </w:rPr>
              <w:t>ograniczające rozprzestrzenianie się szczepu MRSA i bakterii E.coli oraz</w:t>
            </w:r>
            <w:r w:rsidRPr="00A87A01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niepalności </w:t>
            </w:r>
            <w:r w:rsidRPr="0022241D">
              <w:rPr>
                <w:rFonts w:ascii="Century Gothic" w:hAnsi="Century Gothic"/>
                <w:strike/>
                <w:color w:val="FF0000"/>
                <w:sz w:val="20"/>
                <w:szCs w:val="20"/>
              </w:rPr>
              <w:t>zgodnie z normą BS 5852 poziom CRIB 5 potwierdzone certyfikatami wydanymi  przez niezależny/niezależne uprawniony/e do tego podmiot/podmioty. Certyfikaty dołączyć do oferty.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82F9C" w14:textId="77777777" w:rsidR="00336B98" w:rsidRPr="00A87A01" w:rsidRDefault="00336B98" w:rsidP="00A87A01">
            <w:pPr>
              <w:widowControl w:val="0"/>
              <w:snapToGrid w:val="0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A87A01">
              <w:rPr>
                <w:rFonts w:ascii="Century Gothic" w:hAnsi="Century Gothic"/>
                <w:color w:val="000000" w:themeColor="text1"/>
                <w:sz w:val="20"/>
                <w:szCs w:val="20"/>
              </w:rPr>
              <w:lastRenderedPageBreak/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776E0" w14:textId="77777777" w:rsidR="00336B98" w:rsidRPr="00A87A01" w:rsidRDefault="00336B98" w:rsidP="00A87A01">
            <w:pPr>
              <w:widowControl w:val="0"/>
              <w:snapToGrid w:val="0"/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824F4" w14:textId="77777777" w:rsidR="00336B98" w:rsidRPr="00A87A01" w:rsidRDefault="00336B98" w:rsidP="00A87A01">
            <w:pPr>
              <w:pStyle w:val="Standard"/>
              <w:widowControl w:val="0"/>
              <w:snapToGrid w:val="0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A87A01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---</w:t>
            </w:r>
          </w:p>
        </w:tc>
      </w:tr>
      <w:tr w:rsidR="00336B98" w14:paraId="09B33924" w14:textId="77777777" w:rsidTr="0003182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C70F9" w14:textId="77777777" w:rsidR="00336B98" w:rsidRDefault="00336B98" w:rsidP="00BD7724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6FF89" w14:textId="77777777" w:rsidR="00336B98" w:rsidRPr="00A87A01" w:rsidRDefault="00336B98" w:rsidP="00A87A01">
            <w:pPr>
              <w:widowControl w:val="0"/>
              <w:snapToGrid w:val="0"/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A87A01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Koła jezdne o średnicy min. </w:t>
            </w:r>
            <w:smartTag w:uri="urn:schemas-microsoft-com:office:smarttags" w:element="metricconverter">
              <w:smartTagPr>
                <w:attr w:name="ProductID" w:val="200 mm"/>
              </w:smartTagPr>
              <w:r w:rsidRPr="00A87A01">
                <w:rPr>
                  <w:rFonts w:ascii="Century Gothic" w:hAnsi="Century Gothic"/>
                  <w:color w:val="000000" w:themeColor="text1"/>
                  <w:sz w:val="20"/>
                  <w:szCs w:val="20"/>
                </w:rPr>
                <w:t>200 mm</w:t>
              </w:r>
            </w:smartTag>
            <w:r w:rsidRPr="00A87A01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z centralną blokadą jazdy i kołem kierunkowym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60702" w14:textId="77777777" w:rsidR="00336B98" w:rsidRPr="00A87A01" w:rsidRDefault="00336B98" w:rsidP="00A87A01">
            <w:pPr>
              <w:widowControl w:val="0"/>
              <w:snapToGrid w:val="0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A87A01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7A235" w14:textId="77777777" w:rsidR="00336B98" w:rsidRPr="00A87A01" w:rsidRDefault="00336B98" w:rsidP="00A87A01">
            <w:pPr>
              <w:widowControl w:val="0"/>
              <w:snapToGrid w:val="0"/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693DB" w14:textId="77777777" w:rsidR="00336B98" w:rsidRPr="00A87A01" w:rsidRDefault="00336B98" w:rsidP="00A87A01">
            <w:pPr>
              <w:pStyle w:val="Standard"/>
              <w:widowControl w:val="0"/>
              <w:snapToGrid w:val="0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A87A01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---</w:t>
            </w:r>
          </w:p>
        </w:tc>
      </w:tr>
      <w:tr w:rsidR="00336B98" w14:paraId="0528C411" w14:textId="77777777" w:rsidTr="0003182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3C1DE" w14:textId="77777777" w:rsidR="00336B98" w:rsidRDefault="00336B98" w:rsidP="00BD7724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12670" w14:textId="77777777" w:rsidR="00336B98" w:rsidRPr="00A87A01" w:rsidRDefault="00336B98" w:rsidP="00A87A01">
            <w:pPr>
              <w:widowControl w:val="0"/>
              <w:snapToGrid w:val="0"/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A87A01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Dopuszczalne obciążenie wózka min. </w:t>
            </w:r>
            <w:smartTag w:uri="urn:schemas-microsoft-com:office:smarttags" w:element="metricconverter">
              <w:smartTagPr>
                <w:attr w:name="ProductID" w:val="250 kg"/>
              </w:smartTagPr>
              <w:r w:rsidRPr="00A87A01">
                <w:rPr>
                  <w:rFonts w:ascii="Century Gothic" w:hAnsi="Century Gothic"/>
                  <w:color w:val="000000" w:themeColor="text1"/>
                  <w:sz w:val="20"/>
                  <w:szCs w:val="20"/>
                </w:rPr>
                <w:t>250 kg</w:t>
              </w:r>
            </w:smartTag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C406D" w14:textId="77777777" w:rsidR="00336B98" w:rsidRPr="00A87A01" w:rsidRDefault="00336B98" w:rsidP="00A87A01">
            <w:pPr>
              <w:widowControl w:val="0"/>
              <w:snapToGrid w:val="0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A87A01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04FBF" w14:textId="77777777" w:rsidR="00336B98" w:rsidRPr="00A87A01" w:rsidRDefault="00336B98" w:rsidP="00A87A01">
            <w:pPr>
              <w:widowControl w:val="0"/>
              <w:snapToGrid w:val="0"/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00410" w14:textId="77777777" w:rsidR="00336B98" w:rsidRPr="00A87A01" w:rsidRDefault="00336B98" w:rsidP="00A87A01">
            <w:pPr>
              <w:pStyle w:val="Standard"/>
              <w:widowControl w:val="0"/>
              <w:snapToGrid w:val="0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A87A01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---</w:t>
            </w:r>
          </w:p>
        </w:tc>
      </w:tr>
      <w:tr w:rsidR="00336B98" w14:paraId="1FDF9806" w14:textId="77777777" w:rsidTr="0003182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6632C" w14:textId="77777777" w:rsidR="00336B98" w:rsidRDefault="00336B98" w:rsidP="00BD7724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73BCB" w14:textId="77777777" w:rsidR="00336B98" w:rsidRPr="00A87A01" w:rsidRDefault="00336B98" w:rsidP="00A87A01">
            <w:pPr>
              <w:widowControl w:val="0"/>
              <w:snapToGrid w:val="0"/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A87A01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Wyposażenie wózka: </w:t>
            </w:r>
          </w:p>
          <w:p w14:paraId="51CDA60C" w14:textId="77777777" w:rsidR="00336B98" w:rsidRPr="003125B4" w:rsidRDefault="00336B98" w:rsidP="00A87A01">
            <w:pPr>
              <w:widowControl w:val="0"/>
              <w:snapToGrid w:val="0"/>
              <w:jc w:val="both"/>
              <w:rPr>
                <w:rFonts w:ascii="Century Gothic" w:hAnsi="Century Gothic"/>
                <w:color w:val="FF0000"/>
                <w:sz w:val="20"/>
                <w:szCs w:val="20"/>
              </w:rPr>
            </w:pPr>
            <w:r w:rsidRPr="00A87A01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-    poręcze boczne chromowane</w:t>
            </w:r>
            <w:r w:rsidR="0022241D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</w:t>
            </w:r>
            <w:r w:rsidR="0022241D">
              <w:rPr>
                <w:rFonts w:ascii="Century Gothic" w:hAnsi="Century Gothic"/>
                <w:color w:val="FF0000"/>
                <w:sz w:val="20"/>
                <w:szCs w:val="20"/>
              </w:rPr>
              <w:t>lub ze stali nierdzewnej</w:t>
            </w:r>
            <w:r w:rsidR="003125B4">
              <w:rPr>
                <w:rFonts w:ascii="Century Gothic" w:hAnsi="Century Gothic"/>
                <w:color w:val="FF0000"/>
                <w:sz w:val="20"/>
                <w:szCs w:val="20"/>
              </w:rPr>
              <w:t xml:space="preserve"> lub </w:t>
            </w:r>
            <w:r w:rsidR="003125B4" w:rsidRPr="003125B4">
              <w:rPr>
                <w:rFonts w:ascii="Century Gothic" w:hAnsi="Century Gothic"/>
                <w:color w:val="FF0000"/>
                <w:sz w:val="20"/>
                <w:szCs w:val="20"/>
              </w:rPr>
              <w:t>poręcze pokryte warstwą lakieru epoksydowego</w:t>
            </w:r>
          </w:p>
          <w:p w14:paraId="59680941" w14:textId="77777777" w:rsidR="00336B98" w:rsidRPr="00A87A01" w:rsidRDefault="00336B98" w:rsidP="00A87A01">
            <w:pPr>
              <w:widowControl w:val="0"/>
              <w:numPr>
                <w:ilvl w:val="0"/>
                <w:numId w:val="10"/>
              </w:numPr>
              <w:suppressAutoHyphens w:val="0"/>
              <w:snapToGrid w:val="0"/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A87A01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wieszak kroplówki (4 haczyki chromowane</w:t>
            </w:r>
            <w:r w:rsidR="0022241D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</w:t>
            </w:r>
            <w:r w:rsidR="0022241D">
              <w:rPr>
                <w:rFonts w:ascii="Century Gothic" w:hAnsi="Century Gothic"/>
                <w:color w:val="FF0000"/>
                <w:sz w:val="20"/>
                <w:szCs w:val="20"/>
              </w:rPr>
              <w:t>lub ze stali nierdzewnej</w:t>
            </w:r>
            <w:r w:rsidRPr="00A87A01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7D5DD" w14:textId="77777777" w:rsidR="00336B98" w:rsidRPr="0022241D" w:rsidRDefault="00336B98" w:rsidP="00A87A01">
            <w:pPr>
              <w:widowControl w:val="0"/>
              <w:snapToGrid w:val="0"/>
              <w:jc w:val="center"/>
              <w:rPr>
                <w:rFonts w:ascii="Century Gothic" w:hAnsi="Century Gothic"/>
                <w:color w:val="FF0000"/>
                <w:sz w:val="20"/>
                <w:szCs w:val="20"/>
              </w:rPr>
            </w:pPr>
            <w:r w:rsidRPr="00A87A01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TAK</w:t>
            </w:r>
            <w:r w:rsidR="0022241D">
              <w:rPr>
                <w:rFonts w:ascii="Century Gothic" w:hAnsi="Century Gothic"/>
                <w:color w:val="FF0000"/>
                <w:sz w:val="20"/>
                <w:szCs w:val="20"/>
              </w:rPr>
              <w:t>, podać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42B32" w14:textId="77777777" w:rsidR="00336B98" w:rsidRPr="00A87A01" w:rsidRDefault="00336B98" w:rsidP="00A87A01">
            <w:pPr>
              <w:widowControl w:val="0"/>
              <w:numPr>
                <w:ilvl w:val="0"/>
                <w:numId w:val="10"/>
              </w:numPr>
              <w:suppressAutoHyphens w:val="0"/>
              <w:snapToGrid w:val="0"/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9E194" w14:textId="77777777" w:rsidR="00336B98" w:rsidRPr="00A87A01" w:rsidRDefault="00336B98" w:rsidP="00A87A01">
            <w:pPr>
              <w:pStyle w:val="Standard"/>
              <w:widowControl w:val="0"/>
              <w:snapToGrid w:val="0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A87A01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---</w:t>
            </w:r>
          </w:p>
        </w:tc>
      </w:tr>
      <w:tr w:rsidR="00336B98" w14:paraId="1E00D93E" w14:textId="77777777" w:rsidTr="0003182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7ECED" w14:textId="77777777" w:rsidR="00336B98" w:rsidRDefault="00336B98" w:rsidP="00BD7724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93CA0" w14:textId="77777777" w:rsidR="00336B98" w:rsidRPr="00A87A01" w:rsidRDefault="00336B98" w:rsidP="00A87A01">
            <w:pPr>
              <w:widowControl w:val="0"/>
              <w:snapToGrid w:val="0"/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A87A01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Okres gwarancji potwierdzony przez producenta w języku producenta i w języku polskim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7C1FB" w14:textId="77777777" w:rsidR="00336B98" w:rsidRPr="00A87A01" w:rsidRDefault="00336B98" w:rsidP="00A87A01">
            <w:pPr>
              <w:widowControl w:val="0"/>
              <w:snapToGrid w:val="0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A87A01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99DC4" w14:textId="77777777" w:rsidR="00336B98" w:rsidRPr="00A87A01" w:rsidRDefault="00336B98" w:rsidP="00A87A01">
            <w:pPr>
              <w:widowControl w:val="0"/>
              <w:snapToGrid w:val="0"/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62B1D" w14:textId="77777777" w:rsidR="00336B98" w:rsidRPr="00A87A01" w:rsidRDefault="00336B98" w:rsidP="00A87A01">
            <w:pPr>
              <w:pStyle w:val="Standard"/>
              <w:widowControl w:val="0"/>
              <w:snapToGrid w:val="0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A87A01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---</w:t>
            </w:r>
          </w:p>
        </w:tc>
      </w:tr>
      <w:tr w:rsidR="0022241D" w:rsidRPr="0022241D" w14:paraId="06684AD8" w14:textId="77777777" w:rsidTr="0003182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AF3F8" w14:textId="77777777" w:rsidR="00336B98" w:rsidRPr="0022241D" w:rsidRDefault="00336B98" w:rsidP="00BD7724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trike/>
                <w:color w:val="FF0000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E3FC5" w14:textId="77777777" w:rsidR="00336B98" w:rsidRPr="0022241D" w:rsidRDefault="00336B98" w:rsidP="00A87A01">
            <w:pPr>
              <w:widowControl w:val="0"/>
              <w:snapToGrid w:val="0"/>
              <w:jc w:val="both"/>
              <w:rPr>
                <w:rFonts w:ascii="Century Gothic" w:hAnsi="Century Gothic"/>
                <w:strike/>
                <w:color w:val="FF0000"/>
                <w:sz w:val="20"/>
                <w:szCs w:val="20"/>
              </w:rPr>
            </w:pPr>
            <w:r w:rsidRPr="0022241D">
              <w:rPr>
                <w:rFonts w:ascii="Century Gothic" w:hAnsi="Century Gothic"/>
                <w:strike/>
                <w:color w:val="FF0000"/>
                <w:sz w:val="20"/>
                <w:szCs w:val="20"/>
              </w:rPr>
              <w:t>Certyfikaty potwierdzające antybakteryjność lakieru i tworzywa(dołączyć do oferty)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137C3" w14:textId="77777777" w:rsidR="00336B98" w:rsidRPr="0022241D" w:rsidRDefault="00336B98" w:rsidP="00A87A01">
            <w:pPr>
              <w:widowControl w:val="0"/>
              <w:snapToGrid w:val="0"/>
              <w:jc w:val="center"/>
              <w:rPr>
                <w:rFonts w:ascii="Century Gothic" w:hAnsi="Century Gothic"/>
                <w:strike/>
                <w:color w:val="FF0000"/>
                <w:sz w:val="20"/>
                <w:szCs w:val="20"/>
              </w:rPr>
            </w:pPr>
            <w:r w:rsidRPr="0022241D">
              <w:rPr>
                <w:rFonts w:ascii="Century Gothic" w:hAnsi="Century Gothic"/>
                <w:strike/>
                <w:color w:val="FF0000"/>
                <w:sz w:val="20"/>
                <w:szCs w:val="20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533D2" w14:textId="77777777" w:rsidR="00336B98" w:rsidRPr="0022241D" w:rsidRDefault="00336B98" w:rsidP="00A87A01">
            <w:pPr>
              <w:widowControl w:val="0"/>
              <w:snapToGrid w:val="0"/>
              <w:jc w:val="both"/>
              <w:rPr>
                <w:rFonts w:ascii="Century Gothic" w:hAnsi="Century Gothic"/>
                <w:strike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1BC0F" w14:textId="77777777" w:rsidR="00336B98" w:rsidRPr="0022241D" w:rsidRDefault="00336B98" w:rsidP="00A87A01">
            <w:pPr>
              <w:pStyle w:val="Standard"/>
              <w:widowControl w:val="0"/>
              <w:snapToGrid w:val="0"/>
              <w:jc w:val="center"/>
              <w:rPr>
                <w:rFonts w:ascii="Century Gothic" w:hAnsi="Century Gothic"/>
                <w:strike/>
                <w:color w:val="FF0000"/>
                <w:sz w:val="20"/>
                <w:szCs w:val="20"/>
              </w:rPr>
            </w:pPr>
            <w:r w:rsidRPr="0022241D">
              <w:rPr>
                <w:rFonts w:ascii="Century Gothic" w:hAnsi="Century Gothic"/>
                <w:strike/>
                <w:color w:val="FF0000"/>
                <w:sz w:val="20"/>
                <w:szCs w:val="20"/>
              </w:rPr>
              <w:t>---</w:t>
            </w:r>
          </w:p>
        </w:tc>
      </w:tr>
      <w:tr w:rsidR="00336B98" w14:paraId="7E2BD5C3" w14:textId="77777777" w:rsidTr="0003182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BE734" w14:textId="77777777" w:rsidR="00336B98" w:rsidRDefault="00336B98" w:rsidP="00BD7724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B292" w14:textId="77777777" w:rsidR="00336B98" w:rsidRPr="00A87A01" w:rsidRDefault="00336B98" w:rsidP="00A87A01">
            <w:pPr>
              <w:widowControl w:val="0"/>
              <w:snapToGrid w:val="0"/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A87A01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Powierzchnie wózka odporne na środki dezynfekcyjne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C6E77" w14:textId="77777777" w:rsidR="00336B98" w:rsidRPr="00A87A01" w:rsidRDefault="00336B98" w:rsidP="00A87A01">
            <w:pPr>
              <w:widowControl w:val="0"/>
              <w:snapToGrid w:val="0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A87A01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6CCDA" w14:textId="77777777" w:rsidR="00336B98" w:rsidRPr="00A87A01" w:rsidRDefault="00336B98" w:rsidP="00A87A01">
            <w:pPr>
              <w:widowControl w:val="0"/>
              <w:snapToGrid w:val="0"/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DD0B0" w14:textId="77777777" w:rsidR="00336B98" w:rsidRPr="00A87A01" w:rsidRDefault="00336B98" w:rsidP="00A87A01">
            <w:pPr>
              <w:pStyle w:val="Standard"/>
              <w:widowControl w:val="0"/>
              <w:snapToGrid w:val="0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A87A01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---</w:t>
            </w:r>
          </w:p>
        </w:tc>
      </w:tr>
    </w:tbl>
    <w:p w14:paraId="72B49445" w14:textId="77777777" w:rsidR="00810D81" w:rsidRDefault="00810D81" w:rsidP="00E65C60">
      <w:pPr>
        <w:spacing w:line="288" w:lineRule="auto"/>
        <w:jc w:val="both"/>
        <w:rPr>
          <w:rFonts w:ascii="Century Gothic" w:hAnsi="Century Gothic"/>
          <w:b/>
          <w:color w:val="000000" w:themeColor="text1"/>
          <w:sz w:val="20"/>
          <w:szCs w:val="20"/>
        </w:rPr>
      </w:pPr>
    </w:p>
    <w:p w14:paraId="14A913C7" w14:textId="77777777" w:rsidR="00E65C60" w:rsidRDefault="00E65C60" w:rsidP="00E65C60">
      <w:pPr>
        <w:spacing w:line="288" w:lineRule="auto"/>
        <w:jc w:val="both"/>
        <w:rPr>
          <w:rFonts w:ascii="Century Gothic" w:hAnsi="Century Gothic"/>
          <w:b/>
          <w:color w:val="000000" w:themeColor="text1"/>
          <w:sz w:val="20"/>
          <w:szCs w:val="20"/>
        </w:rPr>
      </w:pPr>
      <w:r w:rsidRPr="00912D05">
        <w:rPr>
          <w:rFonts w:ascii="Century Gothic" w:hAnsi="Century Gothic"/>
          <w:b/>
          <w:color w:val="000000" w:themeColor="text1"/>
          <w:sz w:val="20"/>
          <w:szCs w:val="20"/>
        </w:rPr>
        <w:t>Warunki gwarancji, serwisu i szkolenia</w:t>
      </w:r>
    </w:p>
    <w:p w14:paraId="356884BF" w14:textId="77777777" w:rsidR="00E65C60" w:rsidRDefault="00E65C60" w:rsidP="00E65C60">
      <w:pPr>
        <w:spacing w:line="288" w:lineRule="auto"/>
        <w:jc w:val="both"/>
        <w:rPr>
          <w:rFonts w:ascii="Century Gothic" w:hAnsi="Century Gothic"/>
          <w:b/>
          <w:color w:val="000000" w:themeColor="text1"/>
        </w:rPr>
      </w:pPr>
    </w:p>
    <w:tbl>
      <w:tblPr>
        <w:tblW w:w="14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4818"/>
        <w:gridCol w:w="1560"/>
        <w:gridCol w:w="4818"/>
        <w:gridCol w:w="2410"/>
      </w:tblGrid>
      <w:tr w:rsidR="00E65C60" w14:paraId="13B1C8DC" w14:textId="77777777" w:rsidTr="001D511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969DC" w14:textId="77777777" w:rsidR="00E65C60" w:rsidRDefault="00E65C60" w:rsidP="001D511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lastRenderedPageBreak/>
              <w:t>LP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EC190" w14:textId="77777777" w:rsidR="00E65C60" w:rsidRDefault="00E65C60" w:rsidP="001D511F">
            <w:pPr>
              <w:pStyle w:val="Nagwek3"/>
              <w:snapToGrid w:val="0"/>
              <w:spacing w:line="276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Cs w:val="20"/>
                <w:lang w:eastAsia="en-US"/>
              </w:rPr>
            </w:pPr>
            <w:r>
              <w:rPr>
                <w:rFonts w:ascii="Century Gothic" w:hAnsi="Century Gothic"/>
                <w:color w:val="000000" w:themeColor="text1"/>
                <w:szCs w:val="20"/>
                <w:lang w:eastAsia="en-US"/>
              </w:rPr>
              <w:t>PARAMETR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48454" w14:textId="77777777" w:rsidR="00E65C60" w:rsidRDefault="00E65C60" w:rsidP="001D511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>PARAMETR WYMAGANY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5949B" w14:textId="77777777" w:rsidR="00E65C60" w:rsidRDefault="00E65C60" w:rsidP="001D511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>Parametr oferowany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2F584" w14:textId="77777777" w:rsidR="00E65C60" w:rsidRDefault="00E65C60" w:rsidP="001D511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000000" w:themeColor="text1"/>
                <w:sz w:val="16"/>
                <w:szCs w:val="16"/>
              </w:rPr>
              <w:t>SPOSÓB OCENY</w:t>
            </w:r>
          </w:p>
        </w:tc>
      </w:tr>
      <w:tr w:rsidR="00E65C60" w14:paraId="497B6F71" w14:textId="77777777" w:rsidTr="001D511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355CC" w14:textId="77777777" w:rsidR="00E65C60" w:rsidRDefault="00E65C60" w:rsidP="001D511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F3D97" w14:textId="77777777" w:rsidR="00E65C60" w:rsidRDefault="00E65C60" w:rsidP="001D511F">
            <w:pPr>
              <w:widowControl w:val="0"/>
              <w:tabs>
                <w:tab w:val="left" w:pos="0"/>
              </w:tabs>
              <w:snapToGrid w:val="0"/>
              <w:jc w:val="both"/>
              <w:rPr>
                <w:rFonts w:ascii="Century Gothic" w:eastAsia="Calibri" w:hAnsi="Century Gothic" w:cs="Calibr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>GWARANCJE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A9276" w14:textId="77777777" w:rsidR="00E65C60" w:rsidRDefault="00E65C60" w:rsidP="001D511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19315" w14:textId="77777777" w:rsidR="00E65C60" w:rsidRDefault="00E65C60" w:rsidP="001D511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45AC7" w14:textId="77777777" w:rsidR="00E65C60" w:rsidRDefault="00E65C60" w:rsidP="001D511F">
            <w:pPr>
              <w:pStyle w:val="AbsatzTableFormat"/>
              <w:snapToGrid w:val="0"/>
              <w:spacing w:before="100" w:beforeAutospacing="1" w:after="100" w:afterAutospacing="1" w:line="288" w:lineRule="auto"/>
              <w:rPr>
                <w:rFonts w:ascii="Century Gothic" w:hAnsi="Century Gothic"/>
                <w:color w:val="000000" w:themeColor="text1"/>
                <w:lang w:eastAsia="en-US"/>
              </w:rPr>
            </w:pPr>
          </w:p>
        </w:tc>
      </w:tr>
      <w:tr w:rsidR="00E65C60" w14:paraId="49C2A2A2" w14:textId="77777777" w:rsidTr="001D511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F124D" w14:textId="77777777" w:rsidR="00E65C60" w:rsidRDefault="00E65C60" w:rsidP="001D511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DDC0F" w14:textId="77777777" w:rsidR="00E65C60" w:rsidRDefault="00E65C60" w:rsidP="001D511F">
            <w:pPr>
              <w:snapToGrid w:val="0"/>
              <w:jc w:val="both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Okres pełnej, bez wyłączeń gwarancji dla wszystkich zaoferowanych elementów wraz z urządzeniami peryferyjnymi (jeśli dotyczy)[liczba miesięcy]</w:t>
            </w:r>
          </w:p>
          <w:p w14:paraId="2B8FD4E3" w14:textId="77777777" w:rsidR="00E65C60" w:rsidRDefault="00E65C60" w:rsidP="001D511F">
            <w:pPr>
              <w:snapToGrid w:val="0"/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  <w:p w14:paraId="47E6CD1A" w14:textId="77777777" w:rsidR="00E65C60" w:rsidRDefault="00E65C60" w:rsidP="001D511F">
            <w:pPr>
              <w:snapToGrid w:val="0"/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  <w:p w14:paraId="7C57379B" w14:textId="77777777" w:rsidR="00E65C60" w:rsidRDefault="00E65C60" w:rsidP="001D511F">
            <w:pPr>
              <w:widowControl w:val="0"/>
              <w:jc w:val="both"/>
              <w:rPr>
                <w:rFonts w:ascii="Century Gothic" w:eastAsia="Calibri" w:hAnsi="Century Gothic" w:cs="Calibr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i/>
                <w:iCs/>
                <w:color w:val="000000" w:themeColor="text1"/>
                <w:sz w:val="20"/>
                <w:szCs w:val="20"/>
              </w:rPr>
              <w:t xml:space="preserve">UWAGA – należy podać pełną liczbę miesięcy. Wartości ułamkowe będą przy ocenie zaokrąglane w dół – do pełnych miesięcy. Zamawiający zastrzega, że okres rękojmi musi być równy okresowi gwarancji. </w:t>
            </w:r>
            <w:r>
              <w:rPr>
                <w:rFonts w:ascii="Century Gothic" w:hAnsi="Century Gothic"/>
                <w:i/>
                <w:color w:val="000000" w:themeColor="text1"/>
                <w:sz w:val="20"/>
                <w:szCs w:val="20"/>
              </w:rPr>
              <w:t>Zamawiający zastrzega, że górną granicą punktacji gwarancji będzie 10 lat.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D3B5B" w14:textId="77777777" w:rsidR="00E65C60" w:rsidRDefault="00E65C60" w:rsidP="001D511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=&gt; 24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AEA3F" w14:textId="77777777" w:rsidR="00E65C60" w:rsidRDefault="00E65C60" w:rsidP="001D511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96B13" w14:textId="77777777" w:rsidR="00E65C60" w:rsidRDefault="00E65C60" w:rsidP="001D511F">
            <w:pPr>
              <w:snapToGrid w:val="0"/>
              <w:spacing w:before="100" w:beforeAutospacing="1" w:after="100" w:afterAutospacing="1" w:line="288" w:lineRule="auto"/>
              <w:jc w:val="both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Najdłuższy okres – 30 pkt.</w:t>
            </w:r>
          </w:p>
          <w:p w14:paraId="736D78DD" w14:textId="77777777" w:rsidR="00E65C60" w:rsidRDefault="00E65C60" w:rsidP="001D511F">
            <w:pPr>
              <w:widowControl w:val="0"/>
              <w:snapToGrid w:val="0"/>
              <w:spacing w:before="100" w:beforeAutospacing="1" w:after="100" w:afterAutospacing="1" w:line="288" w:lineRule="auto"/>
              <w:jc w:val="both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Inne – proporcjonalnie mniej względem najdłuższego okresu</w:t>
            </w:r>
          </w:p>
        </w:tc>
      </w:tr>
      <w:tr w:rsidR="00E65C60" w14:paraId="15A5713A" w14:textId="77777777" w:rsidTr="001D511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5ED81" w14:textId="77777777" w:rsidR="00E65C60" w:rsidRDefault="00E65C60" w:rsidP="001D511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540BB" w14:textId="77777777" w:rsidR="00E65C60" w:rsidRDefault="00E65C60" w:rsidP="007755C4">
            <w:pPr>
              <w:widowControl w:val="0"/>
              <w:snapToGrid w:val="0"/>
              <w:jc w:val="both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Gwarancja dostępności części zamiennych [liczba lat] – min. 8 lat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14218" w14:textId="77777777" w:rsidR="00E65C60" w:rsidRDefault="00E65C60" w:rsidP="001D511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14573" w14:textId="77777777" w:rsidR="00E65C60" w:rsidRDefault="00E65C60" w:rsidP="001D511F">
            <w:pPr>
              <w:widowControl w:val="0"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1FF22" w14:textId="77777777" w:rsidR="00E65C60" w:rsidRDefault="00E65C60" w:rsidP="001D511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E65C60" w14:paraId="19C31FE5" w14:textId="77777777" w:rsidTr="001D511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5888E" w14:textId="77777777" w:rsidR="00E65C60" w:rsidRDefault="00E65C60" w:rsidP="001D511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451D5" w14:textId="77777777" w:rsidR="00E65C60" w:rsidRPr="00117DDC" w:rsidRDefault="00E65C60" w:rsidP="001D511F">
            <w:pPr>
              <w:widowControl w:val="0"/>
              <w:tabs>
                <w:tab w:val="left" w:pos="0"/>
              </w:tabs>
              <w:snapToGrid w:val="0"/>
              <w:jc w:val="both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  <w:r w:rsidRPr="00117DDC">
              <w:rPr>
                <w:rFonts w:ascii="Century Gothic" w:hAnsi="Century Gothic"/>
                <w:iCs/>
                <w:sz w:val="20"/>
                <w:szCs w:val="20"/>
              </w:rPr>
              <w:t>W przypadku, gdy w ramach gwarancji następuje wymiana sprzętu na nowy/dokonuje się istotnych napraw sprzętu/wymienia się istotne części sprzętu (podzespołu itp.) termin gwarancji biegnie na nowo. W przypadku zaś  innych napraw przedłużenie okresu gwarancji o każdy dzień w czasie którego Zamawiający nie mógł korzystać z w pełni sprawnego sprzętu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40C3B" w14:textId="77777777" w:rsidR="00E65C60" w:rsidRDefault="00E65C60" w:rsidP="001D511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60195" w14:textId="77777777" w:rsidR="00E65C60" w:rsidRDefault="00E65C60" w:rsidP="001D511F">
            <w:pPr>
              <w:widowControl w:val="0"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79C47" w14:textId="77777777" w:rsidR="00E65C60" w:rsidRDefault="00E65C60" w:rsidP="001D511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E65C60" w14:paraId="7DA27530" w14:textId="77777777" w:rsidTr="001D511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B4E55" w14:textId="77777777" w:rsidR="00E65C60" w:rsidRDefault="00E65C60" w:rsidP="001D511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91148" w14:textId="77777777" w:rsidR="00E65C60" w:rsidRDefault="00E65C60" w:rsidP="001D511F">
            <w:pPr>
              <w:widowControl w:val="0"/>
              <w:tabs>
                <w:tab w:val="left" w:pos="0"/>
              </w:tabs>
              <w:snapToGrid w:val="0"/>
              <w:jc w:val="both"/>
              <w:rPr>
                <w:rFonts w:ascii="Century Gothic" w:eastAsia="Calibri" w:hAnsi="Century Gothic" w:cs="Calibr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>WARUNKI SERWISU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8E17C" w14:textId="77777777" w:rsidR="00E65C60" w:rsidRDefault="00E65C60" w:rsidP="001D511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EFBDC" w14:textId="77777777" w:rsidR="00E65C60" w:rsidRDefault="00E65C60" w:rsidP="001D511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0E809" w14:textId="77777777" w:rsidR="00E65C60" w:rsidRDefault="00E65C60" w:rsidP="001D511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b/>
                <w:color w:val="000000" w:themeColor="text1"/>
                <w:sz w:val="16"/>
                <w:szCs w:val="16"/>
              </w:rPr>
            </w:pPr>
          </w:p>
        </w:tc>
      </w:tr>
      <w:tr w:rsidR="0022241D" w:rsidRPr="0022241D" w14:paraId="45803904" w14:textId="77777777" w:rsidTr="001D511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69D0F" w14:textId="77777777" w:rsidR="00E65C60" w:rsidRPr="0022241D" w:rsidRDefault="00E65C60" w:rsidP="001D511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trike/>
                <w:color w:val="FF0000"/>
                <w:sz w:val="20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43492" w14:textId="77777777" w:rsidR="00E65C60" w:rsidRPr="0022241D" w:rsidRDefault="00E65C60" w:rsidP="001D511F">
            <w:pPr>
              <w:widowControl w:val="0"/>
              <w:tabs>
                <w:tab w:val="left" w:pos="0"/>
              </w:tabs>
              <w:snapToGrid w:val="0"/>
              <w:jc w:val="both"/>
              <w:rPr>
                <w:rFonts w:ascii="Century Gothic" w:eastAsia="Calibri" w:hAnsi="Century Gothic" w:cs="Calibri"/>
                <w:strike/>
                <w:color w:val="FF0000"/>
                <w:sz w:val="20"/>
                <w:szCs w:val="20"/>
              </w:rPr>
            </w:pPr>
            <w:r w:rsidRPr="0022241D">
              <w:rPr>
                <w:rFonts w:ascii="Century Gothic" w:hAnsi="Century Gothic"/>
                <w:strike/>
                <w:color w:val="FF0000"/>
                <w:sz w:val="20"/>
                <w:szCs w:val="20"/>
              </w:rPr>
              <w:t xml:space="preserve">Zdalna diagnostyka przez chronione łącze </w:t>
            </w:r>
            <w:r w:rsidRPr="0022241D">
              <w:rPr>
                <w:rFonts w:ascii="Century Gothic" w:hAnsi="Century Gothic" w:cs="Tahoma"/>
                <w:strike/>
                <w:color w:val="FF0000"/>
                <w:sz w:val="20"/>
                <w:szCs w:val="20"/>
              </w:rPr>
              <w:t>z możliwością rejestracji i odczytu online rejestrów błędów, oraz monitorowaniem systemu</w:t>
            </w:r>
            <w:r w:rsidRPr="0022241D">
              <w:rPr>
                <w:rFonts w:ascii="Century Gothic" w:hAnsi="Century Gothic"/>
                <w:strike/>
                <w:color w:val="FF0000"/>
                <w:sz w:val="20"/>
                <w:szCs w:val="20"/>
              </w:rPr>
              <w:t>(uwaga – całość ewentualnych prac i wyposażenia sprzętowego, które będzie służyło tej funkcjonalności po stronie wykonawcy)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1A2FF" w14:textId="77777777" w:rsidR="00E65C60" w:rsidRPr="0022241D" w:rsidRDefault="00E65C60" w:rsidP="001D511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trike/>
                <w:color w:val="FF0000"/>
                <w:sz w:val="20"/>
                <w:szCs w:val="20"/>
              </w:rPr>
            </w:pPr>
            <w:r w:rsidRPr="0022241D">
              <w:rPr>
                <w:rFonts w:ascii="Century Gothic" w:hAnsi="Century Gothic"/>
                <w:strike/>
                <w:color w:val="FF0000"/>
                <w:sz w:val="20"/>
                <w:szCs w:val="20"/>
              </w:rPr>
              <w:t>podać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7084D" w14:textId="77777777" w:rsidR="00E65C60" w:rsidRPr="0022241D" w:rsidRDefault="00E65C60" w:rsidP="001D511F">
            <w:pPr>
              <w:widowControl w:val="0"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strike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62898" w14:textId="77777777" w:rsidR="00E65C60" w:rsidRPr="0022241D" w:rsidRDefault="007755C4" w:rsidP="001D511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trike/>
                <w:color w:val="FF0000"/>
                <w:sz w:val="16"/>
                <w:szCs w:val="16"/>
              </w:rPr>
            </w:pPr>
            <w:r w:rsidRPr="0022241D">
              <w:rPr>
                <w:rFonts w:ascii="Century Gothic" w:hAnsi="Century Gothic"/>
                <w:strike/>
                <w:color w:val="FF0000"/>
                <w:sz w:val="16"/>
                <w:szCs w:val="16"/>
              </w:rPr>
              <w:t>- - -</w:t>
            </w:r>
          </w:p>
        </w:tc>
      </w:tr>
      <w:tr w:rsidR="00E65C60" w14:paraId="7CAA0D41" w14:textId="77777777" w:rsidTr="001D511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83A93" w14:textId="77777777" w:rsidR="00E65C60" w:rsidRDefault="00E65C60" w:rsidP="001D511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BF75D" w14:textId="77777777" w:rsidR="00E65C60" w:rsidRDefault="00E65C60" w:rsidP="001D511F">
            <w:pPr>
              <w:snapToGrid w:val="0"/>
              <w:jc w:val="both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W cenie oferty -  przeglądy okresowe w okresie gwarancji (w częstotliwości i w zakresie zgodnym z wymogami producenta).</w:t>
            </w:r>
          </w:p>
          <w:p w14:paraId="1B9D7C16" w14:textId="77777777" w:rsidR="00E65C60" w:rsidRDefault="00E65C60" w:rsidP="001D511F">
            <w:pPr>
              <w:widowControl w:val="0"/>
              <w:snapToGrid w:val="0"/>
              <w:jc w:val="both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Obowiązkowy bezpłatny przegląd z końcem biegu gwarancji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E0E8B" w14:textId="77777777" w:rsidR="00E65C60" w:rsidRDefault="00E65C60" w:rsidP="001D511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0A6F7" w14:textId="77777777" w:rsidR="00E65C60" w:rsidRDefault="00E65C60" w:rsidP="001D511F">
            <w:pPr>
              <w:widowControl w:val="0"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21B9C" w14:textId="77777777" w:rsidR="00E65C60" w:rsidRDefault="00E65C60" w:rsidP="001D511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E65C60" w14:paraId="3BD1C18B" w14:textId="77777777" w:rsidTr="001D511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B71CC" w14:textId="77777777" w:rsidR="00E65C60" w:rsidRDefault="00E65C60" w:rsidP="001D511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96A42" w14:textId="77777777" w:rsidR="00E65C60" w:rsidRDefault="00E65C60" w:rsidP="001D511F">
            <w:pPr>
              <w:widowControl w:val="0"/>
              <w:snapToGrid w:val="0"/>
              <w:jc w:val="both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Wszystkie czynności serwisowe, w tym ponowne podłączenie i uruchomienie sprzętu w miejscu wskazanym przez Zamawiającego oraz  przeglądy konserwacyjne, w okresie gwarancji - w ramach wynagrodzenia umownego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E6D4C" w14:textId="77777777" w:rsidR="00E65C60" w:rsidRDefault="00E65C60" w:rsidP="001D511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3D83F" w14:textId="77777777" w:rsidR="00E65C60" w:rsidRDefault="00E65C60" w:rsidP="001D511F">
            <w:pPr>
              <w:widowControl w:val="0"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BC859" w14:textId="77777777" w:rsidR="00E65C60" w:rsidRDefault="00E65C60" w:rsidP="001D511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E65C60" w14:paraId="32A2861A" w14:textId="77777777" w:rsidTr="001D511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AC8B6" w14:textId="77777777" w:rsidR="00E65C60" w:rsidRDefault="00E65C60" w:rsidP="001D511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2D871" w14:textId="77777777" w:rsidR="00E65C60" w:rsidRDefault="00E65C60" w:rsidP="001D511F">
            <w:pPr>
              <w:pStyle w:val="Lista-kontynuacja24"/>
              <w:snapToGrid w:val="0"/>
              <w:spacing w:after="0" w:line="276" w:lineRule="auto"/>
              <w:ind w:left="0"/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C857BD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Czas reakcji (dotyczy także reakcji zdalnej): „przyjęte zgłoszenie – podjęta naprawa” =&lt; </w:t>
            </w:r>
            <w:r w:rsidRPr="00596231">
              <w:rPr>
                <w:rFonts w:ascii="Century Gothic" w:hAnsi="Century Gothic"/>
                <w:sz w:val="20"/>
                <w:szCs w:val="20"/>
              </w:rPr>
              <w:t>48</w:t>
            </w:r>
            <w:r w:rsidRPr="00C857BD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[godz.]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6374C" w14:textId="77777777" w:rsidR="00E65C60" w:rsidRDefault="00E65C60" w:rsidP="001D511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44D0E" w14:textId="77777777" w:rsidR="00E65C60" w:rsidRDefault="00E65C60" w:rsidP="001D511F">
            <w:pPr>
              <w:widowControl w:val="0"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CE1E2" w14:textId="77777777" w:rsidR="00E65C60" w:rsidRDefault="00E65C60" w:rsidP="001D511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E65C60" w14:paraId="0379273B" w14:textId="77777777" w:rsidTr="001D511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F559C" w14:textId="77777777" w:rsidR="00E65C60" w:rsidRDefault="00E65C60" w:rsidP="001D511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4040F" w14:textId="77777777" w:rsidR="00E65C60" w:rsidRDefault="00E65C60" w:rsidP="001D511F">
            <w:pPr>
              <w:pStyle w:val="Lista-kontynuacja24"/>
              <w:snapToGrid w:val="0"/>
              <w:spacing w:after="0" w:line="276" w:lineRule="auto"/>
              <w:ind w:left="0"/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Możliwość zgłoszeń 24h/dobę, 365 dni/rok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C8ABD" w14:textId="77777777" w:rsidR="00E65C60" w:rsidRDefault="00E65C60" w:rsidP="001D511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365F3" w14:textId="77777777" w:rsidR="00E65C60" w:rsidRDefault="00E65C60" w:rsidP="001D511F">
            <w:pPr>
              <w:widowControl w:val="0"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B0DB1" w14:textId="77777777" w:rsidR="00E65C60" w:rsidRDefault="00E65C60" w:rsidP="001D511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E65C60" w14:paraId="526B1CB4" w14:textId="77777777" w:rsidTr="001D511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2B383" w14:textId="77777777" w:rsidR="00E65C60" w:rsidRDefault="00E65C60" w:rsidP="001D511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D8174" w14:textId="77777777" w:rsidR="00E65C60" w:rsidRDefault="00E65C60" w:rsidP="001D511F">
            <w:pPr>
              <w:pStyle w:val="Lista-kontynuacja24"/>
              <w:snapToGrid w:val="0"/>
              <w:spacing w:after="0" w:line="276" w:lineRule="auto"/>
              <w:ind w:left="0"/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Wymiana każdego podzespołu na nowy po pierwszej  nieskutecznej próbie jego naprawy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C2950" w14:textId="77777777" w:rsidR="00E65C60" w:rsidRDefault="00E65C60" w:rsidP="001D511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9CAAA" w14:textId="77777777" w:rsidR="00E65C60" w:rsidRDefault="00E65C60" w:rsidP="001D511F">
            <w:pPr>
              <w:widowControl w:val="0"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0A51C" w14:textId="77777777" w:rsidR="00E65C60" w:rsidRDefault="00E65C60" w:rsidP="001D511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E65C60" w14:paraId="7315D517" w14:textId="77777777" w:rsidTr="001D511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91734" w14:textId="77777777" w:rsidR="00E65C60" w:rsidRDefault="00E65C60" w:rsidP="001D511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C22B9" w14:textId="77777777" w:rsidR="00E65C60" w:rsidRDefault="00E65C60" w:rsidP="001D511F">
            <w:pPr>
              <w:widowControl w:val="0"/>
              <w:snapToGrid w:val="0"/>
              <w:jc w:val="both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  <w:r w:rsidRPr="00C857BD">
              <w:rPr>
                <w:rFonts w:ascii="Century Gothic" w:eastAsia="Calibri" w:hAnsi="Century Gothic"/>
                <w:color w:val="000000"/>
                <w:sz w:val="20"/>
                <w:szCs w:val="20"/>
              </w:rPr>
              <w:t xml:space="preserve">Zakończenie działań serwisowych – do </w:t>
            </w:r>
            <w:r w:rsidRPr="00596231">
              <w:rPr>
                <w:rFonts w:ascii="Century Gothic" w:eastAsia="Calibri" w:hAnsi="Century Gothic"/>
                <w:sz w:val="20"/>
                <w:szCs w:val="20"/>
              </w:rPr>
              <w:t xml:space="preserve">5 </w:t>
            </w:r>
            <w:r w:rsidRPr="00C857BD">
              <w:rPr>
                <w:rFonts w:ascii="Century Gothic" w:eastAsia="Calibri" w:hAnsi="Century Gothic"/>
                <w:color w:val="000000"/>
                <w:sz w:val="20"/>
                <w:szCs w:val="20"/>
              </w:rPr>
              <w:t xml:space="preserve">dni roboczych od dnia zgłoszenia awarii, a w przypadku konieczności importu części zamiennych, nie dłuższym niż </w:t>
            </w:r>
            <w:r w:rsidRPr="00596231">
              <w:rPr>
                <w:rFonts w:ascii="Century Gothic" w:eastAsia="Calibri" w:hAnsi="Century Gothic"/>
                <w:sz w:val="20"/>
                <w:szCs w:val="20"/>
              </w:rPr>
              <w:t>10</w:t>
            </w:r>
            <w:r w:rsidRPr="00C857BD">
              <w:rPr>
                <w:rFonts w:ascii="Century Gothic" w:eastAsia="Calibri" w:hAnsi="Century Gothic"/>
                <w:b/>
                <w:color w:val="FF0000"/>
                <w:sz w:val="20"/>
                <w:szCs w:val="20"/>
              </w:rPr>
              <w:t xml:space="preserve"> </w:t>
            </w:r>
            <w:r w:rsidRPr="00C857BD">
              <w:rPr>
                <w:rFonts w:ascii="Century Gothic" w:eastAsia="Calibri" w:hAnsi="Century Gothic"/>
                <w:color w:val="000000"/>
                <w:sz w:val="20"/>
                <w:szCs w:val="20"/>
              </w:rPr>
              <w:t>dni roboczych od dnia zgłoszenia awarii.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CDE5D" w14:textId="77777777" w:rsidR="00E65C60" w:rsidRDefault="00E65C60" w:rsidP="001D511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B5061" w14:textId="77777777" w:rsidR="00E65C60" w:rsidRDefault="00E65C60" w:rsidP="001D511F">
            <w:pPr>
              <w:widowControl w:val="0"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774BB" w14:textId="77777777" w:rsidR="00E65C60" w:rsidRDefault="00E65C60" w:rsidP="001D511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E65C60" w14:paraId="754AECC9" w14:textId="77777777" w:rsidTr="001D511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CC52D" w14:textId="77777777" w:rsidR="00E65C60" w:rsidRDefault="00E65C60" w:rsidP="001D511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51674" w14:textId="77777777" w:rsidR="00E65C60" w:rsidRDefault="00E65C60" w:rsidP="001D511F">
            <w:pPr>
              <w:widowControl w:val="0"/>
              <w:tabs>
                <w:tab w:val="left" w:pos="0"/>
              </w:tabs>
              <w:snapToGrid w:val="0"/>
              <w:jc w:val="both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Struktura serwisowa gwarantująca realizację wymogów stawianych w niniejszej specyfikacji </w:t>
            </w: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lastRenderedPageBreak/>
              <w:t>lub udokumentowana/uprawdopodobniona dokumentami możliwość gwarancji realizacji wymogów stawianych w niniejszej specyfikacji – należy podać wykaz serwisów i/lub serwisantów posiadających uprawnienia do obsługi serwisowej oferowanych urządzeń (należy podać dane teleadresowe, sposób kontaktu i liczbę osób serwisu własnego lub podwykonawcy posiadającego uprawnienia do tego typu działalności)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B4871" w14:textId="77777777" w:rsidR="00E65C60" w:rsidRDefault="00E65C60" w:rsidP="001D511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lastRenderedPageBreak/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6EAE4" w14:textId="77777777" w:rsidR="00E65C60" w:rsidRDefault="00E65C60" w:rsidP="001D511F">
            <w:pPr>
              <w:widowControl w:val="0"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E36D9" w14:textId="77777777" w:rsidR="00E65C60" w:rsidRDefault="00E65C60" w:rsidP="001D511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E65C60" w14:paraId="02E0030A" w14:textId="77777777" w:rsidTr="001D511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ABF93" w14:textId="77777777" w:rsidR="00E65C60" w:rsidRDefault="00E65C60" w:rsidP="001D511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43B40" w14:textId="77777777" w:rsidR="00E65C60" w:rsidRDefault="00E65C60" w:rsidP="001D511F">
            <w:pPr>
              <w:pStyle w:val="Lista-kontynuacja24"/>
              <w:snapToGrid w:val="0"/>
              <w:spacing w:after="0" w:line="276" w:lineRule="auto"/>
              <w:ind w:left="0"/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Sprzęt/y będzie/będą pozbawione haseł, kodów, blokad serwisowych, itp., które po upływie gwarancji utrudniałyby Zamawiającemu dostęp do opcji serwisowych lub naprawę sprzętu/ów przez inny niż Wykonawca umowy podmiot, w przypadku nie korzystania przez zamawiającego z serwisu pogwarancyjnego Wykonawcy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1DFB7" w14:textId="77777777" w:rsidR="00E65C60" w:rsidRDefault="00E65C60" w:rsidP="001D511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044AC" w14:textId="77777777" w:rsidR="00E65C60" w:rsidRDefault="00E65C60" w:rsidP="001D511F">
            <w:pPr>
              <w:widowControl w:val="0"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7687C" w14:textId="77777777" w:rsidR="00E65C60" w:rsidRDefault="00E65C60" w:rsidP="001D511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E65C60" w14:paraId="747B7305" w14:textId="77777777" w:rsidTr="001D511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14DA1" w14:textId="77777777" w:rsidR="00E65C60" w:rsidRDefault="00E65C60" w:rsidP="001D511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C0E23" w14:textId="77777777" w:rsidR="00E65C60" w:rsidRDefault="00E65C60" w:rsidP="001D511F">
            <w:pPr>
              <w:widowControl w:val="0"/>
              <w:snapToGrid w:val="0"/>
              <w:jc w:val="both"/>
              <w:rPr>
                <w:rFonts w:ascii="Century Gothic" w:eastAsia="Calibri" w:hAnsi="Century Gothic" w:cs="Calibr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>SZKOLENIA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74DE1" w14:textId="77777777" w:rsidR="00E65C60" w:rsidRDefault="00E65C60" w:rsidP="001D511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35945" w14:textId="77777777" w:rsidR="00E65C60" w:rsidRDefault="00E65C60" w:rsidP="001D511F">
            <w:pPr>
              <w:widowControl w:val="0"/>
              <w:snapToGrid w:val="0"/>
              <w:spacing w:before="100" w:beforeAutospacing="1" w:after="100" w:afterAutospacing="1" w:line="288" w:lineRule="auto"/>
              <w:jc w:val="both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4B689" w14:textId="77777777" w:rsidR="00E65C60" w:rsidRDefault="00E65C60" w:rsidP="001D511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</w:rPr>
            </w:pPr>
          </w:p>
        </w:tc>
      </w:tr>
      <w:tr w:rsidR="00E65C60" w14:paraId="4743B324" w14:textId="77777777" w:rsidTr="001D511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86B12" w14:textId="77777777" w:rsidR="00E65C60" w:rsidRDefault="00E65C60" w:rsidP="001D511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06CE0" w14:textId="77777777" w:rsidR="00E65C60" w:rsidRDefault="00E65C60" w:rsidP="00505CE7">
            <w:pPr>
              <w:widowControl w:val="0"/>
              <w:snapToGrid w:val="0"/>
              <w:jc w:val="both"/>
              <w:rPr>
                <w:rFonts w:ascii="Century Gothic" w:eastAsia="Calibri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Szkolenia dla personelu  medycznego z zakresu obsługi urządzenia (min. </w:t>
            </w:r>
            <w:r w:rsidR="00505CE7">
              <w:rPr>
                <w:rFonts w:ascii="Century Gothic" w:hAnsi="Century Gothic"/>
                <w:sz w:val="20"/>
                <w:szCs w:val="20"/>
              </w:rPr>
              <w:t>50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osób z możliwością podziału i szkolenia w mniejszych podgrupach) w momencie jego instalacji i odbioru; w razie potrzeby Zamawiającego, możliwość stałego wsparcia aplikacyjnego w początkowym (do 6 -ciu miesięcy) okresie pracy urządzeń (dodatkowe szkolenie, dodatkowa grupa osób, konsultacje, itp.)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DB752" w14:textId="77777777" w:rsidR="00E65C60" w:rsidRDefault="00E65C60" w:rsidP="001D511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EBED9" w14:textId="77777777" w:rsidR="00E65C60" w:rsidRDefault="00E65C60" w:rsidP="001D511F">
            <w:pPr>
              <w:widowControl w:val="0"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C60A0" w14:textId="77777777" w:rsidR="00E65C60" w:rsidRDefault="00E65C60" w:rsidP="001D511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E65C60" w14:paraId="2D1709AB" w14:textId="77777777" w:rsidTr="001D511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C3DD4" w14:textId="77777777" w:rsidR="00E65C60" w:rsidRDefault="00E65C60" w:rsidP="001D511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CA803" w14:textId="77777777" w:rsidR="00E65C60" w:rsidRDefault="00E65C60" w:rsidP="00505CE7">
            <w:pPr>
              <w:widowControl w:val="0"/>
              <w:snapToGrid w:val="0"/>
              <w:jc w:val="both"/>
              <w:rPr>
                <w:rFonts w:ascii="Century Gothic" w:eastAsia="Calibri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Szkolenia dla personelu technicznego (min. </w:t>
            </w:r>
            <w:r w:rsidR="00505CE7">
              <w:rPr>
                <w:rFonts w:ascii="Century Gothic" w:hAnsi="Century Gothic"/>
                <w:sz w:val="20"/>
                <w:szCs w:val="20"/>
              </w:rPr>
              <w:t>4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osoby) z zakresu podstawowej diagnostyki stanu technicznego i wykonywania podstawowych czynności konserwacyjnych, diagnostycznych i przeglądowych; w razie potrzeby możliwość stałego wsparcia aplikacyjnego w początkowym (do 6-iu miesięcy) okresie pracy urządzeń (dodatkowe szkolenie, dodatkowa grupa osób, konsultacje, itp.)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64531" w14:textId="77777777" w:rsidR="00E65C60" w:rsidRDefault="00E65C60" w:rsidP="001D511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95B4A" w14:textId="77777777" w:rsidR="00E65C60" w:rsidRDefault="00E65C60" w:rsidP="001D511F">
            <w:pPr>
              <w:widowControl w:val="0"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014B3" w14:textId="77777777" w:rsidR="00E65C60" w:rsidRDefault="00E65C60" w:rsidP="001D511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E65C60" w14:paraId="4D4DCDE7" w14:textId="77777777" w:rsidTr="001D511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ABBA9" w14:textId="77777777" w:rsidR="00E65C60" w:rsidRDefault="00E65C60" w:rsidP="001D511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E3ABB" w14:textId="77777777" w:rsidR="00E65C60" w:rsidRDefault="00E65C60" w:rsidP="001D511F">
            <w:pPr>
              <w:snapToGrid w:val="0"/>
              <w:jc w:val="both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Liczba i okres szkoleń:</w:t>
            </w:r>
          </w:p>
          <w:p w14:paraId="32FFE6D6" w14:textId="77777777" w:rsidR="00E65C60" w:rsidRDefault="00E65C60" w:rsidP="001D511F">
            <w:pPr>
              <w:numPr>
                <w:ilvl w:val="0"/>
                <w:numId w:val="9"/>
              </w:numPr>
              <w:tabs>
                <w:tab w:val="num" w:pos="720"/>
              </w:tabs>
              <w:suppressAutoHyphens w:val="0"/>
              <w:ind w:left="0" w:firstLine="0"/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pierwsze szkolenie - tuż po instalacji systemu, w wymiarze do 2 dni roboczych </w:t>
            </w:r>
          </w:p>
          <w:p w14:paraId="1E475D7C" w14:textId="77777777" w:rsidR="00E65C60" w:rsidRDefault="00E65C60" w:rsidP="001D511F">
            <w:pPr>
              <w:numPr>
                <w:ilvl w:val="0"/>
                <w:numId w:val="9"/>
              </w:numPr>
              <w:tabs>
                <w:tab w:val="num" w:pos="720"/>
              </w:tabs>
              <w:suppressAutoHyphens w:val="0"/>
              <w:ind w:left="0" w:firstLine="0"/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dodatkowe, w razie potrzeby, w innym terminie ustalonym z kierownikiem pracowni,</w:t>
            </w:r>
          </w:p>
          <w:p w14:paraId="32DA2B4D" w14:textId="77777777" w:rsidR="00E65C60" w:rsidRDefault="00E65C60" w:rsidP="001D511F">
            <w:pPr>
              <w:widowControl w:val="0"/>
              <w:jc w:val="both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Uwaga – szkolenia dodatkowe dla wszystkich grup w co najmniej takiej samej liczbie osób jak podano w powyższych punktach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BE6DC" w14:textId="77777777" w:rsidR="00E65C60" w:rsidRDefault="00E65C60" w:rsidP="001D511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4877A" w14:textId="77777777" w:rsidR="00E65C60" w:rsidRDefault="00E65C60" w:rsidP="001D511F">
            <w:pPr>
              <w:widowControl w:val="0"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E090B" w14:textId="77777777" w:rsidR="00E65C60" w:rsidRDefault="00E65C60" w:rsidP="001D511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E65C60" w14:paraId="6055F3D5" w14:textId="77777777" w:rsidTr="001D511F">
        <w:trPr>
          <w:trHeight w:val="39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0E7C4" w14:textId="77777777" w:rsidR="00E65C60" w:rsidRDefault="00E65C60" w:rsidP="001D511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823AC" w14:textId="77777777" w:rsidR="00E65C60" w:rsidRDefault="00E65C60" w:rsidP="001D511F">
            <w:pPr>
              <w:widowControl w:val="0"/>
              <w:snapToGrid w:val="0"/>
              <w:jc w:val="both"/>
              <w:rPr>
                <w:rFonts w:ascii="Century Gothic" w:eastAsia="Calibri" w:hAnsi="Century Gothic" w:cs="Calibr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>DOKUMENTACJA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D2C50" w14:textId="77777777" w:rsidR="00E65C60" w:rsidRDefault="00E65C60" w:rsidP="001D511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9E70F" w14:textId="77777777" w:rsidR="00E65C60" w:rsidRDefault="00E65C60" w:rsidP="001D511F">
            <w:pPr>
              <w:widowControl w:val="0"/>
              <w:snapToGrid w:val="0"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1F6CD" w14:textId="77777777" w:rsidR="00E65C60" w:rsidRDefault="00E65C60" w:rsidP="001D511F">
            <w:pPr>
              <w:widowControl w:val="0"/>
              <w:snapToGrid w:val="0"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</w:rPr>
            </w:pPr>
          </w:p>
        </w:tc>
      </w:tr>
      <w:tr w:rsidR="00E65C60" w14:paraId="19D7C752" w14:textId="77777777" w:rsidTr="001D511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818A8" w14:textId="77777777" w:rsidR="00E65C60" w:rsidRDefault="00E65C60" w:rsidP="001D511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6BC8D" w14:textId="77777777" w:rsidR="00E65C60" w:rsidRDefault="00E65C60" w:rsidP="001D511F">
            <w:pPr>
              <w:widowControl w:val="0"/>
              <w:autoSpaceDE w:val="0"/>
              <w:snapToGrid w:val="0"/>
              <w:jc w:val="both"/>
              <w:rPr>
                <w:rFonts w:ascii="Century Gothic" w:eastAsia="Calibri" w:hAnsi="Century Gothic" w:cs="Tahoma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 w:cs="Tahoma"/>
                <w:color w:val="000000" w:themeColor="text1"/>
                <w:sz w:val="20"/>
                <w:szCs w:val="20"/>
              </w:rPr>
              <w:t>Instrukcje obsługi w języku polskim w formie elektronicznej i drukowanej (przekazane w momencie dostawy dla każdego egzemplarza) – dotyczy także urządzeń peryferyjnych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C26B1" w14:textId="77777777" w:rsidR="00E65C60" w:rsidRDefault="00E65C60" w:rsidP="001D511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53A5A" w14:textId="77777777" w:rsidR="00E65C60" w:rsidRDefault="00E65C60" w:rsidP="001D511F">
            <w:pPr>
              <w:widowControl w:val="0"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C77AC" w14:textId="77777777" w:rsidR="00E65C60" w:rsidRDefault="00E65C60" w:rsidP="001D511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E65C60" w14:paraId="4B957A1C" w14:textId="77777777" w:rsidTr="001D511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6535C" w14:textId="77777777" w:rsidR="00E65C60" w:rsidRDefault="00E65C60" w:rsidP="001D511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8973C" w14:textId="77777777" w:rsidR="00E65C60" w:rsidRDefault="00E65C60" w:rsidP="001D511F">
            <w:pPr>
              <w:widowControl w:val="0"/>
              <w:snapToGrid w:val="0"/>
              <w:jc w:val="both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Wykonawca w ramach dostawy sprzętu zobowiązuje się dostarczyć komplet akcesoriów, okablowania itp. asortymentu niezbędnego do uruchomienia i funkcjonowania aparatu jako całości w wymaganej specyfikacją konfiguracji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EB615" w14:textId="77777777" w:rsidR="00E65C60" w:rsidRDefault="00E65C60" w:rsidP="001D511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C22F1" w14:textId="77777777" w:rsidR="00E65C60" w:rsidRDefault="00E65C60" w:rsidP="001D511F">
            <w:pPr>
              <w:widowControl w:val="0"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52CD2" w14:textId="77777777" w:rsidR="00E65C60" w:rsidRDefault="00E65C60" w:rsidP="001D511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E65C60" w14:paraId="0CE6C749" w14:textId="77777777" w:rsidTr="001D511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A6DE5" w14:textId="77777777" w:rsidR="00E65C60" w:rsidRDefault="00E65C60" w:rsidP="001D511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6CF58" w14:textId="77777777" w:rsidR="00E65C60" w:rsidRDefault="00E65C60" w:rsidP="001D511F">
            <w:pPr>
              <w:snapToGrid w:val="0"/>
              <w:jc w:val="both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Dokumentacja (lub tzw. lista kontrolna zawierająca wykaz części i czynności) dotycząca przeglądów technicznych w języku polskim (dostarczona przy dostawie)</w:t>
            </w:r>
          </w:p>
          <w:p w14:paraId="52DD450D" w14:textId="77777777" w:rsidR="00E65C60" w:rsidRDefault="00E65C60" w:rsidP="001D511F">
            <w:pPr>
              <w:widowControl w:val="0"/>
              <w:snapToGrid w:val="0"/>
              <w:jc w:val="both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UWAGA – dokumentacja musi zapewnić co najmniej pełną diagnostykę urządzenia, wykonywanie drobnych napraw, regulacji, kalibracji, oraz przeglądów okresowych w standardzie wymaganym przez producenta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ED4A6" w14:textId="77777777" w:rsidR="00E65C60" w:rsidRDefault="00E65C60" w:rsidP="001D511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09E61" w14:textId="77777777" w:rsidR="00E65C60" w:rsidRDefault="00E65C60" w:rsidP="001D511F">
            <w:pPr>
              <w:widowControl w:val="0"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899F3" w14:textId="77777777" w:rsidR="00E65C60" w:rsidRDefault="00E65C60" w:rsidP="001D511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E65C60" w14:paraId="229ECB33" w14:textId="77777777" w:rsidTr="001D511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8045A" w14:textId="77777777" w:rsidR="00E65C60" w:rsidRDefault="00E65C60" w:rsidP="001D511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BB973" w14:textId="77777777" w:rsidR="00E65C60" w:rsidRDefault="00E65C60" w:rsidP="001D511F">
            <w:pPr>
              <w:widowControl w:val="0"/>
              <w:snapToGrid w:val="0"/>
              <w:jc w:val="both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Z urządzeniem wykonawca dostarczy paszport techniczny zawierający co najmniej takie dane jak: nazwa, typ (model), producent, rok produkcji, numer seryjny (fabryczny), inne istotne informacje (itp. części składowe, istotne wyposażenie, oprogramowanie), kody z aktualnie obowiązującego słownika NFZ (o ile występują)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658EE" w14:textId="77777777" w:rsidR="00E65C60" w:rsidRDefault="00E65C60" w:rsidP="001D511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E6884" w14:textId="77777777" w:rsidR="00E65C60" w:rsidRDefault="00E65C60" w:rsidP="001D511F">
            <w:pPr>
              <w:widowControl w:val="0"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C89CA" w14:textId="77777777" w:rsidR="00E65C60" w:rsidRDefault="00E65C60" w:rsidP="001D511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E65C60" w14:paraId="0F4FEE3A" w14:textId="77777777" w:rsidTr="001D511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61B93" w14:textId="77777777" w:rsidR="00E65C60" w:rsidRDefault="00E65C60" w:rsidP="001D511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CAB25" w14:textId="77777777" w:rsidR="00E65C60" w:rsidRDefault="00E65C60" w:rsidP="001D511F">
            <w:pPr>
              <w:widowControl w:val="0"/>
              <w:jc w:val="both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Instrukcja konserwacji, mycia, dezynfekcji i sterylizacji dla zaoferowanych elementów wraz z urządzeniami peryferyjnymi (jeśli dotyczy), dostarczona przy dostawie i wskazująca, że czynności te prawidłowo wykonane nie powodują utraty gwarancji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E94FE" w14:textId="77777777" w:rsidR="00E65C60" w:rsidRDefault="00E65C60" w:rsidP="001D511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692FD" w14:textId="77777777" w:rsidR="00E65C60" w:rsidRDefault="00E65C60" w:rsidP="001D511F">
            <w:pPr>
              <w:widowControl w:val="0"/>
              <w:snapToGrid w:val="0"/>
              <w:spacing w:before="100" w:beforeAutospacing="1" w:after="100" w:afterAutospacing="1" w:line="288" w:lineRule="auto"/>
              <w:jc w:val="both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1CF06" w14:textId="77777777" w:rsidR="00E65C60" w:rsidRDefault="00E65C60" w:rsidP="001D511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E65C60" w14:paraId="53182C7A" w14:textId="77777777" w:rsidTr="001D511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2E0C5" w14:textId="77777777" w:rsidR="00E65C60" w:rsidRDefault="00E65C60" w:rsidP="001D511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593CC" w14:textId="77777777" w:rsidR="00E65C60" w:rsidRDefault="00E65C60" w:rsidP="001D511F">
            <w:pPr>
              <w:jc w:val="both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Możliwość mycia i dezynfekcji poszczególnych elementów aparatów w oparciu o przedstawione przez wykonawcę zalecane preparaty myjące i dezynfekujące.</w:t>
            </w:r>
          </w:p>
          <w:p w14:paraId="4EA3D5B8" w14:textId="77777777" w:rsidR="00E65C60" w:rsidRDefault="00E65C60" w:rsidP="001D511F">
            <w:pPr>
              <w:widowControl w:val="0"/>
              <w:jc w:val="both"/>
              <w:rPr>
                <w:rFonts w:ascii="Century Gothic" w:eastAsia="Calibri" w:hAnsi="Century Gothic" w:cs="Calibri"/>
                <w:i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i/>
                <w:color w:val="000000" w:themeColor="text1"/>
                <w:sz w:val="16"/>
                <w:szCs w:val="16"/>
              </w:rPr>
              <w:t>UWAGA – zalecane środki powinny zawierać nazwy związków chemicznych, a nie tylko nazwy handlowe preparatów.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AE129" w14:textId="77777777" w:rsidR="00E65C60" w:rsidRDefault="00E65C60" w:rsidP="001D511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CE2A0" w14:textId="77777777" w:rsidR="00E65C60" w:rsidRDefault="00E65C60" w:rsidP="001D511F">
            <w:pPr>
              <w:widowControl w:val="0"/>
              <w:snapToGrid w:val="0"/>
              <w:spacing w:before="100" w:beforeAutospacing="1" w:after="100" w:afterAutospacing="1" w:line="288" w:lineRule="auto"/>
              <w:jc w:val="both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ECA00" w14:textId="77777777" w:rsidR="00E65C60" w:rsidRDefault="00E65C60" w:rsidP="001D511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</w:tbl>
    <w:p w14:paraId="616F334A" w14:textId="77777777" w:rsidR="00E65C60" w:rsidRPr="0097030B" w:rsidRDefault="00E65C60" w:rsidP="00E65C60">
      <w:pPr>
        <w:pStyle w:val="Skrconyadreszwrotny"/>
        <w:spacing w:before="100" w:beforeAutospacing="1" w:after="100" w:afterAutospacing="1" w:line="288" w:lineRule="auto"/>
        <w:rPr>
          <w:rFonts w:ascii="Century Gothic" w:hAnsi="Century Gothic"/>
          <w:sz w:val="20"/>
        </w:rPr>
      </w:pPr>
    </w:p>
    <w:p w14:paraId="020F781A" w14:textId="77777777" w:rsidR="00E65C60" w:rsidRPr="0097030B" w:rsidRDefault="00E65C60" w:rsidP="00E65C60">
      <w:pPr>
        <w:pStyle w:val="Skrconyadreszwrotny"/>
        <w:spacing w:before="100" w:beforeAutospacing="1" w:after="100" w:afterAutospacing="1" w:line="288" w:lineRule="auto"/>
        <w:rPr>
          <w:rFonts w:ascii="Century Gothic" w:hAnsi="Century Gothic"/>
          <w:sz w:val="20"/>
        </w:rPr>
      </w:pPr>
    </w:p>
    <w:p w14:paraId="267F253C" w14:textId="77777777" w:rsidR="00E65C60" w:rsidRPr="0097030B" w:rsidRDefault="00E65C60" w:rsidP="00E65C60">
      <w:pPr>
        <w:pStyle w:val="Skrconyadreszwrotny"/>
        <w:spacing w:before="100" w:beforeAutospacing="1" w:after="100" w:afterAutospacing="1" w:line="288" w:lineRule="auto"/>
        <w:rPr>
          <w:rFonts w:ascii="Century Gothic" w:hAnsi="Century Gothic"/>
          <w:sz w:val="20"/>
        </w:rPr>
      </w:pPr>
    </w:p>
    <w:p w14:paraId="76C43395" w14:textId="77777777" w:rsidR="00E65C60" w:rsidRPr="0097030B" w:rsidRDefault="00E65C60" w:rsidP="00E65C60">
      <w:pPr>
        <w:spacing w:before="100" w:beforeAutospacing="1" w:after="100" w:afterAutospacing="1" w:line="288" w:lineRule="auto"/>
        <w:rPr>
          <w:rFonts w:ascii="Century Gothic" w:hAnsi="Century Gothic"/>
        </w:rPr>
      </w:pPr>
    </w:p>
    <w:p w14:paraId="5FFBC23B" w14:textId="77777777" w:rsidR="004A2FFA" w:rsidRPr="00C2669F" w:rsidRDefault="004A2FFA" w:rsidP="00E65C60">
      <w:pPr>
        <w:spacing w:before="100" w:beforeAutospacing="1" w:after="100" w:afterAutospacing="1" w:line="288" w:lineRule="auto"/>
        <w:rPr>
          <w:rFonts w:ascii="Century Gothic" w:hAnsi="Century Gothic"/>
          <w:b/>
        </w:rPr>
      </w:pPr>
    </w:p>
    <w:sectPr w:rsidR="004A2FFA" w:rsidRPr="00C2669F" w:rsidSect="0097030B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3C8F03" w14:textId="77777777" w:rsidR="004E4131" w:rsidRDefault="004E4131" w:rsidP="0097030B">
      <w:r>
        <w:separator/>
      </w:r>
    </w:p>
  </w:endnote>
  <w:endnote w:type="continuationSeparator" w:id="0">
    <w:p w14:paraId="76CE71C1" w14:textId="77777777" w:rsidR="004E4131" w:rsidRDefault="004E4131" w:rsidP="00970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7279183"/>
      <w:docPartObj>
        <w:docPartGallery w:val="Page Numbers (Bottom of Page)"/>
        <w:docPartUnique/>
      </w:docPartObj>
    </w:sdtPr>
    <w:sdtEndPr/>
    <w:sdtContent>
      <w:p w14:paraId="72E26A9A" w14:textId="3EACC99B" w:rsidR="0062146D" w:rsidRDefault="0062146D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54AB">
          <w:rPr>
            <w:noProof/>
          </w:rPr>
          <w:t>2</w:t>
        </w:r>
        <w:r>
          <w:fldChar w:fldCharType="end"/>
        </w:r>
        <w:r w:rsidRPr="0062146D">
          <w:t xml:space="preserve"> </w:t>
        </w:r>
        <w:r>
          <w:t xml:space="preserve">                                                                                                     </w:t>
        </w:r>
        <w:r w:rsidRPr="0062146D">
          <w:t>p</w:t>
        </w:r>
        <w:r w:rsidRPr="0062146D">
          <w:rPr>
            <w:lang w:val="x-none"/>
          </w:rPr>
          <w:t>odpis i pieczęć osoby (osób) upoważnionej do reprezentowania wykonawcy</w:t>
        </w:r>
      </w:p>
    </w:sdtContent>
  </w:sdt>
  <w:p w14:paraId="73208E94" w14:textId="77777777" w:rsidR="009027A5" w:rsidRDefault="009027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EED5DA" w14:textId="77777777" w:rsidR="004E4131" w:rsidRDefault="004E4131" w:rsidP="0097030B">
      <w:r>
        <w:separator/>
      </w:r>
    </w:p>
  </w:footnote>
  <w:footnote w:type="continuationSeparator" w:id="0">
    <w:p w14:paraId="3FF65A9F" w14:textId="77777777" w:rsidR="004E4131" w:rsidRDefault="004E4131" w:rsidP="009703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EA4ABB" w14:textId="77777777" w:rsidR="00380106" w:rsidRPr="00906FB7" w:rsidRDefault="00380106">
    <w:pPr>
      <w:pStyle w:val="Nagwek"/>
    </w:pPr>
    <w:r w:rsidRPr="00906FB7">
      <w:rPr>
        <w:noProof/>
        <w:sz w:val="18"/>
        <w:szCs w:val="18"/>
        <w:lang w:eastAsia="pl-PL"/>
      </w:rPr>
      <w:drawing>
        <wp:inline distT="0" distB="0" distL="0" distR="0" wp14:anchorId="23E3E984" wp14:editId="79823FBF">
          <wp:extent cx="7578090" cy="865505"/>
          <wp:effectExtent l="0" t="0" r="381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090" cy="865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C4194BE" w14:textId="77777777" w:rsidR="009027A5" w:rsidRPr="009027A5" w:rsidRDefault="00906FB7" w:rsidP="009027A5">
    <w:pPr>
      <w:widowControl w:val="0"/>
      <w:tabs>
        <w:tab w:val="center" w:pos="4536"/>
        <w:tab w:val="right" w:pos="9072"/>
      </w:tabs>
      <w:rPr>
        <w:rFonts w:eastAsia="Andale Sans UI"/>
        <w:lang w:eastAsia="pl-PL"/>
      </w:rPr>
    </w:pPr>
    <w:r w:rsidRPr="00906FB7">
      <w:rPr>
        <w:rFonts w:eastAsia="Andale Sans UI"/>
        <w:lang w:eastAsia="pl-PL"/>
      </w:rPr>
      <w:t>NSSU.DFP.271.18</w:t>
    </w:r>
    <w:r w:rsidR="009027A5" w:rsidRPr="00906FB7">
      <w:rPr>
        <w:rFonts w:eastAsia="Andale Sans UI"/>
        <w:lang w:eastAsia="pl-PL"/>
      </w:rPr>
      <w:t xml:space="preserve">. BZ                                                                                                                                        </w:t>
    </w:r>
    <w:r w:rsidR="009027A5" w:rsidRPr="009027A5">
      <w:rPr>
        <w:rFonts w:eastAsia="Andale Sans UI"/>
        <w:lang w:eastAsia="pl-PL"/>
      </w:rPr>
      <w:t>Załącznik nr 1a do specyfikacji</w:t>
    </w:r>
  </w:p>
  <w:p w14:paraId="0AF40854" w14:textId="77777777" w:rsidR="009027A5" w:rsidRDefault="00670A58" w:rsidP="009027A5">
    <w:pPr>
      <w:pStyle w:val="Nagwek"/>
    </w:pPr>
    <w:r>
      <w:rPr>
        <w:rFonts w:eastAsia="Andale Sans UI"/>
        <w:lang w:eastAsia="pl-PL"/>
      </w:rPr>
      <w:t xml:space="preserve">Część 1 : </w:t>
    </w:r>
    <w:r w:rsidRPr="00670A58">
      <w:rPr>
        <w:rFonts w:eastAsia="Andale Sans UI"/>
        <w:lang w:eastAsia="pl-PL"/>
      </w:rPr>
      <w:t xml:space="preserve">wózki do transportu chorych – podstawowe    </w:t>
    </w:r>
    <w:r w:rsidR="009027A5" w:rsidRPr="00670A58">
      <w:rPr>
        <w:rFonts w:eastAsia="Andale Sans UI"/>
        <w:lang w:eastAsia="pl-PL"/>
      </w:rPr>
      <w:t xml:space="preserve">                                                                          </w:t>
    </w:r>
    <w:r>
      <w:rPr>
        <w:rFonts w:eastAsia="Andale Sans UI"/>
        <w:lang w:eastAsia="pl-PL"/>
      </w:rPr>
      <w:t xml:space="preserve">        </w:t>
    </w:r>
    <w:r w:rsidR="009027A5" w:rsidRPr="00670A58">
      <w:rPr>
        <w:rFonts w:eastAsia="Andale Sans UI"/>
        <w:lang w:eastAsia="pl-PL"/>
      </w:rPr>
      <w:t xml:space="preserve">  </w:t>
    </w:r>
    <w:r w:rsidR="009027A5" w:rsidRPr="009027A5">
      <w:rPr>
        <w:rFonts w:eastAsia="Andale Sans UI"/>
        <w:lang w:eastAsia="pl-PL"/>
      </w:rPr>
      <w:t xml:space="preserve">Załącznik nr……… do umowy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0000004"/>
    <w:multiLevelType w:val="singleLevel"/>
    <w:tmpl w:val="9E02435C"/>
    <w:name w:val="WW8Num4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</w:rPr>
    </w:lvl>
  </w:abstractNum>
  <w:abstractNum w:abstractNumId="4" w15:restartNumberingAfterBreak="0">
    <w:nsid w:val="0C013FCF"/>
    <w:multiLevelType w:val="hybridMultilevel"/>
    <w:tmpl w:val="755A9D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4C1B72"/>
    <w:multiLevelType w:val="multilevel"/>
    <w:tmpl w:val="3732F9F0"/>
    <w:lvl w:ilvl="0">
      <w:start w:val="5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  <w:color w:val="000000"/>
      </w:rPr>
    </w:lvl>
    <w:lvl w:ilvl="1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4C2D25C4"/>
    <w:multiLevelType w:val="hybridMultilevel"/>
    <w:tmpl w:val="FE4C31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962729"/>
    <w:multiLevelType w:val="hybridMultilevel"/>
    <w:tmpl w:val="BC965858"/>
    <w:lvl w:ilvl="0" w:tplc="BEE61A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  <w:lvlOverride w:ilvl="0">
      <w:startOverride w:val="1"/>
    </w:lvlOverride>
  </w:num>
  <w:num w:numId="4">
    <w:abstractNumId w:val="7"/>
  </w:num>
  <w:num w:numId="5">
    <w:abstractNumId w:val="7"/>
  </w:num>
  <w:num w:numId="6">
    <w:abstractNumId w:val="6"/>
  </w:num>
  <w:num w:numId="7">
    <w:abstractNumId w:val="0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A22"/>
    <w:rsid w:val="00040977"/>
    <w:rsid w:val="000438B6"/>
    <w:rsid w:val="000668BD"/>
    <w:rsid w:val="00074764"/>
    <w:rsid w:val="000A197A"/>
    <w:rsid w:val="000E42BE"/>
    <w:rsid w:val="000F1F33"/>
    <w:rsid w:val="001177D0"/>
    <w:rsid w:val="001411EA"/>
    <w:rsid w:val="00146AF9"/>
    <w:rsid w:val="0016231D"/>
    <w:rsid w:val="001B1988"/>
    <w:rsid w:val="00201D93"/>
    <w:rsid w:val="00203925"/>
    <w:rsid w:val="00205679"/>
    <w:rsid w:val="0022241D"/>
    <w:rsid w:val="00224886"/>
    <w:rsid w:val="00232D48"/>
    <w:rsid w:val="00260A6C"/>
    <w:rsid w:val="0026764A"/>
    <w:rsid w:val="00295097"/>
    <w:rsid w:val="002B3EFE"/>
    <w:rsid w:val="003125B4"/>
    <w:rsid w:val="00323442"/>
    <w:rsid w:val="00336B98"/>
    <w:rsid w:val="00364527"/>
    <w:rsid w:val="00380106"/>
    <w:rsid w:val="00386BDE"/>
    <w:rsid w:val="0039239F"/>
    <w:rsid w:val="003B07FE"/>
    <w:rsid w:val="003E7B4E"/>
    <w:rsid w:val="00422218"/>
    <w:rsid w:val="00477B51"/>
    <w:rsid w:val="004A2FFA"/>
    <w:rsid w:val="004A45D9"/>
    <w:rsid w:val="004E4131"/>
    <w:rsid w:val="00505CE7"/>
    <w:rsid w:val="005208D7"/>
    <w:rsid w:val="00532FA0"/>
    <w:rsid w:val="00541D08"/>
    <w:rsid w:val="005734A2"/>
    <w:rsid w:val="00576431"/>
    <w:rsid w:val="00590294"/>
    <w:rsid w:val="00591195"/>
    <w:rsid w:val="0062146D"/>
    <w:rsid w:val="00657119"/>
    <w:rsid w:val="00670A58"/>
    <w:rsid w:val="00695F17"/>
    <w:rsid w:val="006A1F43"/>
    <w:rsid w:val="006C516B"/>
    <w:rsid w:val="006E7254"/>
    <w:rsid w:val="006F6219"/>
    <w:rsid w:val="00703AA6"/>
    <w:rsid w:val="00744F11"/>
    <w:rsid w:val="007755C4"/>
    <w:rsid w:val="00785F43"/>
    <w:rsid w:val="007A29D9"/>
    <w:rsid w:val="007B54AB"/>
    <w:rsid w:val="007D4F6C"/>
    <w:rsid w:val="007E43EA"/>
    <w:rsid w:val="008048E4"/>
    <w:rsid w:val="00810D81"/>
    <w:rsid w:val="00824A30"/>
    <w:rsid w:val="00846A22"/>
    <w:rsid w:val="00855FC7"/>
    <w:rsid w:val="00864F57"/>
    <w:rsid w:val="008A73E5"/>
    <w:rsid w:val="008D5CEA"/>
    <w:rsid w:val="009027A5"/>
    <w:rsid w:val="00906FB7"/>
    <w:rsid w:val="0092338C"/>
    <w:rsid w:val="0097030B"/>
    <w:rsid w:val="009D1BE8"/>
    <w:rsid w:val="009D1D54"/>
    <w:rsid w:val="009F5541"/>
    <w:rsid w:val="009F648D"/>
    <w:rsid w:val="00A1187D"/>
    <w:rsid w:val="00A47410"/>
    <w:rsid w:val="00A87A01"/>
    <w:rsid w:val="00AB60A5"/>
    <w:rsid w:val="00AF1CDD"/>
    <w:rsid w:val="00B3396B"/>
    <w:rsid w:val="00B35AC6"/>
    <w:rsid w:val="00BB6CD6"/>
    <w:rsid w:val="00C967E5"/>
    <w:rsid w:val="00CC0310"/>
    <w:rsid w:val="00CD6917"/>
    <w:rsid w:val="00D936EF"/>
    <w:rsid w:val="00DB5980"/>
    <w:rsid w:val="00DE254F"/>
    <w:rsid w:val="00DF3130"/>
    <w:rsid w:val="00DF586B"/>
    <w:rsid w:val="00E222E8"/>
    <w:rsid w:val="00E63DB3"/>
    <w:rsid w:val="00E65C60"/>
    <w:rsid w:val="00E6690F"/>
    <w:rsid w:val="00ED1640"/>
    <w:rsid w:val="00ED3E21"/>
    <w:rsid w:val="00ED6689"/>
    <w:rsid w:val="00F5426F"/>
    <w:rsid w:val="00F56A27"/>
    <w:rsid w:val="00F729E3"/>
    <w:rsid w:val="00F9029D"/>
    <w:rsid w:val="00FC3BD9"/>
    <w:rsid w:val="00FE51A0"/>
    <w:rsid w:val="00FF5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15FCB2BF"/>
  <w15:docId w15:val="{37E42FD2-168F-415E-A237-72ADBB984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030B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4A2FFA"/>
    <w:pPr>
      <w:keepNext/>
      <w:widowControl w:val="0"/>
      <w:shd w:val="clear" w:color="auto" w:fill="FFFFFF"/>
      <w:tabs>
        <w:tab w:val="num" w:pos="0"/>
      </w:tabs>
      <w:ind w:left="5"/>
      <w:outlineLvl w:val="0"/>
    </w:pPr>
    <w:rPr>
      <w:rFonts w:eastAsia="Andale Sans UI"/>
      <w:b/>
      <w:bCs/>
      <w:kern w:val="1"/>
      <w:sz w:val="14"/>
      <w:szCs w:val="1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4A2FFA"/>
    <w:pPr>
      <w:keepNext/>
      <w:widowControl w:val="0"/>
      <w:shd w:val="clear" w:color="auto" w:fill="FFFFFF"/>
      <w:tabs>
        <w:tab w:val="num" w:pos="0"/>
      </w:tabs>
      <w:ind w:left="10"/>
      <w:outlineLvl w:val="1"/>
    </w:pPr>
    <w:rPr>
      <w:rFonts w:eastAsia="Andale Sans UI"/>
      <w:b/>
      <w:bCs/>
      <w:kern w:val="1"/>
      <w:sz w:val="14"/>
      <w:szCs w:val="14"/>
      <w:lang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97030B"/>
    <w:pPr>
      <w:keepNext/>
      <w:numPr>
        <w:ilvl w:val="2"/>
        <w:numId w:val="1"/>
      </w:numPr>
      <w:outlineLvl w:val="2"/>
    </w:pPr>
    <w:rPr>
      <w:rFonts w:ascii="Comic Sans MS" w:hAnsi="Comic Sans MS"/>
      <w:b/>
      <w:bCs/>
      <w:sz w:val="18"/>
      <w:szCs w:val="22"/>
    </w:rPr>
  </w:style>
  <w:style w:type="paragraph" w:styleId="Nagwek4">
    <w:name w:val="heading 4"/>
    <w:basedOn w:val="Normalny"/>
    <w:next w:val="Normalny"/>
    <w:link w:val="Nagwek4Znak"/>
    <w:qFormat/>
    <w:rsid w:val="004A2FFA"/>
    <w:pPr>
      <w:keepNext/>
      <w:widowControl w:val="0"/>
      <w:tabs>
        <w:tab w:val="num" w:pos="0"/>
      </w:tabs>
      <w:ind w:left="864" w:hanging="864"/>
      <w:jc w:val="center"/>
      <w:outlineLvl w:val="3"/>
    </w:pPr>
    <w:rPr>
      <w:rFonts w:eastAsia="Arial Unicode MS"/>
      <w:b/>
      <w:kern w:val="1"/>
      <w:sz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4A2FFA"/>
    <w:pPr>
      <w:keepNext/>
      <w:widowControl w:val="0"/>
      <w:shd w:val="clear" w:color="auto" w:fill="FFFFFF"/>
      <w:tabs>
        <w:tab w:val="num" w:pos="0"/>
      </w:tabs>
      <w:ind w:right="140"/>
      <w:outlineLvl w:val="4"/>
    </w:pPr>
    <w:rPr>
      <w:rFonts w:eastAsia="Andale Sans UI" w:cs="Arial"/>
      <w:b/>
      <w:bCs/>
      <w:kern w:val="1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A2FFA"/>
    <w:rPr>
      <w:rFonts w:ascii="Times New Roman" w:eastAsia="Andale Sans UI" w:hAnsi="Times New Roman" w:cs="Times New Roman"/>
      <w:b/>
      <w:bCs/>
      <w:kern w:val="1"/>
      <w:sz w:val="14"/>
      <w:szCs w:val="14"/>
      <w:shd w:val="clear" w:color="auto" w:fill="FFFFFF"/>
      <w:lang w:eastAsia="pl-PL"/>
    </w:rPr>
  </w:style>
  <w:style w:type="character" w:customStyle="1" w:styleId="Nagwek2Znak">
    <w:name w:val="Nagłówek 2 Znak"/>
    <w:basedOn w:val="Domylnaczcionkaakapitu"/>
    <w:link w:val="Nagwek2"/>
    <w:rsid w:val="004A2FFA"/>
    <w:rPr>
      <w:rFonts w:ascii="Times New Roman" w:eastAsia="Andale Sans UI" w:hAnsi="Times New Roman" w:cs="Times New Roman"/>
      <w:b/>
      <w:bCs/>
      <w:kern w:val="1"/>
      <w:sz w:val="14"/>
      <w:szCs w:val="14"/>
      <w:shd w:val="clear" w:color="auto" w:fill="FFFFFF"/>
      <w:lang w:eastAsia="pl-PL"/>
    </w:rPr>
  </w:style>
  <w:style w:type="character" w:customStyle="1" w:styleId="Nagwek3Znak">
    <w:name w:val="Nagłówek 3 Znak"/>
    <w:basedOn w:val="Domylnaczcionkaakapitu"/>
    <w:link w:val="Nagwek3"/>
    <w:rsid w:val="0097030B"/>
    <w:rPr>
      <w:rFonts w:ascii="Comic Sans MS" w:eastAsia="Times New Roman" w:hAnsi="Comic Sans MS" w:cs="Times New Roman"/>
      <w:b/>
      <w:bCs/>
      <w:kern w:val="2"/>
      <w:sz w:val="18"/>
      <w:lang w:eastAsia="ar-SA"/>
    </w:rPr>
  </w:style>
  <w:style w:type="character" w:customStyle="1" w:styleId="Nagwek4Znak">
    <w:name w:val="Nagłówek 4 Znak"/>
    <w:basedOn w:val="Domylnaczcionkaakapitu"/>
    <w:link w:val="Nagwek4"/>
    <w:rsid w:val="004A2FFA"/>
    <w:rPr>
      <w:rFonts w:ascii="Times New Roman" w:eastAsia="Arial Unicode MS" w:hAnsi="Times New Roman" w:cs="Times New Roman"/>
      <w:b/>
      <w:kern w:val="1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4A2FFA"/>
    <w:rPr>
      <w:rFonts w:ascii="Times New Roman" w:eastAsia="Andale Sans UI" w:hAnsi="Times New Roman" w:cs="Arial"/>
      <w:b/>
      <w:bCs/>
      <w:kern w:val="1"/>
      <w:sz w:val="20"/>
      <w:szCs w:val="24"/>
      <w:shd w:val="clear" w:color="auto" w:fill="FFFFFF"/>
      <w:lang w:eastAsia="pl-PL"/>
    </w:rPr>
  </w:style>
  <w:style w:type="paragraph" w:customStyle="1" w:styleId="Skrconyadreszwrotny">
    <w:name w:val="Skrócony adres zwrotny"/>
    <w:basedOn w:val="Normalny"/>
    <w:rsid w:val="0097030B"/>
    <w:rPr>
      <w:szCs w:val="20"/>
    </w:rPr>
  </w:style>
  <w:style w:type="paragraph" w:customStyle="1" w:styleId="Lista-kontynuacja21">
    <w:name w:val="Lista - kontynuacja 21"/>
    <w:basedOn w:val="Normalny"/>
    <w:rsid w:val="0097030B"/>
    <w:pPr>
      <w:spacing w:after="160"/>
      <w:ind w:left="1080" w:hanging="360"/>
    </w:pPr>
    <w:rPr>
      <w:sz w:val="20"/>
      <w:szCs w:val="20"/>
    </w:rPr>
  </w:style>
  <w:style w:type="paragraph" w:customStyle="1" w:styleId="MD-IOtekstzwyky1">
    <w:name w:val="MD-IO tekst zwykły 1"/>
    <w:basedOn w:val="Normalny"/>
    <w:rsid w:val="0097030B"/>
    <w:pPr>
      <w:tabs>
        <w:tab w:val="left" w:pos="709"/>
      </w:tabs>
      <w:suppressAutoHyphens w:val="0"/>
      <w:spacing w:before="60" w:after="60"/>
      <w:jc w:val="both"/>
    </w:pPr>
    <w:rPr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9703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7030B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703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7030B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03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030B"/>
    <w:rPr>
      <w:rFonts w:ascii="Tahoma" w:eastAsia="Times New Roman" w:hAnsi="Tahoma" w:cs="Tahoma"/>
      <w:kern w:val="2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4A2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4A2FFA"/>
    <w:pPr>
      <w:ind w:left="720"/>
      <w:contextualSpacing/>
    </w:pPr>
  </w:style>
  <w:style w:type="character" w:customStyle="1" w:styleId="AkapitzlistZnak">
    <w:name w:val="Akapit z listą Znak"/>
    <w:aliases w:val="sw tekst Znak"/>
    <w:link w:val="Akapitzlist"/>
    <w:uiPriority w:val="34"/>
    <w:locked/>
    <w:rsid w:val="004A2FFA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AbsatzTableFormat">
    <w:name w:val="AbsatzTableFormat"/>
    <w:basedOn w:val="Normalny"/>
    <w:rsid w:val="004A2FFA"/>
    <w:pPr>
      <w:suppressAutoHyphens w:val="0"/>
    </w:pPr>
    <w:rPr>
      <w:kern w:val="1"/>
      <w:sz w:val="16"/>
      <w:szCs w:val="16"/>
      <w:lang w:eastAsia="pl-PL"/>
    </w:rPr>
  </w:style>
  <w:style w:type="paragraph" w:customStyle="1" w:styleId="Lista-kontynuacja24">
    <w:name w:val="Lista - kontynuacja 24"/>
    <w:basedOn w:val="Normalny"/>
    <w:rsid w:val="004A2FFA"/>
    <w:pPr>
      <w:widowControl w:val="0"/>
      <w:spacing w:after="120"/>
      <w:ind w:left="566"/>
    </w:pPr>
    <w:rPr>
      <w:rFonts w:eastAsia="Andale Sans UI"/>
    </w:rPr>
  </w:style>
  <w:style w:type="paragraph" w:customStyle="1" w:styleId="Standard">
    <w:name w:val="Standard"/>
    <w:rsid w:val="000A197A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Tytu">
    <w:name w:val="Title"/>
    <w:basedOn w:val="Standard"/>
    <w:next w:val="Podtytu"/>
    <w:link w:val="TytuZnak"/>
    <w:qFormat/>
    <w:rsid w:val="00422218"/>
    <w:pPr>
      <w:autoSpaceDN w:val="0"/>
      <w:jc w:val="center"/>
    </w:pPr>
    <w:rPr>
      <w:rFonts w:ascii="Garamond" w:hAnsi="Garamond"/>
      <w:b/>
      <w:kern w:val="3"/>
      <w:sz w:val="22"/>
      <w:szCs w:val="22"/>
      <w:lang w:eastAsia="zh-CN"/>
    </w:rPr>
  </w:style>
  <w:style w:type="character" w:customStyle="1" w:styleId="TytuZnak">
    <w:name w:val="Tytuł Znak"/>
    <w:basedOn w:val="Domylnaczcionkaakapitu"/>
    <w:link w:val="Tytu"/>
    <w:rsid w:val="00422218"/>
    <w:rPr>
      <w:rFonts w:ascii="Garamond" w:eastAsia="Times New Roman" w:hAnsi="Garamond" w:cs="Times New Roman"/>
      <w:b/>
      <w:kern w:val="3"/>
      <w:lang w:eastAsia="zh-C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2221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422218"/>
    <w:rPr>
      <w:rFonts w:asciiTheme="majorHAnsi" w:eastAsiaTheme="majorEastAsia" w:hAnsiTheme="majorHAnsi" w:cstheme="majorBidi"/>
      <w:i/>
      <w:iCs/>
      <w:color w:val="4F81BD" w:themeColor="accent1"/>
      <w:spacing w:val="15"/>
      <w:kern w:val="2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645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6452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64527"/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645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64527"/>
    <w:rPr>
      <w:rFonts w:ascii="Times New Roman" w:eastAsia="Times New Roman" w:hAnsi="Times New Roman" w:cs="Times New Roman"/>
      <w:b/>
      <w:bCs/>
      <w:kern w:val="2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00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46975-01F8-4C9D-A9F2-947BD7FD2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1607</Words>
  <Characters>9647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Piotrowski</dc:creator>
  <cp:lastModifiedBy>Anna Matys</cp:lastModifiedBy>
  <cp:revision>5</cp:revision>
  <cp:lastPrinted>2018-04-19T12:15:00Z</cp:lastPrinted>
  <dcterms:created xsi:type="dcterms:W3CDTF">2018-07-05T12:38:00Z</dcterms:created>
  <dcterms:modified xsi:type="dcterms:W3CDTF">2018-07-10T09:44:00Z</dcterms:modified>
</cp:coreProperties>
</file>