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6C25E6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DFP.271.165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6C25E6">
        <w:rPr>
          <w:rFonts w:ascii="Garamond" w:eastAsia="Times New Roman" w:hAnsi="Garamond" w:cs="Times New Roman"/>
          <w:lang w:eastAsia="pl-PL"/>
        </w:rPr>
        <w:t>06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6C25E6">
        <w:rPr>
          <w:rFonts w:ascii="Garamond" w:eastAsia="Times New Roman" w:hAnsi="Garamond" w:cs="Times New Roman"/>
          <w:lang w:eastAsia="pl-PL"/>
        </w:rPr>
        <w:t>05</w:t>
      </w:r>
      <w:r w:rsidR="009C2777">
        <w:rPr>
          <w:rFonts w:ascii="Garamond" w:eastAsia="Times New Roman" w:hAnsi="Garamond" w:cs="Times New Roman"/>
          <w:lang w:eastAsia="pl-PL"/>
        </w:rPr>
        <w:t>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B7654F" w:rsidRPr="00B7654F" w:rsidRDefault="00B7654F" w:rsidP="00B7654F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Dotyczy części: </w:t>
      </w:r>
      <w:r>
        <w:rPr>
          <w:rFonts w:ascii="Garamond" w:eastAsia="Times New Roman" w:hAnsi="Garamond"/>
          <w:b/>
          <w:lang w:eastAsia="pl-PL"/>
        </w:rPr>
        <w:t>1-3, 5-10, 12-15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Na podstawie art. 92 ust. 1 i 2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E37FE6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6C25E6" w:rsidRPr="006C25E6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>dostawę podstawowych materiałów medycznych i niemedycznych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117E1B" w:rsidRPr="00117E1B" w:rsidTr="006051CF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670" w:type="dxa"/>
            <w:vAlign w:val="center"/>
          </w:tcPr>
          <w:p w:rsidR="00117E1B" w:rsidRPr="00967AFC" w:rsidRDefault="00117E1B" w:rsidP="00F26081">
            <w:pPr>
              <w:spacing w:after="0" w:line="240" w:lineRule="auto"/>
              <w:ind w:left="-51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862" w:type="dxa"/>
            <w:noWrap/>
            <w:vAlign w:val="center"/>
          </w:tcPr>
          <w:p w:rsidR="00F26081" w:rsidRPr="00385C76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C3A44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C3A44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k.,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Pod Borem 18, 41-808 Zabrze</w:t>
            </w:r>
          </w:p>
        </w:tc>
        <w:tc>
          <w:tcPr>
            <w:tcW w:w="1670" w:type="dxa"/>
            <w:vAlign w:val="center"/>
          </w:tcPr>
          <w:p w:rsidR="00F26081" w:rsidRPr="00967AFC" w:rsidRDefault="00F26081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26081">
              <w:rPr>
                <w:rFonts w:ascii="Garamond" w:hAnsi="Garamond"/>
              </w:rPr>
              <w:t>15 988 131,50 zł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F26081" w:rsidRPr="002C3A44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1670" w:type="dxa"/>
            <w:vAlign w:val="center"/>
          </w:tcPr>
          <w:p w:rsidR="00F26081" w:rsidRPr="00967AFC" w:rsidRDefault="00F26081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26081">
              <w:rPr>
                <w:rFonts w:ascii="Garamond" w:hAnsi="Garamond"/>
              </w:rPr>
              <w:t>41 500,00 zł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862" w:type="dxa"/>
            <w:noWrap/>
            <w:vAlign w:val="center"/>
          </w:tcPr>
          <w:p w:rsidR="00F26081" w:rsidRPr="002C3A44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543925">
              <w:rPr>
                <w:rFonts w:ascii="Garamond" w:eastAsia="Calibri" w:hAnsi="Garamond" w:cs="Times New Roman"/>
                <w:color w:val="000000"/>
              </w:rPr>
              <w:t>P</w:t>
            </w:r>
            <w:r w:rsidR="007247B2">
              <w:rPr>
                <w:rFonts w:ascii="Garamond" w:eastAsia="Calibri" w:hAnsi="Garamond" w:cs="Times New Roman"/>
                <w:color w:val="000000"/>
              </w:rPr>
              <w:t>.H.U. "ANMAR" Sp. z o.o. Sp. k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.,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ul. Strefowa 22, 43-100 Tychy</w:t>
            </w:r>
          </w:p>
        </w:tc>
        <w:tc>
          <w:tcPr>
            <w:tcW w:w="1670" w:type="dxa"/>
            <w:vAlign w:val="center"/>
          </w:tcPr>
          <w:p w:rsidR="00F26081" w:rsidRPr="00967AFC" w:rsidRDefault="006051CF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6051CF">
              <w:rPr>
                <w:rFonts w:ascii="Garamond" w:hAnsi="Garamond"/>
              </w:rPr>
              <w:t>858 480,00 zł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F26081" w:rsidRPr="002C3A44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1670" w:type="dxa"/>
            <w:vAlign w:val="center"/>
          </w:tcPr>
          <w:p w:rsidR="00F26081" w:rsidRPr="00967AFC" w:rsidRDefault="00F26081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26081">
              <w:rPr>
                <w:rFonts w:ascii="Garamond" w:hAnsi="Garamond"/>
              </w:rPr>
              <w:t>1 931 718,00 zł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F26081" w:rsidRPr="002C3A44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1670" w:type="dxa"/>
            <w:vAlign w:val="center"/>
          </w:tcPr>
          <w:p w:rsidR="00F26081" w:rsidRPr="00967AFC" w:rsidRDefault="00F26081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26081">
              <w:rPr>
                <w:rFonts w:ascii="Garamond" w:hAnsi="Garamond"/>
              </w:rPr>
              <w:t>691 600,00 zł</w:t>
            </w:r>
          </w:p>
        </w:tc>
      </w:tr>
      <w:tr w:rsidR="006051CF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051CF" w:rsidRPr="00117E1B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vAlign w:val="center"/>
          </w:tcPr>
          <w:p w:rsidR="006051CF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862" w:type="dxa"/>
            <w:noWrap/>
            <w:vAlign w:val="center"/>
          </w:tcPr>
          <w:p w:rsidR="006051CF" w:rsidRDefault="006051CF" w:rsidP="006051C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Teleflex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Sp. z o.o.,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ul. Żwirki i Wigury 16A, 02-092 Warszawa</w:t>
            </w:r>
          </w:p>
        </w:tc>
        <w:tc>
          <w:tcPr>
            <w:tcW w:w="1670" w:type="dxa"/>
            <w:vAlign w:val="center"/>
          </w:tcPr>
          <w:p w:rsidR="006051CF" w:rsidRPr="00967AFC" w:rsidRDefault="006051CF" w:rsidP="006051CF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6051CF">
              <w:rPr>
                <w:rFonts w:ascii="Garamond" w:hAnsi="Garamond"/>
              </w:rPr>
              <w:t>193</w:t>
            </w:r>
            <w:bookmarkStart w:id="0" w:name="_GoBack"/>
            <w:bookmarkEnd w:id="0"/>
            <w:r w:rsidRPr="006051CF">
              <w:rPr>
                <w:rFonts w:ascii="Garamond" w:hAnsi="Garamond"/>
              </w:rPr>
              <w:t xml:space="preserve"> 349,00 zł</w:t>
            </w:r>
          </w:p>
        </w:tc>
      </w:tr>
      <w:tr w:rsidR="006051CF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051CF" w:rsidRPr="00117E1B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vAlign w:val="center"/>
          </w:tcPr>
          <w:p w:rsidR="006051CF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862" w:type="dxa"/>
            <w:noWrap/>
            <w:vAlign w:val="center"/>
          </w:tcPr>
          <w:p w:rsidR="006051CF" w:rsidRDefault="006051CF" w:rsidP="006051C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910FD1">
              <w:rPr>
                <w:rFonts w:ascii="Garamond" w:eastAsia="Calibri" w:hAnsi="Garamond" w:cs="Times New Roman"/>
                <w:color w:val="000000"/>
              </w:rPr>
              <w:t>Becton</w:t>
            </w:r>
            <w:proofErr w:type="spellEnd"/>
            <w:r w:rsidRPr="00910FD1">
              <w:rPr>
                <w:rFonts w:ascii="Garamond" w:eastAsia="Calibri" w:hAnsi="Garamond" w:cs="Times New Roman"/>
                <w:color w:val="000000"/>
              </w:rPr>
              <w:t xml:space="preserve"> Dickinson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Osmańska 14</w:t>
            </w:r>
            <w:r>
              <w:rPr>
                <w:rFonts w:ascii="Garamond" w:eastAsia="Calibri" w:hAnsi="Garamond" w:cs="Times New Roman"/>
                <w:color w:val="000000"/>
              </w:rPr>
              <w:t>, 02-823 Warszawa</w:t>
            </w:r>
          </w:p>
        </w:tc>
        <w:tc>
          <w:tcPr>
            <w:tcW w:w="1670" w:type="dxa"/>
            <w:vAlign w:val="center"/>
          </w:tcPr>
          <w:p w:rsidR="006051CF" w:rsidRPr="00967AFC" w:rsidRDefault="006051CF" w:rsidP="006051CF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6051CF">
              <w:rPr>
                <w:rFonts w:ascii="Garamond" w:hAnsi="Garamond"/>
              </w:rPr>
              <w:t>638 766,00 zł</w:t>
            </w:r>
          </w:p>
        </w:tc>
      </w:tr>
      <w:tr w:rsidR="006051CF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051CF" w:rsidRPr="00117E1B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vAlign w:val="center"/>
          </w:tcPr>
          <w:p w:rsidR="006051CF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862" w:type="dxa"/>
            <w:noWrap/>
            <w:vAlign w:val="center"/>
          </w:tcPr>
          <w:p w:rsidR="006051CF" w:rsidRPr="009F4ADE" w:rsidRDefault="006051CF" w:rsidP="006051C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Centrum Zaopatrzenia Medycznego „CEZAL” S.A. Wrocław – Oddział Kraków, ul. Balicka 117, 30-149 Kraków</w:t>
            </w:r>
          </w:p>
        </w:tc>
        <w:tc>
          <w:tcPr>
            <w:tcW w:w="1670" w:type="dxa"/>
            <w:vAlign w:val="center"/>
          </w:tcPr>
          <w:p w:rsidR="006051CF" w:rsidRPr="00967AFC" w:rsidRDefault="006051CF" w:rsidP="006051CF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6051CF">
              <w:rPr>
                <w:rFonts w:ascii="Garamond" w:hAnsi="Garamond"/>
              </w:rPr>
              <w:t>224 622,78 zł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F26081" w:rsidRPr="002C3A44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1670" w:type="dxa"/>
            <w:vAlign w:val="center"/>
          </w:tcPr>
          <w:p w:rsidR="00F26081" w:rsidRPr="00967AFC" w:rsidRDefault="00F26081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26081">
              <w:rPr>
                <w:rFonts w:ascii="Garamond" w:hAnsi="Garamond"/>
              </w:rPr>
              <w:t>27 378,00 zł</w:t>
            </w:r>
          </w:p>
        </w:tc>
      </w:tr>
      <w:tr w:rsidR="00F26081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F26081" w:rsidRPr="00117E1B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vAlign w:val="center"/>
          </w:tcPr>
          <w:p w:rsidR="00F26081" w:rsidRPr="002C3A44" w:rsidRDefault="00F26081" w:rsidP="00F260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F26081" w:rsidRPr="002C3A44" w:rsidRDefault="00F26081" w:rsidP="00F2608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1670" w:type="dxa"/>
            <w:vAlign w:val="center"/>
          </w:tcPr>
          <w:p w:rsidR="00F26081" w:rsidRPr="00967AFC" w:rsidRDefault="00F26081" w:rsidP="00F26081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F26081">
              <w:rPr>
                <w:rFonts w:ascii="Garamond" w:hAnsi="Garamond"/>
              </w:rPr>
              <w:t>100 800,00 zł</w:t>
            </w:r>
          </w:p>
        </w:tc>
      </w:tr>
      <w:tr w:rsidR="006051CF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051CF" w:rsidRPr="00117E1B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vAlign w:val="center"/>
          </w:tcPr>
          <w:p w:rsidR="006051CF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862" w:type="dxa"/>
            <w:noWrap/>
            <w:vAlign w:val="center"/>
          </w:tcPr>
          <w:p w:rsidR="006051CF" w:rsidRPr="00910FD1" w:rsidRDefault="006051CF" w:rsidP="006051C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o.o., u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l. Tysiąclecia 14</w:t>
            </w:r>
            <w:r>
              <w:rPr>
                <w:rFonts w:ascii="Garamond" w:eastAsia="Calibri" w:hAnsi="Garamond" w:cs="Times New Roman"/>
                <w:color w:val="000000"/>
              </w:rPr>
              <w:t>, 64-300 Nowy Tomyśl</w:t>
            </w:r>
          </w:p>
        </w:tc>
        <w:tc>
          <w:tcPr>
            <w:tcW w:w="1670" w:type="dxa"/>
            <w:vAlign w:val="center"/>
          </w:tcPr>
          <w:p w:rsidR="006051CF" w:rsidRPr="00967AFC" w:rsidRDefault="006051CF" w:rsidP="006051CF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6051CF">
              <w:rPr>
                <w:rFonts w:ascii="Garamond" w:hAnsi="Garamond"/>
              </w:rPr>
              <w:t>912 900,00 zł</w:t>
            </w:r>
          </w:p>
        </w:tc>
      </w:tr>
      <w:tr w:rsidR="006051CF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051CF" w:rsidRPr="00117E1B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752" w:type="dxa"/>
            <w:vAlign w:val="center"/>
          </w:tcPr>
          <w:p w:rsidR="006051CF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862" w:type="dxa"/>
            <w:noWrap/>
            <w:vAlign w:val="center"/>
          </w:tcPr>
          <w:p w:rsidR="006051CF" w:rsidRPr="00910FD1" w:rsidRDefault="006051CF" w:rsidP="006051C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o.o., u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l. Tysiąclecia 14</w:t>
            </w:r>
            <w:r>
              <w:rPr>
                <w:rFonts w:ascii="Garamond" w:eastAsia="Calibri" w:hAnsi="Garamond" w:cs="Times New Roman"/>
                <w:color w:val="000000"/>
              </w:rPr>
              <w:t>, 64-300 Nowy Tomyśl</w:t>
            </w:r>
          </w:p>
        </w:tc>
        <w:tc>
          <w:tcPr>
            <w:tcW w:w="1670" w:type="dxa"/>
            <w:vAlign w:val="center"/>
          </w:tcPr>
          <w:p w:rsidR="006051CF" w:rsidRPr="00967AFC" w:rsidRDefault="006051CF" w:rsidP="006051CF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6051CF">
              <w:rPr>
                <w:rFonts w:ascii="Garamond" w:hAnsi="Garamond"/>
              </w:rPr>
              <w:t>658 880,00 zł</w:t>
            </w:r>
          </w:p>
        </w:tc>
      </w:tr>
      <w:tr w:rsidR="006051CF" w:rsidRPr="00117E1B" w:rsidTr="006051CF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6051CF" w:rsidRPr="00117E1B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752" w:type="dxa"/>
            <w:vAlign w:val="center"/>
          </w:tcPr>
          <w:p w:rsidR="006051CF" w:rsidRDefault="006051CF" w:rsidP="006051C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862" w:type="dxa"/>
            <w:noWrap/>
            <w:vAlign w:val="center"/>
          </w:tcPr>
          <w:p w:rsidR="006051CF" w:rsidRDefault="006051CF" w:rsidP="006051C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910FD1">
              <w:rPr>
                <w:rFonts w:ascii="Garamond" w:eastAsia="Calibri" w:hAnsi="Garamond" w:cs="Times New Roman"/>
                <w:color w:val="000000"/>
              </w:rPr>
              <w:t>Becton</w:t>
            </w:r>
            <w:proofErr w:type="spellEnd"/>
            <w:r w:rsidRPr="00910FD1">
              <w:rPr>
                <w:rFonts w:ascii="Garamond" w:eastAsia="Calibri" w:hAnsi="Garamond" w:cs="Times New Roman"/>
                <w:color w:val="000000"/>
              </w:rPr>
              <w:t xml:space="preserve"> Dickinson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Osmańska 14</w:t>
            </w:r>
            <w:r>
              <w:rPr>
                <w:rFonts w:ascii="Garamond" w:eastAsia="Calibri" w:hAnsi="Garamond" w:cs="Times New Roman"/>
                <w:color w:val="000000"/>
              </w:rPr>
              <w:t>, 02-823 Warszawa</w:t>
            </w:r>
          </w:p>
        </w:tc>
        <w:tc>
          <w:tcPr>
            <w:tcW w:w="1670" w:type="dxa"/>
            <w:vAlign w:val="center"/>
          </w:tcPr>
          <w:p w:rsidR="006051CF" w:rsidRPr="00967AFC" w:rsidRDefault="006051CF" w:rsidP="006051CF">
            <w:pPr>
              <w:spacing w:after="0"/>
              <w:ind w:left="-51"/>
              <w:jc w:val="right"/>
              <w:rPr>
                <w:rFonts w:ascii="Garamond" w:hAnsi="Garamond"/>
              </w:rPr>
            </w:pPr>
            <w:r w:rsidRPr="006051CF">
              <w:rPr>
                <w:rFonts w:ascii="Garamond" w:hAnsi="Garamond"/>
              </w:rPr>
              <w:t>255 744,00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</w:t>
      </w:r>
      <w:r w:rsidR="000F2C4D">
        <w:rPr>
          <w:rFonts w:ascii="Garamond" w:eastAsia="Calibri" w:hAnsi="Garamond" w:cs="Times New Roman"/>
        </w:rPr>
        <w:t xml:space="preserve"> lub najwyższą</w:t>
      </w:r>
      <w:r w:rsidRPr="00117E1B">
        <w:rPr>
          <w:rFonts w:ascii="Garamond" w:eastAsia="Calibri" w:hAnsi="Garamond" w:cs="Times New Roman"/>
        </w:rPr>
        <w:t xml:space="preserve"> liczbę punktów.</w:t>
      </w:r>
    </w:p>
    <w:p w:rsidR="00993B8D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lastRenderedPageBreak/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Pr="002C3A44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A1036C" w:rsidRPr="00385C76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C3A44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C3A44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k.,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Pod Borem 18, 41-808 Zabrze</w:t>
            </w:r>
          </w:p>
        </w:tc>
        <w:tc>
          <w:tcPr>
            <w:tcW w:w="2026" w:type="dxa"/>
            <w:vAlign w:val="center"/>
          </w:tcPr>
          <w:p w:rsidR="00A1036C" w:rsidRPr="00385C76" w:rsidRDefault="00A1036C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1, 3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Pr="002C3A44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C3A44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A1036C" w:rsidRPr="002C3A44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2C3A44">
              <w:rPr>
                <w:rFonts w:ascii="Garamond" w:eastAsia="Calibri" w:hAnsi="Garamond" w:cs="Times New Roman"/>
                <w:color w:val="000000"/>
              </w:rPr>
              <w:t xml:space="preserve">SKAMEX 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Sp. z o.o. Sp. j., </w:t>
            </w:r>
            <w:r w:rsidRPr="002C3A44">
              <w:rPr>
                <w:rFonts w:ascii="Garamond" w:eastAsia="Calibri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2026" w:type="dxa"/>
            <w:vAlign w:val="center"/>
          </w:tcPr>
          <w:p w:rsidR="00A1036C" w:rsidRDefault="007247B2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1, 2</w:t>
            </w:r>
            <w:r w:rsidR="00A1036C">
              <w:rPr>
                <w:rFonts w:ascii="Garamond" w:eastAsia="Calibri" w:hAnsi="Garamond" w:cs="Times New Roman"/>
                <w:color w:val="000000"/>
              </w:rPr>
              <w:t>, 5, 6, 10, 12</w:t>
            </w:r>
          </w:p>
        </w:tc>
      </w:tr>
      <w:tr w:rsidR="00A1036C" w:rsidRPr="007A2A09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Pr="002C3A44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379" w:type="dxa"/>
            <w:vAlign w:val="center"/>
          </w:tcPr>
          <w:p w:rsidR="00A1036C" w:rsidRPr="002C3A44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543925">
              <w:rPr>
                <w:rFonts w:ascii="Garamond" w:eastAsia="Calibri" w:hAnsi="Garamond" w:cs="Times New Roman"/>
                <w:color w:val="000000"/>
              </w:rPr>
              <w:t>P</w:t>
            </w:r>
            <w:r w:rsidR="00E45CF6">
              <w:rPr>
                <w:rFonts w:ascii="Garamond" w:eastAsia="Calibri" w:hAnsi="Garamond" w:cs="Times New Roman"/>
                <w:color w:val="000000"/>
              </w:rPr>
              <w:t>.H.U. "ANMAR" Sp. z o.o. Sp. k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.,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ul. Strefowa 22, 43-100 Tychy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1, 3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379" w:type="dxa"/>
            <w:vAlign w:val="center"/>
          </w:tcPr>
          <w:p w:rsidR="00A1036C" w:rsidRPr="00543925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543925">
              <w:rPr>
                <w:rFonts w:ascii="Garamond" w:eastAsia="Calibri" w:hAnsi="Garamond" w:cs="Times New Roman"/>
                <w:color w:val="000000"/>
              </w:rPr>
              <w:t>Polmil</w:t>
            </w:r>
            <w:proofErr w:type="spellEnd"/>
            <w:r w:rsidRPr="00543925">
              <w:rPr>
                <w:rFonts w:ascii="Garamond" w:eastAsia="Calibri" w:hAnsi="Garamond" w:cs="Times New Roman"/>
                <w:color w:val="000000"/>
              </w:rPr>
              <w:t xml:space="preserve"> Sp. </w:t>
            </w:r>
            <w:r>
              <w:rPr>
                <w:rFonts w:ascii="Garamond" w:eastAsia="Calibri" w:hAnsi="Garamond" w:cs="Times New Roman"/>
                <w:color w:val="000000"/>
              </w:rPr>
              <w:t>z o.o. S.K.A., ul. Przemysłowa 8B,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 xml:space="preserve"> Bydgoszcz 85-758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379" w:type="dxa"/>
            <w:vAlign w:val="center"/>
          </w:tcPr>
          <w:p w:rsidR="00A1036C" w:rsidRPr="00543925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543925">
              <w:rPr>
                <w:rFonts w:ascii="Garamond" w:eastAsia="Calibri" w:hAnsi="Garamond" w:cs="Times New Roman"/>
                <w:color w:val="000000"/>
              </w:rPr>
              <w:t>Abook</w:t>
            </w:r>
            <w:proofErr w:type="spellEnd"/>
            <w:r w:rsidRPr="00543925">
              <w:rPr>
                <w:rFonts w:ascii="Garamond" w:eastAsia="Calibri" w:hAnsi="Garamond" w:cs="Times New Roman"/>
                <w:color w:val="000000"/>
              </w:rPr>
              <w:t xml:space="preserve">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543925">
              <w:rPr>
                <w:rFonts w:ascii="Garamond" w:eastAsia="Calibri" w:hAnsi="Garamond" w:cs="Times New Roman"/>
                <w:color w:val="000000"/>
              </w:rPr>
              <w:t>ul. Brzostowska 22</w:t>
            </w:r>
            <w:r>
              <w:rPr>
                <w:rFonts w:ascii="Garamond" w:eastAsia="Calibri" w:hAnsi="Garamond" w:cs="Times New Roman"/>
                <w:color w:val="000000"/>
              </w:rPr>
              <w:t>, 04-985 Warszawa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3, 5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379" w:type="dxa"/>
            <w:vAlign w:val="center"/>
          </w:tcPr>
          <w:p w:rsidR="00A1036C" w:rsidRPr="00543925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9F4ADE">
              <w:rPr>
                <w:rFonts w:ascii="Garamond" w:eastAsia="Calibri" w:hAnsi="Garamond" w:cs="Times New Roman"/>
                <w:color w:val="000000"/>
              </w:rPr>
              <w:t>J.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9F4ADE">
              <w:rPr>
                <w:rFonts w:ascii="Garamond" w:eastAsia="Calibri" w:hAnsi="Garamond" w:cs="Times New Roman"/>
                <w:color w:val="000000"/>
              </w:rPr>
              <w:t>Chodacki</w:t>
            </w:r>
            <w:proofErr w:type="spellEnd"/>
            <w:r w:rsidRPr="009F4ADE">
              <w:rPr>
                <w:rFonts w:ascii="Garamond" w:eastAsia="Calibri" w:hAnsi="Garamond" w:cs="Times New Roman"/>
                <w:color w:val="000000"/>
              </w:rPr>
              <w:t xml:space="preserve"> 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 xml:space="preserve">Misztal </w:t>
            </w:r>
            <w:r>
              <w:rPr>
                <w:rFonts w:ascii="Garamond" w:eastAsia="Calibri" w:hAnsi="Garamond" w:cs="Times New Roman"/>
                <w:color w:val="000000"/>
              </w:rPr>
              <w:t>„</w:t>
            </w:r>
            <w:proofErr w:type="spellStart"/>
            <w:r w:rsidRPr="009F4ADE">
              <w:rPr>
                <w:rFonts w:ascii="Garamond" w:eastAsia="Calibri" w:hAnsi="Garamond" w:cs="Times New Roman"/>
                <w:color w:val="000000"/>
              </w:rPr>
              <w:t>Medica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>” Sp. j., ul. Przemysłowa 4A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, 59-300 Lubin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379" w:type="dxa"/>
            <w:vAlign w:val="center"/>
          </w:tcPr>
          <w:p w:rsidR="00A1036C" w:rsidRPr="009F4ADE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Centrum Zaopatrzenia Medycznego „CEZAL” S.A. Wrocław – Oddział Kraków, ul. Balicka 117, 30-149 Kraków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9, 12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6379" w:type="dxa"/>
            <w:vAlign w:val="center"/>
          </w:tcPr>
          <w:p w:rsidR="00A1036C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Teleflex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Sp. z o.o., </w:t>
            </w:r>
            <w:r w:rsidRPr="009F4ADE">
              <w:rPr>
                <w:rFonts w:ascii="Garamond" w:eastAsia="Calibri" w:hAnsi="Garamond" w:cs="Times New Roman"/>
                <w:color w:val="000000"/>
              </w:rPr>
              <w:t>ul. Żwirki i Wigury 16A, 02-092 Warszawa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7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6379" w:type="dxa"/>
            <w:vAlign w:val="center"/>
          </w:tcPr>
          <w:p w:rsidR="00A1036C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910FD1">
              <w:rPr>
                <w:rFonts w:ascii="Garamond" w:eastAsia="Calibri" w:hAnsi="Garamond" w:cs="Times New Roman"/>
                <w:color w:val="000000"/>
              </w:rPr>
              <w:t>Becton</w:t>
            </w:r>
            <w:proofErr w:type="spellEnd"/>
            <w:r w:rsidRPr="00910FD1">
              <w:rPr>
                <w:rFonts w:ascii="Garamond" w:eastAsia="Calibri" w:hAnsi="Garamond" w:cs="Times New Roman"/>
                <w:color w:val="000000"/>
              </w:rPr>
              <w:t xml:space="preserve"> Dickinson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Osmańska 14</w:t>
            </w:r>
            <w:r>
              <w:rPr>
                <w:rFonts w:ascii="Garamond" w:eastAsia="Calibri" w:hAnsi="Garamond" w:cs="Times New Roman"/>
                <w:color w:val="000000"/>
              </w:rPr>
              <w:t>, 02-823 Warszawa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8, 15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6379" w:type="dxa"/>
            <w:vAlign w:val="center"/>
          </w:tcPr>
          <w:p w:rsidR="00A1036C" w:rsidRPr="00910FD1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o.o., u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l. Tysiąclecia 14</w:t>
            </w:r>
            <w:r>
              <w:rPr>
                <w:rFonts w:ascii="Garamond" w:eastAsia="Calibri" w:hAnsi="Garamond" w:cs="Times New Roman"/>
                <w:color w:val="000000"/>
              </w:rPr>
              <w:t>, 64-300 Nowy Tomyśl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13, 14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6379" w:type="dxa"/>
            <w:vAlign w:val="center"/>
          </w:tcPr>
          <w:p w:rsidR="00A1036C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Medtronic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Polna 11, 00-633 Warszawa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7</w:t>
            </w:r>
          </w:p>
        </w:tc>
      </w:tr>
      <w:tr w:rsidR="00A1036C" w:rsidRPr="00117E1B" w:rsidTr="00D347C8">
        <w:trPr>
          <w:cantSplit/>
          <w:trHeight w:val="478"/>
          <w:jc w:val="center"/>
        </w:trPr>
        <w:tc>
          <w:tcPr>
            <w:tcW w:w="751" w:type="dxa"/>
            <w:vAlign w:val="center"/>
          </w:tcPr>
          <w:p w:rsidR="00A1036C" w:rsidRDefault="00A1036C" w:rsidP="00A103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6379" w:type="dxa"/>
            <w:vAlign w:val="center"/>
          </w:tcPr>
          <w:p w:rsidR="00A1036C" w:rsidRDefault="00A1036C" w:rsidP="00A103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Mercator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Medical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>ul. Heleny Modrzejewskiej 30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910FD1">
              <w:rPr>
                <w:rFonts w:ascii="Garamond" w:eastAsia="Calibri" w:hAnsi="Garamond" w:cs="Times New Roman"/>
                <w:color w:val="000000"/>
              </w:rPr>
              <w:t xml:space="preserve"> 31-327 Kraków</w:t>
            </w:r>
          </w:p>
        </w:tc>
        <w:tc>
          <w:tcPr>
            <w:tcW w:w="2026" w:type="dxa"/>
            <w:vAlign w:val="center"/>
          </w:tcPr>
          <w:p w:rsidR="00A1036C" w:rsidRDefault="00F26081" w:rsidP="00A103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</w:t>
            </w:r>
          </w:p>
        </w:tc>
      </w:tr>
    </w:tbl>
    <w:p w:rsidR="00993B8D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E45CF6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2041"/>
        <w:gridCol w:w="2041"/>
        <w:gridCol w:w="992"/>
      </w:tblGrid>
      <w:tr w:rsidR="008832FF" w:rsidRPr="00117E1B" w:rsidTr="00D83AC3">
        <w:trPr>
          <w:cantSplit/>
          <w:trHeight w:val="137"/>
          <w:jc w:val="center"/>
        </w:trPr>
        <w:tc>
          <w:tcPr>
            <w:tcW w:w="428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32FF" w:rsidRPr="00117E1B" w:rsidRDefault="008832FF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D83AC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cena (6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832FF" w:rsidRPr="00117E1B" w:rsidRDefault="008832FF" w:rsidP="00D83AC3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jakość (4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D83AC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D83AC3" w:rsidRPr="00117E1B" w:rsidTr="00D83AC3">
        <w:trPr>
          <w:trHeight w:val="250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D83AC3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Pr="00281C0C" w:rsidRDefault="008832FF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1: </w:t>
            </w:r>
            <w:r w:rsidRPr="0028365B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8365B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8365B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Sp. z o.o. Sp. k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Pr="00117E1B" w:rsidRDefault="00D821DE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</w:t>
            </w:r>
            <w:r w:rsidR="008832FF">
              <w:rPr>
                <w:rFonts w:ascii="Garamond" w:eastAsia="Arial Unicode MS" w:hAnsi="Garamond" w:cs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</w:t>
            </w:r>
            <w:r w:rsidR="00D821DE">
              <w:rPr>
                <w:rFonts w:ascii="Garamond" w:eastAsia="Arial Unicode MS" w:hAnsi="Garamond" w:cs="Times New Roman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Pr="00117E1B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98,75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E45CF6">
              <w:rPr>
                <w:rFonts w:ascii="Garamond" w:eastAsia="Calibri" w:hAnsi="Garamond" w:cs="Times New Roman"/>
              </w:rPr>
              <w:t>SKAMEX Sp. z o.o. Sp. j.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59,10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39,27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98,37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r w:rsidRPr="00E45CF6">
              <w:rPr>
                <w:rFonts w:ascii="Garamond" w:eastAsia="Calibri" w:hAnsi="Garamond" w:cs="Times New Roman"/>
              </w:rPr>
              <w:t>P.H.U. "ANMAR" Sp. z o.o. Sp. k.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58,33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8C0194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98,33</w:t>
            </w:r>
          </w:p>
        </w:tc>
      </w:tr>
      <w:tr w:rsidR="00D83AC3" w:rsidRPr="00117E1B" w:rsidTr="00DE079E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D83AC3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E45CF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E45CF6">
              <w:rPr>
                <w:rFonts w:ascii="Garamond" w:eastAsia="Calibri" w:hAnsi="Garamond" w:cs="Times New Roman"/>
              </w:rPr>
              <w:t>SKAMEX Sp. z o.o. Sp. j.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D821DE" w:rsidP="00E45CF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12: </w:t>
            </w:r>
            <w:r w:rsidRPr="00D821DE">
              <w:rPr>
                <w:rFonts w:ascii="Garamond" w:eastAsia="Calibri" w:hAnsi="Garamond" w:cs="Times New Roman"/>
              </w:rPr>
              <w:t xml:space="preserve">Mercator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Medical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S.A.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55,11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95,11</w:t>
            </w:r>
          </w:p>
        </w:tc>
      </w:tr>
      <w:tr w:rsidR="00D83AC3" w:rsidRPr="00117E1B" w:rsidTr="00DE1959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D83AC3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Pr="00281C0C" w:rsidRDefault="008832FF" w:rsidP="00E45CF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1: </w:t>
            </w:r>
            <w:r w:rsidRPr="0028365B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28365B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28365B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</w:rPr>
              <w:t>Sp. z o.o. Sp. k</w:t>
            </w:r>
            <w:r w:rsidRPr="00281C0C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44,47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84,47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E45CF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r w:rsidRPr="00E45CF6">
              <w:rPr>
                <w:rFonts w:ascii="Garamond" w:eastAsia="Calibri" w:hAnsi="Garamond" w:cs="Times New Roman"/>
              </w:rPr>
              <w:t>P.H.U. "ANMAR" Sp. z o.o. Sp. k.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D83AC3" w:rsidP="00E45CF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4: </w:t>
            </w:r>
            <w:proofErr w:type="spellStart"/>
            <w:r w:rsidRPr="00D83AC3">
              <w:rPr>
                <w:rFonts w:ascii="Garamond" w:eastAsia="Calibri" w:hAnsi="Garamond" w:cs="Times New Roman"/>
              </w:rPr>
              <w:t>Polmil</w:t>
            </w:r>
            <w:proofErr w:type="spellEnd"/>
            <w:r w:rsidRPr="00D83AC3">
              <w:rPr>
                <w:rFonts w:ascii="Garamond" w:eastAsia="Calibri" w:hAnsi="Garamond" w:cs="Times New Roman"/>
              </w:rPr>
              <w:t xml:space="preserve"> Sp. z o.o. S.K.A.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44,21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84,21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D821DE" w:rsidP="00E45CF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5: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Abook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42,04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82,04</w:t>
            </w:r>
          </w:p>
        </w:tc>
      </w:tr>
      <w:tr w:rsidR="00D83AC3" w:rsidRPr="00117E1B" w:rsidTr="00017790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D83AC3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</w:t>
            </w:r>
          </w:p>
        </w:tc>
      </w:tr>
      <w:tr w:rsidR="008832FF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E45CF6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E45CF6">
              <w:rPr>
                <w:rFonts w:ascii="Garamond" w:eastAsia="Calibri" w:hAnsi="Garamond" w:cs="Times New Roman"/>
              </w:rPr>
              <w:t>SKAMEX Sp. z o.o. Sp. j.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821DE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821DE" w:rsidRDefault="00D821DE" w:rsidP="00D821D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5: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Abook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56,84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96,84</w:t>
            </w:r>
          </w:p>
        </w:tc>
      </w:tr>
      <w:tr w:rsidR="00D821DE" w:rsidRPr="00117E1B" w:rsidTr="00DD2E85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E" w:rsidRPr="00117E1B" w:rsidRDefault="00D821DE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D821DE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821DE" w:rsidRDefault="00D821DE" w:rsidP="00D821D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E45CF6">
              <w:rPr>
                <w:rFonts w:ascii="Garamond" w:eastAsia="Calibri" w:hAnsi="Garamond" w:cs="Times New Roman"/>
              </w:rPr>
              <w:t>SKAMEX Sp. z o.o. Sp. j.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8832FF" w:rsidRPr="00117E1B" w:rsidTr="008B3C31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32FF" w:rsidRPr="00117E1B" w:rsidRDefault="008832FF" w:rsidP="00926C48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8832FF" w:rsidRPr="00117E1B" w:rsidTr="008B3C31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0E4F97" w:rsidTr="008B3C31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4F97" w:rsidRDefault="000E4F97" w:rsidP="000E4F9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Teleflex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0E4F97" w:rsidTr="008B3C31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4F97" w:rsidRDefault="000E4F97" w:rsidP="000E4F9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11: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Medtronic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Poland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84,22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84,22</w:t>
            </w:r>
          </w:p>
        </w:tc>
      </w:tr>
    </w:tbl>
    <w:p w:rsidR="008B3C31" w:rsidRDefault="008B3C31" w:rsidP="008B3C31">
      <w:pPr>
        <w:spacing w:after="0" w:line="240" w:lineRule="auto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2041"/>
        <w:gridCol w:w="2041"/>
        <w:gridCol w:w="992"/>
      </w:tblGrid>
      <w:tr w:rsidR="00D83AC3" w:rsidRPr="00117E1B" w:rsidTr="008B3C31">
        <w:trPr>
          <w:cantSplit/>
          <w:trHeight w:val="137"/>
          <w:jc w:val="center"/>
        </w:trPr>
        <w:tc>
          <w:tcPr>
            <w:tcW w:w="428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83AC3" w:rsidRPr="00117E1B" w:rsidRDefault="00D83AC3" w:rsidP="00926C48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cena (6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jakość (4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D83AC3" w:rsidRPr="00117E1B" w:rsidTr="008B3C31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D83AC3" w:rsidRPr="00117E1B" w:rsidTr="008B3C31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83AC3" w:rsidRDefault="00D821DE" w:rsidP="00926C48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D821DE">
              <w:rPr>
                <w:rFonts w:ascii="Garamond" w:eastAsia="Calibri" w:hAnsi="Garamond" w:cs="Times New Roman"/>
              </w:rPr>
              <w:t xml:space="preserve">Oferta 9: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Becton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Dickinson Polska Sp. z o.o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C3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C3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C3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83AC3" w:rsidRPr="00117E1B" w:rsidTr="008B3C31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0E4F97" w:rsidRPr="00117E1B" w:rsidTr="008B3C31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4F97" w:rsidRDefault="000E4F97" w:rsidP="000E4F9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D821DE">
              <w:rPr>
                <w:rFonts w:ascii="Garamond" w:eastAsia="Calibri" w:hAnsi="Garamond" w:cs="Times New Roman"/>
              </w:rPr>
              <w:t>Centrum Zaopatrzenia Medycznego „CEZAL” S.A. Wrocław – Oddział Kraków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8832FF" w:rsidRDefault="008832F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8832FF" w:rsidRPr="00117E1B" w:rsidTr="00926C48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32FF" w:rsidRPr="00117E1B" w:rsidRDefault="008832FF" w:rsidP="00926C48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8832FF" w:rsidRPr="00117E1B" w:rsidTr="00926C4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8832FF" w:rsidTr="00D821DE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926C48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E45CF6">
              <w:rPr>
                <w:rFonts w:ascii="Garamond" w:eastAsia="Calibri" w:hAnsi="Garamond" w:cs="Times New Roman"/>
              </w:rPr>
              <w:t>SKAMEX Sp. z o.o. Sp.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832FF" w:rsidRPr="00117E1B" w:rsidTr="00926C4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Pr="00117E1B" w:rsidRDefault="008832FF" w:rsidP="00926C48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8832FF" w:rsidTr="00D821DE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32FF" w:rsidRDefault="008832FF" w:rsidP="00926C48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 w:rsidRPr="00E45CF6">
              <w:rPr>
                <w:rFonts w:ascii="Garamond" w:eastAsia="Calibri" w:hAnsi="Garamond" w:cs="Times New Roman"/>
              </w:rPr>
              <w:t>SKAMEX Sp. z o.o. Sp.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F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821DE" w:rsidTr="00D821DE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821DE" w:rsidRDefault="00D821DE" w:rsidP="00D821D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D821DE">
              <w:rPr>
                <w:rFonts w:ascii="Garamond" w:eastAsia="Calibri" w:hAnsi="Garamond" w:cs="Times New Roman"/>
              </w:rPr>
              <w:t>Centrum Zaopatrzenia Medycznego „CEZAL” S.A. Wrocław – Oddział 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67,63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DE" w:rsidRDefault="000E4F97" w:rsidP="00D821D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67,63</w:t>
            </w:r>
          </w:p>
        </w:tc>
      </w:tr>
    </w:tbl>
    <w:p w:rsidR="008832FF" w:rsidRDefault="008832F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2041"/>
        <w:gridCol w:w="2041"/>
        <w:gridCol w:w="992"/>
      </w:tblGrid>
      <w:tr w:rsidR="00D83AC3" w:rsidRPr="00117E1B" w:rsidTr="00926C48">
        <w:trPr>
          <w:cantSplit/>
          <w:trHeight w:val="137"/>
          <w:jc w:val="center"/>
        </w:trPr>
        <w:tc>
          <w:tcPr>
            <w:tcW w:w="428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83AC3" w:rsidRPr="00117E1B" w:rsidRDefault="00D83AC3" w:rsidP="00926C48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cena (6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 xml:space="preserve">Liczba </w:t>
            </w:r>
            <w:r>
              <w:rPr>
                <w:rFonts w:ascii="Garamond" w:eastAsia="Arial Unicode MS" w:hAnsi="Garamond" w:cs="Times New Roman"/>
              </w:rPr>
              <w:t>punktów w kryterium jakość (4</w:t>
            </w:r>
            <w:r w:rsidRPr="00117E1B">
              <w:rPr>
                <w:rFonts w:ascii="Garamond" w:eastAsia="Arial Unicode MS" w:hAnsi="Garamond" w:cs="Times New Roman"/>
              </w:rPr>
              <w:t>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D83AC3" w:rsidRPr="00117E1B" w:rsidTr="00926C48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0E4F97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4F97" w:rsidRDefault="000E4F97" w:rsidP="000E4F9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10: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Aesculap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Chifa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83AC3" w:rsidRPr="00117E1B" w:rsidTr="00926C48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3" w:rsidRPr="00117E1B" w:rsidRDefault="00D83AC3" w:rsidP="00926C48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14</w:t>
            </w:r>
          </w:p>
        </w:tc>
      </w:tr>
      <w:tr w:rsidR="000E4F97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4F97" w:rsidRDefault="000E4F97" w:rsidP="000E4F9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10: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Aesculap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Chifa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D821DE" w:rsidRPr="00117E1B" w:rsidTr="00926C48">
        <w:trPr>
          <w:trHeight w:val="25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E" w:rsidRPr="00117E1B" w:rsidRDefault="00D821DE" w:rsidP="00D821DE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15</w:t>
            </w:r>
          </w:p>
        </w:tc>
      </w:tr>
      <w:tr w:rsidR="000E4F97" w:rsidRPr="00117E1B" w:rsidTr="00D821DE">
        <w:trPr>
          <w:trHeight w:val="25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E4F97" w:rsidRDefault="000E4F97" w:rsidP="000E4F9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D821DE">
              <w:rPr>
                <w:rFonts w:ascii="Garamond" w:eastAsia="Calibri" w:hAnsi="Garamond" w:cs="Times New Roman"/>
              </w:rPr>
              <w:t xml:space="preserve">Oferta 9: </w:t>
            </w:r>
            <w:proofErr w:type="spellStart"/>
            <w:r w:rsidRPr="00D821DE">
              <w:rPr>
                <w:rFonts w:ascii="Garamond" w:eastAsia="Calibri" w:hAnsi="Garamond" w:cs="Times New Roman"/>
              </w:rPr>
              <w:t>Becton</w:t>
            </w:r>
            <w:proofErr w:type="spellEnd"/>
            <w:r w:rsidRPr="00D821DE">
              <w:rPr>
                <w:rFonts w:ascii="Garamond" w:eastAsia="Calibri" w:hAnsi="Garamond" w:cs="Times New Roman"/>
              </w:rPr>
              <w:t xml:space="preserve"> Dickinson Polska Sp. z o.o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ind w:right="-3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97" w:rsidRDefault="000E4F97" w:rsidP="000E4F9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8832FF" w:rsidRDefault="008832F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37FE6">
        <w:rPr>
          <w:rFonts w:ascii="Garamond" w:eastAsia="Times New Roman" w:hAnsi="Garamond" w:cs="Times New Roman"/>
          <w:lang w:eastAsia="pl-PL"/>
        </w:rPr>
        <w:t>publicznego</w:t>
      </w:r>
      <w:r w:rsidR="00EB16FE">
        <w:rPr>
          <w:rFonts w:ascii="Garamond" w:eastAsia="Times New Roman" w:hAnsi="Garamond" w:cs="Times New Roman"/>
          <w:lang w:eastAsia="pl-PL"/>
        </w:rPr>
        <w:t xml:space="preserve"> </w:t>
      </w:r>
      <w:r w:rsidR="000F2C4D">
        <w:rPr>
          <w:rFonts w:ascii="Garamond" w:eastAsia="Times New Roman" w:hAnsi="Garamond" w:cs="Times New Roman"/>
          <w:lang w:eastAsia="pl-PL"/>
        </w:rPr>
        <w:t xml:space="preserve">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0F2C4D">
        <w:rPr>
          <w:rFonts w:ascii="Garamond" w:eastAsia="Times New Roman" w:hAnsi="Garamond" w:cs="Times New Roman"/>
          <w:lang w:eastAsia="pl-PL"/>
        </w:rPr>
        <w:t>żadnego</w:t>
      </w:r>
      <w:r w:rsidR="00E37FE6">
        <w:rPr>
          <w:rFonts w:ascii="Garamond" w:eastAsia="Times New Roman" w:hAnsi="Garamond" w:cs="Times New Roman"/>
          <w:lang w:eastAsia="pl-PL"/>
        </w:rPr>
        <w:t xml:space="preserve"> </w:t>
      </w:r>
      <w:r w:rsidR="000F2C4D">
        <w:rPr>
          <w:rFonts w:ascii="Garamond" w:eastAsia="Times New Roman" w:hAnsi="Garamond" w:cs="Times New Roman"/>
          <w:lang w:eastAsia="pl-PL"/>
        </w:rPr>
        <w:t>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37FE6" w:rsidRPr="00E37FE6">
        <w:t xml:space="preserve"> </w:t>
      </w:r>
      <w:r w:rsidR="00E37FE6">
        <w:rPr>
          <w:rFonts w:ascii="Garamond" w:eastAsia="Times New Roman" w:hAnsi="Garamond" w:cs="Times New Roman"/>
          <w:lang w:eastAsia="pl-PL"/>
        </w:rPr>
        <w:t>z dnia 29 stycznia 2004 </w:t>
      </w:r>
      <w:r w:rsidR="00E37FE6" w:rsidRPr="00E37FE6">
        <w:rPr>
          <w:rFonts w:ascii="Garamond" w:eastAsia="Times New Roman" w:hAnsi="Garamond" w:cs="Times New Roman"/>
          <w:lang w:eastAsia="pl-PL"/>
        </w:rPr>
        <w:t>r.</w:t>
      </w:r>
      <w:r w:rsidRPr="00E006C3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8637C1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C416B4">
        <w:rPr>
          <w:rFonts w:ascii="Garamond" w:eastAsia="Times New Roman" w:hAnsi="Garamond" w:cs="Times New Roman"/>
          <w:lang w:eastAsia="pl-PL"/>
        </w:rPr>
        <w:t xml:space="preserve">następującą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C416B4">
        <w:rPr>
          <w:rFonts w:ascii="Garamond" w:eastAsia="Times New Roman" w:hAnsi="Garamond" w:cs="Times New Roman"/>
          <w:lang w:eastAsia="pl-PL"/>
        </w:rPr>
        <w:t>fertę:</w:t>
      </w:r>
    </w:p>
    <w:p w:rsidR="00C416B4" w:rsidRDefault="00C416B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16B4" w:rsidRPr="00C416B4" w:rsidRDefault="000F2C4D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8</w:t>
      </w:r>
      <w:r w:rsidR="00C416B4" w:rsidRPr="00C416B4">
        <w:rPr>
          <w:rFonts w:ascii="Garamond" w:eastAsia="Times New Roman" w:hAnsi="Garamond" w:cs="Times New Roman"/>
          <w:u w:val="single"/>
          <w:lang w:eastAsia="pl-PL"/>
        </w:rPr>
        <w:t>:</w:t>
      </w:r>
    </w:p>
    <w:p w:rsidR="00C416B4" w:rsidRDefault="00C416B4" w:rsidP="00C416B4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96"/>
      </w:tblGrid>
      <w:tr w:rsidR="000422BB" w:rsidRPr="000422BB" w:rsidTr="000F2C4D">
        <w:trPr>
          <w:cantSplit/>
          <w:trHeight w:val="466"/>
        </w:trPr>
        <w:tc>
          <w:tcPr>
            <w:tcW w:w="1418" w:type="dxa"/>
            <w:vAlign w:val="center"/>
          </w:tcPr>
          <w:p w:rsidR="000422BB" w:rsidRPr="000422BB" w:rsidRDefault="000422BB" w:rsidP="00C416B4">
            <w:pPr>
              <w:spacing w:after="0" w:line="240" w:lineRule="auto"/>
              <w:ind w:left="-66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422BB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Oferta nr </w:t>
            </w:r>
            <w:r w:rsidR="000F2C4D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596" w:type="dxa"/>
            <w:vAlign w:val="center"/>
          </w:tcPr>
          <w:p w:rsidR="000422BB" w:rsidRPr="000422BB" w:rsidRDefault="000F2C4D" w:rsidP="00C416B4">
            <w:pPr>
              <w:widowControl w:val="0"/>
              <w:spacing w:after="0" w:line="240" w:lineRule="auto"/>
              <w:ind w:left="-66"/>
              <w:jc w:val="center"/>
              <w:rPr>
                <w:rFonts w:ascii="Garamond" w:eastAsia="Calibri" w:hAnsi="Garamond" w:cs="Times New Roman"/>
              </w:rPr>
            </w:pPr>
            <w:r w:rsidRPr="000F2C4D">
              <w:rPr>
                <w:rFonts w:ascii="Garamond" w:eastAsia="Calibri" w:hAnsi="Garamond" w:cs="Times New Roman"/>
              </w:rPr>
              <w:t xml:space="preserve">J. </w:t>
            </w:r>
            <w:proofErr w:type="spellStart"/>
            <w:r w:rsidRPr="000F2C4D">
              <w:rPr>
                <w:rFonts w:ascii="Garamond" w:eastAsia="Calibri" w:hAnsi="Garamond" w:cs="Times New Roman"/>
              </w:rPr>
              <w:t>Chodacki</w:t>
            </w:r>
            <w:proofErr w:type="spellEnd"/>
            <w:r w:rsidRPr="000F2C4D">
              <w:rPr>
                <w:rFonts w:ascii="Garamond" w:eastAsia="Calibri" w:hAnsi="Garamond" w:cs="Times New Roman"/>
              </w:rPr>
              <w:t xml:space="preserve"> A. Misztal „</w:t>
            </w:r>
            <w:proofErr w:type="spellStart"/>
            <w:r w:rsidRPr="000F2C4D">
              <w:rPr>
                <w:rFonts w:ascii="Garamond" w:eastAsia="Calibri" w:hAnsi="Garamond" w:cs="Times New Roman"/>
              </w:rPr>
              <w:t>Medica</w:t>
            </w:r>
            <w:proofErr w:type="spellEnd"/>
            <w:r w:rsidRPr="000F2C4D">
              <w:rPr>
                <w:rFonts w:ascii="Garamond" w:eastAsia="Calibri" w:hAnsi="Garamond" w:cs="Times New Roman"/>
              </w:rPr>
              <w:t>” Sp. j., ul. Przemysłowa 4A, 59-300 Lubin</w:t>
            </w:r>
          </w:p>
        </w:tc>
      </w:tr>
    </w:tbl>
    <w:p w:rsidR="000422BB" w:rsidRPr="000422BB" w:rsidRDefault="000422BB" w:rsidP="00C416B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0422BB" w:rsidRPr="000422BB" w:rsidRDefault="000422BB" w:rsidP="00C41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0422BB">
        <w:rPr>
          <w:rFonts w:ascii="Garamond" w:eastAsia="Calibri" w:hAnsi="Garamond" w:cs="Times New Roman"/>
          <w:b/>
        </w:rPr>
        <w:t>Uzasadnienie prawne:</w:t>
      </w:r>
      <w:r w:rsidR="000F2C4D">
        <w:rPr>
          <w:rFonts w:ascii="Garamond" w:eastAsia="Calibri" w:hAnsi="Garamond" w:cs="Times New Roman"/>
        </w:rPr>
        <w:t xml:space="preserve"> art. 89 ust. 1 pkt. 2</w:t>
      </w:r>
      <w:r w:rsidR="00E37FE6">
        <w:rPr>
          <w:rFonts w:ascii="Garamond" w:eastAsia="Calibri" w:hAnsi="Garamond" w:cs="Times New Roman"/>
        </w:rPr>
        <w:t xml:space="preserve"> </w:t>
      </w:r>
      <w:r w:rsidRPr="000422BB">
        <w:rPr>
          <w:rFonts w:ascii="Garamond" w:eastAsia="Calibri" w:hAnsi="Garamond" w:cs="Times New Roman"/>
        </w:rPr>
        <w:t>ustawy</w:t>
      </w:r>
      <w:r w:rsidR="00E37FE6" w:rsidRPr="00E37FE6">
        <w:t xml:space="preserve"> </w:t>
      </w:r>
      <w:r w:rsidR="00E37FE6" w:rsidRPr="00E37FE6">
        <w:rPr>
          <w:rFonts w:ascii="Garamond" w:eastAsia="Calibri" w:hAnsi="Garamond" w:cs="Times New Roman"/>
        </w:rPr>
        <w:t>z dnia 29 stycznia 2004 r.</w:t>
      </w:r>
      <w:r w:rsidRPr="000422BB">
        <w:rPr>
          <w:rFonts w:ascii="Garamond" w:eastAsia="Calibri" w:hAnsi="Garamond" w:cs="Times New Roman"/>
        </w:rPr>
        <w:t xml:space="preserve"> Prawo zamówień publicznych.</w:t>
      </w:r>
    </w:p>
    <w:p w:rsidR="000422BB" w:rsidRDefault="000422BB" w:rsidP="00C41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Cs/>
        </w:rPr>
      </w:pPr>
      <w:r w:rsidRPr="000422BB">
        <w:rPr>
          <w:rFonts w:ascii="Garamond" w:eastAsia="Calibri" w:hAnsi="Garamond" w:cs="Times New Roman"/>
          <w:b/>
        </w:rPr>
        <w:t xml:space="preserve">Uzasadnienie faktyczne: </w:t>
      </w:r>
      <w:r w:rsidR="000F2C4D" w:rsidRPr="000F2C4D">
        <w:rPr>
          <w:rFonts w:ascii="Garamond" w:eastAsia="Calibri" w:hAnsi="Garamond" w:cs="Times New Roman"/>
          <w:bCs/>
        </w:rPr>
        <w:t>treść oferty nie odpowiada treści specyfikacji istotnych warunków zamówienia</w:t>
      </w:r>
      <w:r w:rsidRPr="000422BB">
        <w:rPr>
          <w:rFonts w:ascii="Garamond" w:eastAsia="Calibri" w:hAnsi="Garamond" w:cs="Times New Roman"/>
          <w:bCs/>
        </w:rPr>
        <w:t>.</w:t>
      </w:r>
    </w:p>
    <w:p w:rsidR="006116BF" w:rsidRPr="000422BB" w:rsidRDefault="006116BF" w:rsidP="00961E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W części 8 poz. 2</w:t>
      </w:r>
      <w:r w:rsidRPr="006116BF">
        <w:rPr>
          <w:rFonts w:ascii="Garamond" w:eastAsia="Calibri" w:hAnsi="Garamond" w:cs="Times New Roman"/>
          <w:bCs/>
        </w:rPr>
        <w:t xml:space="preserve"> Zamawiający wymagał złożenia próbek wraz z ofertą (tj. do upływu terminu składania ofert). </w:t>
      </w:r>
      <w:r>
        <w:rPr>
          <w:rFonts w:ascii="Garamond" w:eastAsia="Calibri" w:hAnsi="Garamond" w:cs="Times New Roman"/>
          <w:bCs/>
        </w:rPr>
        <w:t xml:space="preserve">Zgodnie z pkt. 10.2.3 specyfikacji w niniejszej części 8 poz. 2 wymagane było złożenie wraz z ofertą 5 sztuk próbki. Wykonawca do upływu </w:t>
      </w:r>
      <w:r w:rsidRPr="006116BF">
        <w:rPr>
          <w:rFonts w:ascii="Garamond" w:eastAsia="Calibri" w:hAnsi="Garamond" w:cs="Times New Roman"/>
          <w:bCs/>
        </w:rPr>
        <w:t>terminu składania ofert</w:t>
      </w:r>
      <w:r>
        <w:rPr>
          <w:rFonts w:ascii="Garamond" w:eastAsia="Calibri" w:hAnsi="Garamond" w:cs="Times New Roman"/>
          <w:bCs/>
        </w:rPr>
        <w:t xml:space="preserve"> nie przedstawił prawidłowej (wymaganej) ilości </w:t>
      </w:r>
      <w:r w:rsidR="00961E9F">
        <w:rPr>
          <w:rFonts w:ascii="Garamond" w:eastAsia="Calibri" w:hAnsi="Garamond" w:cs="Times New Roman"/>
          <w:bCs/>
        </w:rPr>
        <w:t xml:space="preserve">próbek, mianowicie </w:t>
      </w:r>
      <w:r>
        <w:rPr>
          <w:rFonts w:ascii="Garamond" w:eastAsia="Calibri" w:hAnsi="Garamond" w:cs="Times New Roman"/>
          <w:bCs/>
        </w:rPr>
        <w:t>pr</w:t>
      </w:r>
      <w:r w:rsidR="00961E9F">
        <w:rPr>
          <w:rFonts w:ascii="Garamond" w:eastAsia="Calibri" w:hAnsi="Garamond" w:cs="Times New Roman"/>
          <w:bCs/>
        </w:rPr>
        <w:t>zedłożył jedynie 4 sztuki próbek (wymagano 5 sztuk). Próbki wymienione w pkt. 10.2.3 specyfikacji tj. m.in. próbki wymagane w części 8 postepowania,</w:t>
      </w:r>
      <w:r w:rsidRPr="006116BF">
        <w:rPr>
          <w:rFonts w:ascii="Garamond" w:eastAsia="Calibri" w:hAnsi="Garamond" w:cs="Times New Roman"/>
          <w:bCs/>
        </w:rPr>
        <w:t xml:space="preserve"> zgodnie z postanowieniami specyfikacji</w:t>
      </w:r>
      <w:r w:rsidR="00961E9F">
        <w:rPr>
          <w:rFonts w:ascii="Garamond" w:eastAsia="Calibri" w:hAnsi="Garamond" w:cs="Times New Roman"/>
          <w:bCs/>
        </w:rPr>
        <w:t>,</w:t>
      </w:r>
      <w:r w:rsidRPr="006116BF">
        <w:rPr>
          <w:rFonts w:ascii="Garamond" w:eastAsia="Calibri" w:hAnsi="Garamond" w:cs="Times New Roman"/>
          <w:bCs/>
        </w:rPr>
        <w:t xml:space="preserve"> </w:t>
      </w:r>
      <w:r w:rsidR="00961E9F" w:rsidRPr="00961E9F">
        <w:rPr>
          <w:rFonts w:ascii="Garamond" w:eastAsia="Calibri" w:hAnsi="Garamond" w:cs="Times New Roman"/>
          <w:bCs/>
        </w:rPr>
        <w:t>stano</w:t>
      </w:r>
      <w:r w:rsidR="00961E9F">
        <w:rPr>
          <w:rFonts w:ascii="Garamond" w:eastAsia="Calibri" w:hAnsi="Garamond" w:cs="Times New Roman"/>
          <w:bCs/>
        </w:rPr>
        <w:t>wią ofertę, w związku z tym nie podlegają</w:t>
      </w:r>
      <w:r w:rsidR="00961E9F" w:rsidRPr="00961E9F">
        <w:rPr>
          <w:rFonts w:ascii="Garamond" w:eastAsia="Calibri" w:hAnsi="Garamond" w:cs="Times New Roman"/>
          <w:bCs/>
        </w:rPr>
        <w:t xml:space="preserve"> procedurze uzupełnienia, określonej w art. 26 ust. 3 </w:t>
      </w:r>
      <w:r w:rsidR="00961E9F">
        <w:rPr>
          <w:rFonts w:ascii="Garamond" w:eastAsia="Calibri" w:hAnsi="Garamond" w:cs="Times New Roman"/>
          <w:bCs/>
        </w:rPr>
        <w:t xml:space="preserve">ww. </w:t>
      </w:r>
      <w:r w:rsidR="00961E9F" w:rsidRPr="00961E9F">
        <w:rPr>
          <w:rFonts w:ascii="Garamond" w:eastAsia="Calibri" w:hAnsi="Garamond" w:cs="Times New Roman"/>
          <w:bCs/>
        </w:rPr>
        <w:t>ustawy.</w:t>
      </w:r>
      <w:r w:rsidR="00961E9F">
        <w:rPr>
          <w:rFonts w:ascii="Garamond" w:eastAsia="Calibri" w:hAnsi="Garamond" w:cs="Times New Roman"/>
          <w:bCs/>
        </w:rPr>
        <w:t xml:space="preserve"> W związku z tym oferta nie spełnia postawionych przez Zamawiającego wymagań specyfikacji.</w:t>
      </w:r>
    </w:p>
    <w:p w:rsidR="00993B8D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F080F" w:rsidRPr="00117E1B" w:rsidRDefault="003F080F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56BD2" w:rsidRPr="000F2C4D" w:rsidRDefault="00921B1E" w:rsidP="000F2C4D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częściach: </w:t>
      </w:r>
      <w:r w:rsidR="00961E9F">
        <w:rPr>
          <w:rFonts w:ascii="Garamond" w:eastAsia="Times New Roman" w:hAnsi="Garamond" w:cs="Times New Roman"/>
          <w:lang w:eastAsia="pl-PL"/>
        </w:rPr>
        <w:t>6, 9, 10, 13, 14, 15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, umowy w sprawie zamówienia publicznego mogą być zawarte niezwłocznie po przesłaniu zawiadomienia o wyborze najkorzystniejszej oferty. W częściach: </w:t>
      </w:r>
      <w:r w:rsidR="00961E9F">
        <w:rPr>
          <w:rFonts w:ascii="Garamond" w:eastAsia="Times New Roman" w:hAnsi="Garamond" w:cs="Times New Roman"/>
          <w:lang w:eastAsia="pl-PL"/>
        </w:rPr>
        <w:t>1, 2, 3, 5, 7</w:t>
      </w:r>
      <w:r w:rsidR="00FE2F60">
        <w:rPr>
          <w:rFonts w:ascii="Garamond" w:eastAsia="Times New Roman" w:hAnsi="Garamond" w:cs="Times New Roman"/>
          <w:lang w:eastAsia="pl-PL"/>
        </w:rPr>
        <w:t>, 8, 12</w:t>
      </w:r>
      <w:r w:rsidR="00556BD2" w:rsidRPr="00556BD2">
        <w:rPr>
          <w:rFonts w:ascii="Garamond" w:eastAsia="Times New Roman" w:hAnsi="Garamond" w:cs="Times New Roman"/>
          <w:lang w:eastAsia="pl-PL"/>
        </w:rPr>
        <w:t>, umowy w sprawie zamówienia publicznego mogą być zawarte w terminie nie krótszym niż 10 dni od dnia przesłania zawiadomienia o wyborze najkorzystniejszej oferty.</w:t>
      </w:r>
    </w:p>
    <w:sectPr w:rsidR="00556BD2" w:rsidRPr="000F2C4D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84" w:rsidRDefault="00897984" w:rsidP="00E22E7B">
      <w:pPr>
        <w:spacing w:after="0" w:line="240" w:lineRule="auto"/>
      </w:pPr>
      <w:r>
        <w:separator/>
      </w:r>
    </w:p>
  </w:endnote>
  <w:endnote w:type="continuationSeparator" w:id="0">
    <w:p w:rsidR="00897984" w:rsidRDefault="0089798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84" w:rsidRDefault="00897984" w:rsidP="00E22E7B">
      <w:pPr>
        <w:spacing w:after="0" w:line="240" w:lineRule="auto"/>
      </w:pPr>
      <w:r>
        <w:separator/>
      </w:r>
    </w:p>
  </w:footnote>
  <w:footnote w:type="continuationSeparator" w:id="0">
    <w:p w:rsidR="00897984" w:rsidRDefault="0089798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422BB"/>
    <w:rsid w:val="000456B7"/>
    <w:rsid w:val="00074020"/>
    <w:rsid w:val="00077594"/>
    <w:rsid w:val="00083740"/>
    <w:rsid w:val="0008538A"/>
    <w:rsid w:val="000A09EE"/>
    <w:rsid w:val="000B2E90"/>
    <w:rsid w:val="000D22F2"/>
    <w:rsid w:val="000E4F97"/>
    <w:rsid w:val="000F2C4D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365B"/>
    <w:rsid w:val="00284FD2"/>
    <w:rsid w:val="00286CA8"/>
    <w:rsid w:val="00287692"/>
    <w:rsid w:val="00296D0A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74AD3"/>
    <w:rsid w:val="00395D1E"/>
    <w:rsid w:val="003A0DB5"/>
    <w:rsid w:val="003B6BF5"/>
    <w:rsid w:val="003D3C45"/>
    <w:rsid w:val="003E553E"/>
    <w:rsid w:val="003E5647"/>
    <w:rsid w:val="003F080F"/>
    <w:rsid w:val="003F447D"/>
    <w:rsid w:val="004102DD"/>
    <w:rsid w:val="00421030"/>
    <w:rsid w:val="00421CB6"/>
    <w:rsid w:val="004400F1"/>
    <w:rsid w:val="00440FA5"/>
    <w:rsid w:val="00441731"/>
    <w:rsid w:val="0045710C"/>
    <w:rsid w:val="00457884"/>
    <w:rsid w:val="00470F05"/>
    <w:rsid w:val="004A4BF8"/>
    <w:rsid w:val="004B2167"/>
    <w:rsid w:val="004C244F"/>
    <w:rsid w:val="004C3A74"/>
    <w:rsid w:val="005029AD"/>
    <w:rsid w:val="0051241C"/>
    <w:rsid w:val="00535C77"/>
    <w:rsid w:val="00536822"/>
    <w:rsid w:val="00555363"/>
    <w:rsid w:val="00556BD2"/>
    <w:rsid w:val="00557D27"/>
    <w:rsid w:val="005648AF"/>
    <w:rsid w:val="005765BD"/>
    <w:rsid w:val="005811D8"/>
    <w:rsid w:val="005D1312"/>
    <w:rsid w:val="005D7421"/>
    <w:rsid w:val="00600795"/>
    <w:rsid w:val="00602104"/>
    <w:rsid w:val="006051CF"/>
    <w:rsid w:val="006116BF"/>
    <w:rsid w:val="00614E90"/>
    <w:rsid w:val="00624EAC"/>
    <w:rsid w:val="00637B86"/>
    <w:rsid w:val="006467E7"/>
    <w:rsid w:val="0065770F"/>
    <w:rsid w:val="006639EB"/>
    <w:rsid w:val="00664B2C"/>
    <w:rsid w:val="00666E58"/>
    <w:rsid w:val="00696B7F"/>
    <w:rsid w:val="006A1E0D"/>
    <w:rsid w:val="006A36B0"/>
    <w:rsid w:val="006B4461"/>
    <w:rsid w:val="006C25E6"/>
    <w:rsid w:val="006D0EAC"/>
    <w:rsid w:val="006D6F0E"/>
    <w:rsid w:val="006E4FFE"/>
    <w:rsid w:val="0070778E"/>
    <w:rsid w:val="007247B2"/>
    <w:rsid w:val="00737BF2"/>
    <w:rsid w:val="007653A0"/>
    <w:rsid w:val="007710AA"/>
    <w:rsid w:val="00782016"/>
    <w:rsid w:val="00796CDC"/>
    <w:rsid w:val="00796D61"/>
    <w:rsid w:val="007A2A09"/>
    <w:rsid w:val="007A2BA1"/>
    <w:rsid w:val="007C17ED"/>
    <w:rsid w:val="007E0DD8"/>
    <w:rsid w:val="007E48B2"/>
    <w:rsid w:val="00805885"/>
    <w:rsid w:val="00836AB9"/>
    <w:rsid w:val="008402CB"/>
    <w:rsid w:val="008416D5"/>
    <w:rsid w:val="008435FD"/>
    <w:rsid w:val="00861E30"/>
    <w:rsid w:val="008637C1"/>
    <w:rsid w:val="00877643"/>
    <w:rsid w:val="008808F5"/>
    <w:rsid w:val="008832FF"/>
    <w:rsid w:val="00890925"/>
    <w:rsid w:val="00897984"/>
    <w:rsid w:val="008B3C31"/>
    <w:rsid w:val="008C0194"/>
    <w:rsid w:val="009018A4"/>
    <w:rsid w:val="009025F0"/>
    <w:rsid w:val="00921B1E"/>
    <w:rsid w:val="00922F15"/>
    <w:rsid w:val="00957E08"/>
    <w:rsid w:val="00961E9F"/>
    <w:rsid w:val="00967AFC"/>
    <w:rsid w:val="00977A09"/>
    <w:rsid w:val="00981BD2"/>
    <w:rsid w:val="00990DB3"/>
    <w:rsid w:val="00993B8D"/>
    <w:rsid w:val="009A5839"/>
    <w:rsid w:val="009B3680"/>
    <w:rsid w:val="009B5F8D"/>
    <w:rsid w:val="009C2777"/>
    <w:rsid w:val="009C5CA8"/>
    <w:rsid w:val="009C604F"/>
    <w:rsid w:val="009D1EA8"/>
    <w:rsid w:val="009D6C22"/>
    <w:rsid w:val="009E3663"/>
    <w:rsid w:val="00A1036C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712EE"/>
    <w:rsid w:val="00B746FE"/>
    <w:rsid w:val="00B760A1"/>
    <w:rsid w:val="00B7654F"/>
    <w:rsid w:val="00B82D4B"/>
    <w:rsid w:val="00B957A4"/>
    <w:rsid w:val="00BA667F"/>
    <w:rsid w:val="00BA67BB"/>
    <w:rsid w:val="00BD1D86"/>
    <w:rsid w:val="00BD397A"/>
    <w:rsid w:val="00BD3EF1"/>
    <w:rsid w:val="00BF62D0"/>
    <w:rsid w:val="00C03926"/>
    <w:rsid w:val="00C03F67"/>
    <w:rsid w:val="00C12FEF"/>
    <w:rsid w:val="00C33DF3"/>
    <w:rsid w:val="00C416B4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0A9D"/>
    <w:rsid w:val="00CD1E5D"/>
    <w:rsid w:val="00CD2B61"/>
    <w:rsid w:val="00CE3608"/>
    <w:rsid w:val="00CF444A"/>
    <w:rsid w:val="00CF6E24"/>
    <w:rsid w:val="00D36881"/>
    <w:rsid w:val="00D36AFC"/>
    <w:rsid w:val="00D6482F"/>
    <w:rsid w:val="00D67256"/>
    <w:rsid w:val="00D821DE"/>
    <w:rsid w:val="00D83AC3"/>
    <w:rsid w:val="00D855D4"/>
    <w:rsid w:val="00D876BE"/>
    <w:rsid w:val="00D97FD6"/>
    <w:rsid w:val="00DB7E96"/>
    <w:rsid w:val="00DC075E"/>
    <w:rsid w:val="00DC133A"/>
    <w:rsid w:val="00DC1741"/>
    <w:rsid w:val="00DC3263"/>
    <w:rsid w:val="00DD31B3"/>
    <w:rsid w:val="00E006C3"/>
    <w:rsid w:val="00E14BDA"/>
    <w:rsid w:val="00E175B2"/>
    <w:rsid w:val="00E22E7B"/>
    <w:rsid w:val="00E37FE6"/>
    <w:rsid w:val="00E42DD1"/>
    <w:rsid w:val="00E45CF6"/>
    <w:rsid w:val="00E61837"/>
    <w:rsid w:val="00E631DB"/>
    <w:rsid w:val="00E72DAC"/>
    <w:rsid w:val="00E72E1B"/>
    <w:rsid w:val="00E845ED"/>
    <w:rsid w:val="00EA1DFE"/>
    <w:rsid w:val="00EA4F5C"/>
    <w:rsid w:val="00EB16FE"/>
    <w:rsid w:val="00ED72E7"/>
    <w:rsid w:val="00F0485D"/>
    <w:rsid w:val="00F20BF9"/>
    <w:rsid w:val="00F26081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E2F60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94A7"/>
  <w15:docId w15:val="{AFC4E7A9-E4C9-47E6-9472-2653C96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9C0FB-8344-4FB0-B73D-BB400BE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11</cp:revision>
  <cp:lastPrinted>2021-05-06T06:57:00Z</cp:lastPrinted>
  <dcterms:created xsi:type="dcterms:W3CDTF">2021-04-30T11:17:00Z</dcterms:created>
  <dcterms:modified xsi:type="dcterms:W3CDTF">2021-05-06T09:07:00Z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