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E" w:rsidRPr="00FA41FE" w:rsidRDefault="00544A02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NSSU.DFP.271.71</w:t>
      </w:r>
      <w:r w:rsidR="00FA41FE" w:rsidRPr="00FA41FE">
        <w:rPr>
          <w:rFonts w:ascii="Garamond" w:eastAsia="Calibri" w:hAnsi="Garamond" w:cs="Times New Roman"/>
          <w:bCs/>
        </w:rPr>
        <w:t>.2019.LS</w:t>
      </w:r>
    </w:p>
    <w:p w:rsidR="00FA41FE" w:rsidRPr="00FA41FE" w:rsidRDefault="00FA41FE" w:rsidP="00FA41FE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Kraków, dnia </w:t>
      </w:r>
      <w:r w:rsidR="000B0979">
        <w:rPr>
          <w:rFonts w:ascii="Garamond" w:eastAsia="Times New Roman" w:hAnsi="Garamond" w:cs="Times New Roman"/>
          <w:lang w:eastAsia="pl-PL"/>
        </w:rPr>
        <w:t>21</w:t>
      </w:r>
      <w:r w:rsidRPr="00FA41FE">
        <w:rPr>
          <w:rFonts w:ascii="Garamond" w:eastAsia="Times New Roman" w:hAnsi="Garamond" w:cs="Times New Roman"/>
          <w:lang w:eastAsia="pl-PL"/>
        </w:rPr>
        <w:t>.</w:t>
      </w:r>
      <w:r w:rsidR="000B0979">
        <w:rPr>
          <w:rFonts w:ascii="Garamond" w:eastAsia="Times New Roman" w:hAnsi="Garamond" w:cs="Times New Roman"/>
          <w:lang w:eastAsia="pl-PL"/>
        </w:rPr>
        <w:t>02</w:t>
      </w:r>
      <w:r w:rsidR="00544A02">
        <w:rPr>
          <w:rFonts w:ascii="Garamond" w:eastAsia="Times New Roman" w:hAnsi="Garamond" w:cs="Times New Roman"/>
          <w:lang w:eastAsia="pl-PL"/>
        </w:rPr>
        <w:t>.2020</w:t>
      </w:r>
      <w:r w:rsidRPr="00FA41FE">
        <w:rPr>
          <w:rFonts w:ascii="Garamond" w:eastAsia="Times New Roman" w:hAnsi="Garamond" w:cs="Times New Roman"/>
          <w:lang w:eastAsia="pl-PL"/>
        </w:rPr>
        <w:t xml:space="preserve"> r.</w:t>
      </w:r>
    </w:p>
    <w:p w:rsidR="00FA41FE" w:rsidRPr="00FA41FE" w:rsidRDefault="00FA41FE" w:rsidP="00955175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FA41FE" w:rsidRDefault="00FA41FE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FA41FE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0B0979">
        <w:rPr>
          <w:rFonts w:ascii="Garamond" w:eastAsia="Times New Roman" w:hAnsi="Garamond" w:cs="Times New Roman"/>
          <w:b/>
          <w:lang w:eastAsia="pl-PL"/>
        </w:rPr>
        <w:t xml:space="preserve"> ORAZ UNIEWAŻNIENIU POSTĘPOWANIA</w:t>
      </w:r>
    </w:p>
    <w:p w:rsidR="007270E0" w:rsidRPr="00FA41FE" w:rsidRDefault="007270E0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Dotyczy części: </w:t>
      </w:r>
      <w:r w:rsidR="000B0979">
        <w:rPr>
          <w:rFonts w:ascii="Garamond" w:eastAsia="Times New Roman" w:hAnsi="Garamond" w:cs="Times New Roman"/>
          <w:b/>
          <w:lang w:eastAsia="pl-PL"/>
        </w:rPr>
        <w:t>1, 3, 9, 14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FA41FE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544A02" w:rsidRPr="00544A02">
        <w:rPr>
          <w:rFonts w:ascii="Garamond" w:eastAsia="Times New Roman" w:hAnsi="Garamond" w:cs="Times New Roman"/>
          <w:bCs/>
          <w:lang w:eastAsia="pl-PL"/>
        </w:rPr>
        <w:t>dostawę materiałów dezynfekcyjnych w Nowej Siedzibie Szpitala Uniwersyteckiego w Krakowie</w:t>
      </w:r>
      <w:r w:rsidRPr="00FA41FE">
        <w:rPr>
          <w:rFonts w:ascii="Garamond" w:eastAsia="Times New Roman" w:hAnsi="Garamond" w:cs="Times New Roman"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FA41FE">
        <w:rPr>
          <w:rFonts w:ascii="Garamond" w:eastAsia="Calibri" w:hAnsi="Garamond" w:cs="Times New Roman"/>
        </w:rPr>
        <w:t>1. Wybrano następującą ofertę:</w:t>
      </w:r>
    </w:p>
    <w:p w:rsidR="00FA41FE" w:rsidRPr="00FA41FE" w:rsidRDefault="00FA41FE" w:rsidP="00FA41FE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FA41FE" w:rsidRPr="00FA41FE" w:rsidTr="00421A04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FA41FE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A41FE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0B0979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0B0979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0B0979" w:rsidRDefault="000B0979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0B0979">
              <w:rPr>
                <w:rFonts w:ascii="Garamond" w:eastAsia="Calibri" w:hAnsi="Garamond" w:cs="Times New Roman"/>
                <w:color w:val="000000"/>
              </w:rPr>
              <w:t xml:space="preserve">Henry </w:t>
            </w:r>
            <w:proofErr w:type="spellStart"/>
            <w:r w:rsidRPr="000B0979">
              <w:rPr>
                <w:rFonts w:ascii="Garamond" w:eastAsia="Calibri" w:hAnsi="Garamond" w:cs="Times New Roman"/>
                <w:color w:val="000000"/>
              </w:rPr>
              <w:t>Kruse</w:t>
            </w:r>
            <w:proofErr w:type="spellEnd"/>
            <w:r w:rsidRPr="000B0979">
              <w:rPr>
                <w:rFonts w:ascii="Garamond" w:eastAsia="Calibri" w:hAnsi="Garamond" w:cs="Times New Roman"/>
                <w:color w:val="000000"/>
              </w:rPr>
              <w:t xml:space="preserve"> Sp. z o.o., ul. Kolejowa 3, Bielany Wrocławskie, 55-040 Kobierzyce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0B0979" w:rsidP="00FA41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0B0979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53 504,00 </w:t>
            </w:r>
            <w:proofErr w:type="spellStart"/>
            <w:r w:rsidRPr="000B0979">
              <w:rPr>
                <w:rFonts w:ascii="Garamond" w:eastAsia="Calibri" w:hAnsi="Garamond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0B0979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79" w:rsidRDefault="000B0979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79" w:rsidRDefault="000B0979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79" w:rsidRPr="000B0979" w:rsidRDefault="00CF2B12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Przedsiębiorstwo NOVAX Sp. z o.</w:t>
            </w:r>
            <w:r w:rsidR="000B0979" w:rsidRPr="000B0979">
              <w:rPr>
                <w:rFonts w:ascii="Garamond" w:eastAsia="Calibri" w:hAnsi="Garamond" w:cs="Times New Roman"/>
                <w:color w:val="000000"/>
              </w:rPr>
              <w:t>o., Plac Wolności 7, 85-004 Bydgoszcz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79" w:rsidRPr="000B0979" w:rsidRDefault="000B0979" w:rsidP="00FA41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 w:rsidRPr="000B0979">
              <w:rPr>
                <w:rFonts w:ascii="Garamond" w:eastAsia="Calibri" w:hAnsi="Garamond" w:cs="Times New Roman"/>
                <w:color w:val="000000"/>
              </w:rPr>
              <w:t>46 133,55 zł</w:t>
            </w:r>
          </w:p>
        </w:tc>
      </w:tr>
      <w:tr w:rsidR="00CF2B12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2" w:rsidRDefault="00CF2B12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Default="00CF2B12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2" w:rsidRPr="000B0979" w:rsidRDefault="00CF2B12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F2B12">
              <w:rPr>
                <w:rFonts w:ascii="Garamond" w:eastAsia="Calibri" w:hAnsi="Garamond" w:cs="Times New Roman"/>
                <w:color w:val="000000"/>
              </w:rPr>
              <w:t>STERIGAT Sp. z o.o., ul. Zaściankowa 50/1, 02-989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0B0979" w:rsidRDefault="00CF2B12" w:rsidP="00FA41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 w:rsidRPr="00CF2B12">
              <w:rPr>
                <w:rFonts w:ascii="Garamond" w:eastAsia="Calibri" w:hAnsi="Garamond" w:cs="Times New Roman"/>
                <w:color w:val="000000"/>
              </w:rPr>
              <w:t>87 721,40 zł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FA41FE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FA41FE" w:rsidRPr="00FA41FE" w:rsidRDefault="00FA41FE" w:rsidP="00FA41FE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FA41FE" w:rsidRPr="00FA41FE" w:rsidTr="00421A04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FA41FE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FA41FE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41FE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FA41FE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7270E0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A41FE">
              <w:rPr>
                <w:rFonts w:ascii="Garamond" w:eastAsia="Calibri" w:hAnsi="Garamond" w:cs="Times New Roman"/>
                <w:lang w:val="en-US"/>
              </w:rPr>
              <w:t xml:space="preserve"> 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7270E0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7270E0">
              <w:rPr>
                <w:rFonts w:ascii="Garamond" w:hAnsi="Garamond" w:cs="Times New Roman"/>
                <w:color w:val="000000"/>
              </w:rPr>
              <w:t xml:space="preserve">Henry </w:t>
            </w:r>
            <w:proofErr w:type="spellStart"/>
            <w:r w:rsidRPr="007270E0">
              <w:rPr>
                <w:rFonts w:ascii="Garamond" w:hAnsi="Garamond" w:cs="Times New Roman"/>
                <w:color w:val="000000"/>
              </w:rPr>
              <w:t>Kruse</w:t>
            </w:r>
            <w:proofErr w:type="spellEnd"/>
            <w:r w:rsidRPr="007270E0">
              <w:rPr>
                <w:rFonts w:ascii="Garamond" w:hAnsi="Garamond" w:cs="Times New Roman"/>
                <w:color w:val="000000"/>
              </w:rPr>
              <w:t xml:space="preserve"> Sp. z o.o., ul. Kolejowa 3, Bielany Wrocławskie, 55-040 Kobierzyce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CF2B12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CF2B12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F2B12">
              <w:rPr>
                <w:rFonts w:ascii="Garamond" w:hAnsi="Garamond" w:cs="Times New Roman"/>
                <w:color w:val="000000"/>
              </w:rPr>
              <w:t xml:space="preserve">Barbara </w:t>
            </w:r>
            <w:proofErr w:type="spellStart"/>
            <w:r w:rsidRPr="00CF2B12">
              <w:rPr>
                <w:rFonts w:ascii="Garamond" w:hAnsi="Garamond" w:cs="Times New Roman"/>
                <w:color w:val="000000"/>
              </w:rPr>
              <w:t>Szczepaniec</w:t>
            </w:r>
            <w:proofErr w:type="spellEnd"/>
            <w:r w:rsidRPr="00CF2B12">
              <w:rPr>
                <w:rFonts w:ascii="Garamond" w:hAnsi="Garamond" w:cs="Times New Roman"/>
                <w:color w:val="000000"/>
              </w:rPr>
              <w:t xml:space="preserve"> PW Perspektywa, os. Kalinowe 4, 31-812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CF2B12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CF2B12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F2B12">
              <w:rPr>
                <w:rFonts w:ascii="Garamond" w:hAnsi="Garamond" w:cs="Times New Roman"/>
                <w:color w:val="000000"/>
              </w:rPr>
              <w:t>Prz</w:t>
            </w:r>
            <w:r>
              <w:rPr>
                <w:rFonts w:ascii="Garamond" w:hAnsi="Garamond" w:cs="Times New Roman"/>
                <w:color w:val="000000"/>
              </w:rPr>
              <w:t>edsiębiorstwo NOVAX Sp. z o.</w:t>
            </w:r>
            <w:r w:rsidRPr="00CF2B12">
              <w:rPr>
                <w:rFonts w:ascii="Garamond" w:hAnsi="Garamond" w:cs="Times New Roman"/>
                <w:color w:val="000000"/>
              </w:rPr>
              <w:t>o., Plac Wolności 7, 85-004 Bydgoszcz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3</w:t>
            </w:r>
          </w:p>
        </w:tc>
      </w:tr>
      <w:tr w:rsidR="00CF2B12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FA41FE" w:rsidRDefault="00CF2B12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CF2B12" w:rsidRDefault="00CF2B12" w:rsidP="00CF2B12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F2B12">
              <w:rPr>
                <w:rFonts w:ascii="Garamond" w:hAnsi="Garamond" w:cs="Times New Roman"/>
                <w:color w:val="000000"/>
              </w:rPr>
              <w:t>STERIGAT Sp. z o.o., ul. Zaściankowa 50/1, 02-989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7270E0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14</w:t>
            </w:r>
          </w:p>
        </w:tc>
      </w:tr>
      <w:tr w:rsidR="00CF2B12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FA41FE" w:rsidRDefault="00CF2B12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CF2B12" w:rsidRDefault="00CF2B12" w:rsidP="00CF2B12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F2B12">
              <w:rPr>
                <w:rFonts w:ascii="Garamond" w:hAnsi="Garamond" w:cs="Times New Roman"/>
                <w:color w:val="000000"/>
              </w:rPr>
              <w:t>OLYMPUS Polska Sp. z o.o., ul. Wynalazek 1, 02-677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7270E0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3</w:t>
            </w:r>
          </w:p>
        </w:tc>
      </w:tr>
      <w:tr w:rsidR="00CF2B12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FA41FE" w:rsidRDefault="00CF2B12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7270E0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7270E0">
              <w:rPr>
                <w:rFonts w:ascii="Garamond" w:eastAsia="Calibri" w:hAnsi="Garamond" w:cs="Times New Roman"/>
                <w:lang w:val="en-US"/>
              </w:rPr>
              <w:t xml:space="preserve"> 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CF2B12" w:rsidRDefault="00CF2B12" w:rsidP="00CF2B12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CF2B12">
              <w:rPr>
                <w:rFonts w:ascii="Garamond" w:hAnsi="Garamond" w:cs="Times New Roman"/>
                <w:color w:val="000000"/>
              </w:rPr>
              <w:t>Media-MED Sp. z o.o., ul. Promienistych 7, 31-481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7270E0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14</w:t>
            </w:r>
          </w:p>
        </w:tc>
      </w:tr>
      <w:tr w:rsidR="00CF2B12" w:rsidRPr="007270E0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7270E0" w:rsidRDefault="00CF2B12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CF2B12" w:rsidRDefault="00CF2B12" w:rsidP="00CF2B12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proofErr w:type="spellStart"/>
            <w:r w:rsidRPr="00CF2B12">
              <w:rPr>
                <w:rFonts w:ascii="Garamond" w:hAnsi="Garamond" w:cs="Times New Roman"/>
                <w:color w:val="000000"/>
              </w:rPr>
              <w:t>Schulke</w:t>
            </w:r>
            <w:proofErr w:type="spellEnd"/>
            <w:r w:rsidRPr="00CF2B12">
              <w:rPr>
                <w:rFonts w:ascii="Garamond" w:hAnsi="Garamond" w:cs="Times New Roman"/>
                <w:color w:val="000000"/>
              </w:rPr>
              <w:t xml:space="preserve"> Polska Sp. z o.o., Al. Jerozolimskie 132, 02-305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Default="00CF2B12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9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3. </w:t>
      </w:r>
      <w:r w:rsidRPr="00FA41FE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FA41FE" w:rsidRPr="00FA41FE" w:rsidRDefault="00FA41FE" w:rsidP="00FA41FE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FA41FE">
        <w:rPr>
          <w:rFonts w:ascii="Garamond" w:eastAsia="Calibri" w:hAnsi="Garamond" w:cs="Arial"/>
        </w:rPr>
        <w:t xml:space="preserve"> </w:t>
      </w:r>
    </w:p>
    <w:tbl>
      <w:tblPr>
        <w:tblW w:w="9214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3966"/>
        <w:gridCol w:w="1349"/>
      </w:tblGrid>
      <w:tr w:rsidR="005401E5" w:rsidRPr="005401E5" w:rsidTr="00955175">
        <w:trPr>
          <w:cantSplit/>
          <w:trHeight w:val="196"/>
          <w:jc w:val="center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401E5" w:rsidRPr="005401E5" w:rsidRDefault="005401E5" w:rsidP="005401E5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5401E5" w:rsidRPr="005401E5" w:rsidTr="00955175">
        <w:trPr>
          <w:trHeight w:val="232"/>
          <w:jc w:val="center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</w:tr>
      <w:tr w:rsidR="00CF2B12" w:rsidRPr="005401E5" w:rsidTr="00955175">
        <w:trPr>
          <w:trHeight w:val="25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2B12" w:rsidRPr="005401E5" w:rsidRDefault="00CF2B12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Pr="005401E5">
              <w:rPr>
                <w:rFonts w:ascii="Garamond" w:eastAsia="Calibri" w:hAnsi="Garamond" w:cs="Times New Roman"/>
              </w:rPr>
              <w:t>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Pr="00CF2B12">
              <w:rPr>
                <w:rFonts w:ascii="Garamond" w:eastAsia="Times New Roman" w:hAnsi="Garamond" w:cs="Times New Roman"/>
                <w:bCs/>
                <w:lang w:eastAsia="pl-PL"/>
              </w:rPr>
              <w:t xml:space="preserve">Henry </w:t>
            </w:r>
            <w:proofErr w:type="spellStart"/>
            <w:r w:rsidRPr="00CF2B12">
              <w:rPr>
                <w:rFonts w:ascii="Garamond" w:eastAsia="Times New Roman" w:hAnsi="Garamond" w:cs="Times New Roman"/>
                <w:bCs/>
                <w:lang w:eastAsia="pl-PL"/>
              </w:rPr>
              <w:t>Kruse</w:t>
            </w:r>
            <w:proofErr w:type="spellEnd"/>
            <w:r w:rsidRPr="00CF2B12">
              <w:rPr>
                <w:rFonts w:ascii="Garamond" w:eastAsia="Times New Roman" w:hAnsi="Garamond" w:cs="Times New Roman"/>
                <w:bCs/>
                <w:lang w:eastAsia="pl-PL"/>
              </w:rPr>
              <w:t xml:space="preserve"> Sp. z o.o.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5401E5" w:rsidRDefault="00CF2B12" w:rsidP="00F90A4D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5401E5" w:rsidRDefault="00CF2B12" w:rsidP="00F90A4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955175">
        <w:trPr>
          <w:trHeight w:val="25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5401E5">
              <w:rPr>
                <w:rFonts w:ascii="Garamond" w:eastAsia="Calibri" w:hAnsi="Garamond" w:cs="Times New Roman"/>
              </w:rPr>
              <w:t>Oferta 2: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CF2B12" w:rsidRPr="00CF2B12">
              <w:rPr>
                <w:rFonts w:ascii="Garamond" w:eastAsia="Times New Roman" w:hAnsi="Garamond" w:cs="Times New Roman"/>
                <w:bCs/>
                <w:lang w:eastAsia="pl-PL"/>
              </w:rPr>
              <w:t xml:space="preserve">Barbara </w:t>
            </w:r>
            <w:proofErr w:type="spellStart"/>
            <w:r w:rsidR="00CF2B12" w:rsidRPr="00CF2B12">
              <w:rPr>
                <w:rFonts w:ascii="Garamond" w:eastAsia="Times New Roman" w:hAnsi="Garamond" w:cs="Times New Roman"/>
                <w:bCs/>
                <w:lang w:eastAsia="pl-PL"/>
              </w:rPr>
              <w:t>Szczepaniec</w:t>
            </w:r>
            <w:proofErr w:type="spellEnd"/>
            <w:r w:rsidR="00CF2B12" w:rsidRPr="00CF2B12">
              <w:rPr>
                <w:rFonts w:ascii="Garamond" w:eastAsia="Times New Roman" w:hAnsi="Garamond" w:cs="Times New Roman"/>
                <w:bCs/>
                <w:lang w:eastAsia="pl-PL"/>
              </w:rPr>
              <w:t xml:space="preserve"> PW Perspektywa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66,88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66,88</w:t>
            </w:r>
          </w:p>
        </w:tc>
      </w:tr>
      <w:tr w:rsidR="005401E5" w:rsidRPr="005401E5" w:rsidTr="00955175">
        <w:trPr>
          <w:trHeight w:val="228"/>
          <w:jc w:val="center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Część 3</w:t>
            </w:r>
          </w:p>
        </w:tc>
      </w:tr>
      <w:tr w:rsidR="005401E5" w:rsidRPr="005401E5" w:rsidTr="00955175">
        <w:trPr>
          <w:trHeight w:val="25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CF2B12" w:rsidRDefault="00CF2B12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F2B12">
              <w:rPr>
                <w:rFonts w:ascii="Garamond" w:eastAsia="Calibri" w:hAnsi="Garamond" w:cs="Times New Roman"/>
              </w:rPr>
              <w:t>Oferta 5</w:t>
            </w:r>
            <w:r w:rsidR="005401E5" w:rsidRPr="00CF2B12">
              <w:rPr>
                <w:rFonts w:ascii="Garamond" w:eastAsia="Calibri" w:hAnsi="Garamond" w:cs="Times New Roman"/>
              </w:rPr>
              <w:t xml:space="preserve">: </w:t>
            </w:r>
            <w:r>
              <w:rPr>
                <w:rFonts w:ascii="Garamond" w:eastAsia="Calibri" w:hAnsi="Garamond" w:cs="Times New Roman"/>
              </w:rPr>
              <w:t>Przedsiębiorstwo NOVAX Sp. z o.</w:t>
            </w:r>
            <w:r w:rsidRPr="00CF2B12">
              <w:rPr>
                <w:rFonts w:ascii="Garamond" w:eastAsia="Calibri" w:hAnsi="Garamond" w:cs="Times New Roman"/>
              </w:rPr>
              <w:t>o.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5401E5" w:rsidRPr="005401E5" w:rsidTr="00955175">
        <w:trPr>
          <w:trHeight w:val="25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9</w:t>
            </w:r>
            <w:r w:rsidR="005401E5" w:rsidRPr="005401E5">
              <w:rPr>
                <w:rFonts w:ascii="Garamond" w:eastAsia="Calibri" w:hAnsi="Garamond" w:cs="Times New Roman"/>
              </w:rPr>
              <w:t xml:space="preserve">: </w:t>
            </w:r>
            <w:r w:rsidRPr="00CF2B12">
              <w:rPr>
                <w:rFonts w:ascii="Garamond" w:eastAsia="Calibri" w:hAnsi="Garamond" w:cs="Times New Roman"/>
              </w:rPr>
              <w:t>OLYMPUS Polska Sp. z o.o.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91,49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91,49</w:t>
            </w:r>
          </w:p>
        </w:tc>
      </w:tr>
      <w:tr w:rsidR="005401E5" w:rsidRPr="005401E5" w:rsidTr="00955175">
        <w:trPr>
          <w:trHeight w:val="250"/>
          <w:jc w:val="center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14</w:t>
            </w:r>
          </w:p>
        </w:tc>
      </w:tr>
      <w:tr w:rsidR="005401E5" w:rsidRPr="005401E5" w:rsidTr="00955175">
        <w:trPr>
          <w:trHeight w:val="25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CF2B12" w:rsidP="005401E5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8</w:t>
            </w:r>
            <w:r w:rsidR="00267B7B" w:rsidRPr="005401E5">
              <w:rPr>
                <w:rFonts w:ascii="Garamond" w:eastAsia="Calibri" w:hAnsi="Garamond" w:cs="Times New Roman"/>
              </w:rPr>
              <w:t xml:space="preserve">: </w:t>
            </w:r>
            <w:r w:rsidRPr="00CF2B12">
              <w:rPr>
                <w:rFonts w:ascii="Garamond" w:eastAsia="Calibri" w:hAnsi="Garamond" w:cs="Times New Roman"/>
              </w:rPr>
              <w:t>STERIGAT Sp. z o.o.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267B7B" w:rsidRPr="005401E5" w:rsidTr="00955175">
        <w:trPr>
          <w:trHeight w:val="25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67B7B" w:rsidRPr="005401E5" w:rsidRDefault="00CF2B12" w:rsidP="00421A04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</w:t>
            </w:r>
            <w:r w:rsidR="00267B7B" w:rsidRPr="00267B7B">
              <w:rPr>
                <w:rFonts w:ascii="Garamond" w:eastAsia="Calibri" w:hAnsi="Garamond" w:cs="Times New Roman"/>
              </w:rPr>
              <w:t xml:space="preserve">: </w:t>
            </w:r>
            <w:r w:rsidR="00F776F3" w:rsidRPr="00F776F3">
              <w:rPr>
                <w:rFonts w:ascii="Garamond" w:eastAsia="Calibri" w:hAnsi="Garamond" w:cs="Times New Roman"/>
              </w:rPr>
              <w:t>Media-MED Sp. z o.o.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B" w:rsidRPr="005401E5" w:rsidRDefault="00F776F3" w:rsidP="00421A04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B" w:rsidRPr="005401E5" w:rsidRDefault="00F776F3" w:rsidP="00421A0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94,27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zgodnie </w:t>
      </w:r>
      <w:r w:rsidR="00267B7B" w:rsidRPr="00267B7B">
        <w:rPr>
          <w:rFonts w:ascii="Garamond" w:eastAsia="Times New Roman" w:hAnsi="Garamond" w:cs="Times New Roman"/>
          <w:lang w:eastAsia="pl-PL"/>
        </w:rPr>
        <w:t>ze sposobem ich przyznawania, określonym w Specyfikacji</w:t>
      </w:r>
      <w:r w:rsidR="00544870">
        <w:rPr>
          <w:rFonts w:ascii="Garamond" w:eastAsia="Times New Roman" w:hAnsi="Garamond" w:cs="Times New Roman"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4. Z udziału w postępowaniu o udzielenie zamówienia</w:t>
      </w:r>
      <w:r w:rsidR="00544A02">
        <w:rPr>
          <w:rFonts w:ascii="Garamond" w:eastAsia="Times New Roman" w:hAnsi="Garamond" w:cs="Times New Roman"/>
          <w:lang w:eastAsia="pl-PL"/>
        </w:rPr>
        <w:t xml:space="preserve"> publiczn</w:t>
      </w:r>
      <w:r w:rsidR="00267B7B">
        <w:rPr>
          <w:rFonts w:ascii="Garamond" w:eastAsia="Times New Roman" w:hAnsi="Garamond" w:cs="Times New Roman"/>
          <w:lang w:eastAsia="pl-PL"/>
        </w:rPr>
        <w:t>ego</w:t>
      </w:r>
      <w:r w:rsidRPr="00FA41FE">
        <w:rPr>
          <w:rFonts w:ascii="Garamond" w:eastAsia="Times New Roman" w:hAnsi="Garamond" w:cs="Times New Roman"/>
          <w:lang w:eastAsia="pl-PL"/>
        </w:rPr>
        <w:t xml:space="preserve"> </w:t>
      </w:r>
      <w:r w:rsidR="00544A02">
        <w:rPr>
          <w:rFonts w:ascii="Garamond" w:eastAsia="Times New Roman" w:hAnsi="Garamond" w:cs="Times New Roman"/>
          <w:lang w:eastAsia="pl-PL"/>
        </w:rPr>
        <w:t xml:space="preserve">nie </w:t>
      </w:r>
      <w:r w:rsidRPr="00FA41FE">
        <w:rPr>
          <w:rFonts w:ascii="Garamond" w:eastAsia="Times New Roman" w:hAnsi="Garamond" w:cs="Times New Roman"/>
          <w:lang w:eastAsia="pl-PL"/>
        </w:rPr>
        <w:t xml:space="preserve">wykluczono </w:t>
      </w:r>
      <w:r w:rsidR="00544A02">
        <w:rPr>
          <w:rFonts w:ascii="Garamond" w:eastAsia="Times New Roman" w:hAnsi="Garamond" w:cs="Times New Roman"/>
          <w:lang w:eastAsia="pl-PL"/>
        </w:rPr>
        <w:t>żadnego wykonawcy.</w:t>
      </w:r>
    </w:p>
    <w:p w:rsidR="00FA41FE" w:rsidRPr="00FA41FE" w:rsidRDefault="00FA41FE" w:rsidP="00FA41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FA41FE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5. W postępowaniu odrzucono następującą ofertę: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875"/>
        <w:gridCol w:w="1480"/>
      </w:tblGrid>
      <w:tr w:rsidR="00FA41FE" w:rsidRPr="00FA41FE" w:rsidTr="00F776F3">
        <w:trPr>
          <w:cantSplit/>
          <w:trHeight w:val="5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776F3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776F3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F776F3">
              <w:rPr>
                <w:rFonts w:ascii="Garamond" w:eastAsia="Calibri" w:hAnsi="Garamond" w:cs="Times New Roman"/>
                <w:color w:val="000000"/>
              </w:rPr>
              <w:t>Schulke</w:t>
            </w:r>
            <w:proofErr w:type="spellEnd"/>
            <w:r w:rsidRPr="00F776F3">
              <w:rPr>
                <w:rFonts w:ascii="Garamond" w:eastAsia="Calibri" w:hAnsi="Garamond" w:cs="Times New Roman"/>
                <w:color w:val="000000"/>
              </w:rPr>
              <w:t xml:space="preserve"> Polska Sp. z o.o., Al. Jerozolimskie 132, 02-305 Warszawa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="00F776F3">
              <w:rPr>
                <w:rFonts w:ascii="Garamond" w:eastAsia="Calibri" w:hAnsi="Garamond" w:cs="Times New Roman"/>
                <w:color w:val="000000"/>
                <w:lang w:val="en-US"/>
              </w:rPr>
              <w:t>9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776F3" w:rsidRPr="00F776F3" w:rsidRDefault="00F776F3" w:rsidP="00F776F3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prawne: art. 89 ust. 1 pkt. 2 ustawy Prawo zamówień publicznych.</w:t>
      </w:r>
    </w:p>
    <w:p w:rsidR="00F776F3" w:rsidRPr="00F776F3" w:rsidRDefault="00F776F3" w:rsidP="00F776F3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faktyczne: treść oferty nie odpowiada treści specyfikacji istotnych warunków zamówienia.</w:t>
      </w:r>
    </w:p>
    <w:p w:rsidR="00F776F3" w:rsidRDefault="00F776F3" w:rsidP="006E782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W części 9 poz. 1 i 2 Zamawiający wymagał preparat </w:t>
      </w:r>
      <w:r w:rsidRPr="00F776F3">
        <w:rPr>
          <w:rFonts w:ascii="Garamond" w:eastAsia="Times New Roman" w:hAnsi="Garamond" w:cs="Times New Roman"/>
          <w:bCs/>
          <w:lang w:eastAsia="pl-PL"/>
        </w:rPr>
        <w:t>„dobrze rozpuszczalny w wodzie wodociągowej</w:t>
      </w:r>
      <w:r>
        <w:rPr>
          <w:rFonts w:ascii="Garamond" w:eastAsia="Times New Roman" w:hAnsi="Garamond" w:cs="Times New Roman"/>
          <w:bCs/>
          <w:lang w:eastAsia="pl-PL"/>
        </w:rPr>
        <w:t> </w:t>
      </w:r>
      <w:r w:rsidR="00494E91">
        <w:rPr>
          <w:rFonts w:ascii="Garamond" w:eastAsia="Times New Roman" w:hAnsi="Garamond" w:cs="Times New Roman"/>
          <w:bCs/>
          <w:lang w:eastAsia="pl-PL"/>
        </w:rPr>
        <w:t>(</w:t>
      </w:r>
      <w:r>
        <w:rPr>
          <w:rFonts w:ascii="Garamond" w:eastAsia="Times New Roman" w:hAnsi="Garamond" w:cs="Times New Roman"/>
          <w:bCs/>
          <w:lang w:eastAsia="pl-PL"/>
        </w:rPr>
        <w:t>…</w:t>
      </w:r>
      <w:r w:rsidR="00494E91">
        <w:rPr>
          <w:rFonts w:ascii="Garamond" w:eastAsia="Times New Roman" w:hAnsi="Garamond" w:cs="Times New Roman"/>
          <w:bCs/>
          <w:lang w:eastAsia="pl-PL"/>
        </w:rPr>
        <w:t>)</w:t>
      </w:r>
      <w:r>
        <w:rPr>
          <w:rFonts w:ascii="Garamond" w:eastAsia="Times New Roman" w:hAnsi="Garamond" w:cs="Times New Roman"/>
          <w:bCs/>
          <w:lang w:eastAsia="pl-PL"/>
        </w:rPr>
        <w:t>” oraz</w:t>
      </w:r>
      <w:r w:rsidR="006E7824">
        <w:rPr>
          <w:rFonts w:ascii="Garamond" w:eastAsia="Times New Roman" w:hAnsi="Garamond" w:cs="Times New Roman"/>
          <w:bCs/>
          <w:lang w:eastAsia="pl-PL"/>
        </w:rPr>
        <w:t xml:space="preserve"> preparat o</w:t>
      </w:r>
      <w:r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6E7824">
        <w:rPr>
          <w:rFonts w:ascii="Garamond" w:eastAsia="Times New Roman" w:hAnsi="Garamond" w:cs="Times New Roman"/>
          <w:bCs/>
          <w:lang w:eastAsia="pl-PL"/>
        </w:rPr>
        <w:t>„możliwości</w:t>
      </w:r>
      <w:r w:rsidRPr="00F776F3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6E7824">
        <w:rPr>
          <w:rFonts w:ascii="Garamond" w:eastAsia="Times New Roman" w:hAnsi="Garamond" w:cs="Times New Roman"/>
          <w:bCs/>
          <w:lang w:eastAsia="pl-PL"/>
        </w:rPr>
        <w:t xml:space="preserve">(…) </w:t>
      </w:r>
      <w:r w:rsidRPr="00F776F3">
        <w:rPr>
          <w:rFonts w:ascii="Garamond" w:eastAsia="Times New Roman" w:hAnsi="Garamond" w:cs="Times New Roman"/>
          <w:bCs/>
          <w:lang w:eastAsia="pl-PL"/>
        </w:rPr>
        <w:t>użycia w kontakcie z żywnością”</w:t>
      </w:r>
      <w:r w:rsidR="006E7824">
        <w:rPr>
          <w:rFonts w:ascii="Garamond" w:eastAsia="Times New Roman" w:hAnsi="Garamond" w:cs="Times New Roman"/>
          <w:bCs/>
          <w:lang w:eastAsia="pl-PL"/>
        </w:rPr>
        <w:t>. W części 9 poz. 6 Zamawiający wymagał natomiast testów paskowych</w:t>
      </w:r>
      <w:r w:rsidR="006E7824" w:rsidRPr="006E7824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6E7824">
        <w:rPr>
          <w:rFonts w:ascii="Garamond" w:eastAsia="Times New Roman" w:hAnsi="Garamond" w:cs="Times New Roman"/>
          <w:bCs/>
          <w:lang w:eastAsia="pl-PL"/>
        </w:rPr>
        <w:t>„</w:t>
      </w:r>
      <w:r w:rsidR="006E7824" w:rsidRPr="006E7824">
        <w:rPr>
          <w:rFonts w:ascii="Garamond" w:eastAsia="Times New Roman" w:hAnsi="Garamond" w:cs="Times New Roman"/>
          <w:bCs/>
          <w:lang w:eastAsia="pl-PL"/>
        </w:rPr>
        <w:t>do kontroli aktywno</w:t>
      </w:r>
      <w:r w:rsidR="006E7824">
        <w:rPr>
          <w:rFonts w:ascii="Garamond" w:eastAsia="Times New Roman" w:hAnsi="Garamond" w:cs="Times New Roman"/>
          <w:bCs/>
          <w:lang w:eastAsia="pl-PL"/>
        </w:rPr>
        <w:t xml:space="preserve">ści preparatów z pozycji 3 i 4 </w:t>
      </w:r>
      <w:r w:rsidR="00494E91">
        <w:rPr>
          <w:rFonts w:ascii="Garamond" w:eastAsia="Times New Roman" w:hAnsi="Garamond" w:cs="Times New Roman"/>
          <w:bCs/>
          <w:lang w:eastAsia="pl-PL"/>
        </w:rPr>
        <w:t>(</w:t>
      </w:r>
      <w:r w:rsidR="006E7824">
        <w:rPr>
          <w:rFonts w:ascii="Garamond" w:eastAsia="Times New Roman" w:hAnsi="Garamond" w:cs="Times New Roman"/>
          <w:bCs/>
          <w:lang w:eastAsia="pl-PL"/>
        </w:rPr>
        <w:t>…</w:t>
      </w:r>
      <w:r w:rsidR="00494E91">
        <w:rPr>
          <w:rFonts w:ascii="Garamond" w:eastAsia="Times New Roman" w:hAnsi="Garamond" w:cs="Times New Roman"/>
          <w:bCs/>
          <w:lang w:eastAsia="pl-PL"/>
        </w:rPr>
        <w:t>)</w:t>
      </w:r>
      <w:r w:rsidR="006E7824">
        <w:rPr>
          <w:rFonts w:ascii="Garamond" w:eastAsia="Times New Roman" w:hAnsi="Garamond" w:cs="Times New Roman"/>
          <w:bCs/>
          <w:lang w:eastAsia="pl-PL"/>
        </w:rPr>
        <w:t xml:space="preserve">”. Dokumenty złożone przez wykonawcę (na wezwanie Zamawiającego z dnia 06.12.2019 r.), jak również dokumenty przedstawione w ramach uzupełnienia (na wezwanie Zamawiającego z dnia 27.01.2020 r.) nie potwierdzają spełniania powyżej przedstawionych wymagań opisu przedmiotu zamówienia w części 9 poz. 1, 2 i 6 – w przedstawionych materiałach </w:t>
      </w:r>
      <w:r w:rsidR="00955175">
        <w:rPr>
          <w:rFonts w:ascii="Garamond" w:eastAsia="Times New Roman" w:hAnsi="Garamond" w:cs="Times New Roman"/>
          <w:bCs/>
          <w:lang w:eastAsia="pl-PL"/>
        </w:rPr>
        <w:t>brak jest informacji o wskazanych parametrach. W związku z tym</w:t>
      </w:r>
      <w:r w:rsidR="00955175"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Wykonawca nie potwierdził spełnia</w:t>
      </w:r>
      <w:r w:rsidR="00494E91">
        <w:rPr>
          <w:rFonts w:ascii="Garamond" w:eastAsia="Times New Roman" w:hAnsi="Garamond" w:cs="Times New Roman"/>
          <w:bCs/>
          <w:iCs/>
          <w:lang w:eastAsia="pl-PL"/>
        </w:rPr>
        <w:t>nia</w:t>
      </w:r>
      <w:bookmarkStart w:id="0" w:name="_GoBack"/>
      <w:bookmarkEnd w:id="0"/>
      <w:r w:rsidR="00955175"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wymagań Zamawiającego</w:t>
      </w:r>
      <w:r w:rsidR="00955175">
        <w:rPr>
          <w:rFonts w:ascii="Garamond" w:eastAsia="Times New Roman" w:hAnsi="Garamond" w:cs="Times New Roman"/>
          <w:bCs/>
          <w:iCs/>
          <w:lang w:eastAsia="pl-PL"/>
        </w:rPr>
        <w:t>, a zatem</w:t>
      </w:r>
      <w:r w:rsidR="00955175">
        <w:rPr>
          <w:rFonts w:ascii="Garamond" w:eastAsia="Times New Roman" w:hAnsi="Garamond" w:cs="Times New Roman"/>
          <w:bCs/>
          <w:lang w:eastAsia="pl-PL"/>
        </w:rPr>
        <w:t xml:space="preserve"> oferta nie spełnia wymagań specyfikacji.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3643AB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6. W części</w:t>
      </w:r>
      <w:r w:rsidR="00F776F3">
        <w:rPr>
          <w:rFonts w:ascii="Garamond" w:eastAsia="Times New Roman" w:hAnsi="Garamond" w:cs="Times New Roman"/>
          <w:lang w:eastAsia="pl-PL"/>
        </w:rPr>
        <w:t>ach</w:t>
      </w:r>
      <w:r w:rsidRPr="00FA41FE">
        <w:rPr>
          <w:rFonts w:ascii="Garamond" w:eastAsia="Times New Roman" w:hAnsi="Garamond" w:cs="Times New Roman"/>
          <w:lang w:eastAsia="pl-PL"/>
        </w:rPr>
        <w:t xml:space="preserve"> zamówienia: </w:t>
      </w:r>
      <w:r w:rsidR="00F776F3">
        <w:rPr>
          <w:rFonts w:ascii="Garamond" w:eastAsia="Times New Roman" w:hAnsi="Garamond" w:cs="Times New Roman"/>
          <w:lang w:eastAsia="pl-PL"/>
        </w:rPr>
        <w:t>1</w:t>
      </w:r>
      <w:r w:rsidRPr="00FA41FE">
        <w:rPr>
          <w:rFonts w:ascii="Garamond" w:eastAsia="Times New Roman" w:hAnsi="Garamond" w:cs="Times New Roman"/>
          <w:lang w:eastAsia="pl-PL"/>
        </w:rPr>
        <w:t>,</w:t>
      </w:r>
      <w:r w:rsidR="00F776F3">
        <w:rPr>
          <w:rFonts w:ascii="Garamond" w:eastAsia="Times New Roman" w:hAnsi="Garamond" w:cs="Times New Roman"/>
          <w:lang w:eastAsia="pl-PL"/>
        </w:rPr>
        <w:t xml:space="preserve"> 3, 14, umowy</w:t>
      </w:r>
      <w:r w:rsidRPr="00FA41FE">
        <w:rPr>
          <w:rFonts w:ascii="Garamond" w:eastAsia="Times New Roman" w:hAnsi="Garamond" w:cs="Times New Roman"/>
          <w:lang w:eastAsia="pl-PL"/>
        </w:rPr>
        <w:t xml:space="preserve"> w spr</w:t>
      </w:r>
      <w:r w:rsidR="00F776F3">
        <w:rPr>
          <w:rFonts w:ascii="Garamond" w:eastAsia="Times New Roman" w:hAnsi="Garamond" w:cs="Times New Roman"/>
          <w:lang w:eastAsia="pl-PL"/>
        </w:rPr>
        <w:t>awie zamówienia publicznego mogą być zawarte</w:t>
      </w:r>
      <w:r w:rsidRPr="00FA41FE">
        <w:rPr>
          <w:rFonts w:ascii="Garamond" w:eastAsia="Times New Roman" w:hAnsi="Garamond" w:cs="Times New Roman"/>
          <w:lang w:eastAsia="pl-PL"/>
        </w:rPr>
        <w:t xml:space="preserve"> w terminie nie krótszym niż 10 dni od dnia przesłania zawiadomienia o wyborze najkorzystniejszej oferty.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270E0" w:rsidRPr="007270E0" w:rsidRDefault="007270E0" w:rsidP="007270E0">
      <w:pPr>
        <w:widowControl w:val="0"/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 xml:space="preserve">7. </w:t>
      </w:r>
      <w:r>
        <w:rPr>
          <w:rFonts w:ascii="Garamond" w:eastAsia="Times New Roman" w:hAnsi="Garamond" w:cs="Times New Roman"/>
          <w:lang w:eastAsia="pl-PL"/>
        </w:rPr>
        <w:tab/>
      </w:r>
      <w:r w:rsidRPr="007270E0">
        <w:rPr>
          <w:rFonts w:ascii="Garamond" w:eastAsia="Times New Roman" w:hAnsi="Garamond" w:cs="Times New Roman"/>
          <w:lang w:eastAsia="pl-PL"/>
        </w:rPr>
        <w:t xml:space="preserve">Postępowanie zostało unieważnione w części </w:t>
      </w:r>
      <w:r w:rsidR="00F776F3">
        <w:rPr>
          <w:rFonts w:ascii="Garamond" w:eastAsia="Times New Roman" w:hAnsi="Garamond" w:cs="Times New Roman"/>
          <w:lang w:eastAsia="pl-PL"/>
        </w:rPr>
        <w:t>9</w:t>
      </w:r>
      <w:r w:rsidRPr="007270E0">
        <w:rPr>
          <w:rFonts w:ascii="Garamond" w:eastAsia="Times New Roman" w:hAnsi="Garamond" w:cs="Times New Roman"/>
          <w:lang w:eastAsia="pl-PL"/>
        </w:rPr>
        <w:t>:</w:t>
      </w:r>
    </w:p>
    <w:p w:rsidR="007270E0" w:rsidRPr="007270E0" w:rsidRDefault="007270E0" w:rsidP="007270E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270E0" w:rsidRPr="007270E0" w:rsidRDefault="007270E0" w:rsidP="007270E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7270E0" w:rsidRPr="007270E0" w:rsidRDefault="007270E0" w:rsidP="007270E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FA41FE" w:rsidRPr="00FA41FE" w:rsidRDefault="00FA41FE" w:rsidP="00FA41FE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284FD2" w:rsidRPr="00FA41FE" w:rsidRDefault="00284FD2" w:rsidP="00FA41FE"/>
    <w:sectPr w:rsidR="00284FD2" w:rsidRPr="00FA41FE" w:rsidSect="00E86995">
      <w:headerReference w:type="default" r:id="rId10"/>
      <w:footerReference w:type="default" r:id="rId11"/>
      <w:pgSz w:w="11906" w:h="16838"/>
      <w:pgMar w:top="1417" w:right="1417" w:bottom="1417" w:left="1417" w:header="42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18" w:rsidRDefault="000A4418" w:rsidP="00E22E7B">
      <w:pPr>
        <w:spacing w:after="0" w:line="240" w:lineRule="auto"/>
      </w:pPr>
      <w:r>
        <w:separator/>
      </w:r>
    </w:p>
  </w:endnote>
  <w:endnote w:type="continuationSeparator" w:id="0">
    <w:p w:rsidR="000A4418" w:rsidRDefault="000A441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18" w:rsidRDefault="000A4418" w:rsidP="00E22E7B">
      <w:pPr>
        <w:spacing w:after="0" w:line="240" w:lineRule="auto"/>
      </w:pPr>
      <w:r>
        <w:separator/>
      </w:r>
    </w:p>
  </w:footnote>
  <w:footnote w:type="continuationSeparator" w:id="0">
    <w:p w:rsidR="000A4418" w:rsidRDefault="000A441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FFB4A3" wp14:editId="6CC19074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995" w:rsidRDefault="00E86995" w:rsidP="00E22E7B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Hymczak">
    <w15:presenceInfo w15:providerId="AD" w15:userId="S-1-5-21-3082951464-556895355-1887223894-9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84BD0"/>
    <w:rsid w:val="000A4418"/>
    <w:rsid w:val="000B0979"/>
    <w:rsid w:val="000B2E90"/>
    <w:rsid w:val="000E4363"/>
    <w:rsid w:val="00162206"/>
    <w:rsid w:val="00264323"/>
    <w:rsid w:val="00267B7B"/>
    <w:rsid w:val="00284FD2"/>
    <w:rsid w:val="00292EBF"/>
    <w:rsid w:val="002D00F1"/>
    <w:rsid w:val="002D23FA"/>
    <w:rsid w:val="003476D1"/>
    <w:rsid w:val="003643AB"/>
    <w:rsid w:val="00372B28"/>
    <w:rsid w:val="003B6BF5"/>
    <w:rsid w:val="003F447D"/>
    <w:rsid w:val="00494E91"/>
    <w:rsid w:val="004A341C"/>
    <w:rsid w:val="00511CCB"/>
    <w:rsid w:val="005401E5"/>
    <w:rsid w:val="00544870"/>
    <w:rsid w:val="00544A02"/>
    <w:rsid w:val="005648AF"/>
    <w:rsid w:val="005D60EC"/>
    <w:rsid w:val="00600795"/>
    <w:rsid w:val="00616DF6"/>
    <w:rsid w:val="00672C97"/>
    <w:rsid w:val="006A1911"/>
    <w:rsid w:val="006E6361"/>
    <w:rsid w:val="006E7824"/>
    <w:rsid w:val="007258CB"/>
    <w:rsid w:val="007270E0"/>
    <w:rsid w:val="007710AA"/>
    <w:rsid w:val="00772CD9"/>
    <w:rsid w:val="007A0FCA"/>
    <w:rsid w:val="007E3B3D"/>
    <w:rsid w:val="00955175"/>
    <w:rsid w:val="00957E08"/>
    <w:rsid w:val="009A5839"/>
    <w:rsid w:val="009B3680"/>
    <w:rsid w:val="00A4270B"/>
    <w:rsid w:val="00AA2535"/>
    <w:rsid w:val="00AC04B8"/>
    <w:rsid w:val="00AC7AAE"/>
    <w:rsid w:val="00B01F96"/>
    <w:rsid w:val="00B760A1"/>
    <w:rsid w:val="00BF0721"/>
    <w:rsid w:val="00C03926"/>
    <w:rsid w:val="00C812F5"/>
    <w:rsid w:val="00CA6B18"/>
    <w:rsid w:val="00CE2EFA"/>
    <w:rsid w:val="00CF2B12"/>
    <w:rsid w:val="00CF7CE5"/>
    <w:rsid w:val="00D30150"/>
    <w:rsid w:val="00D876BE"/>
    <w:rsid w:val="00DE0F7C"/>
    <w:rsid w:val="00E22B7B"/>
    <w:rsid w:val="00E22E7B"/>
    <w:rsid w:val="00E423BE"/>
    <w:rsid w:val="00E42DD1"/>
    <w:rsid w:val="00E631DB"/>
    <w:rsid w:val="00E86995"/>
    <w:rsid w:val="00ED140D"/>
    <w:rsid w:val="00EF2FBC"/>
    <w:rsid w:val="00F776F3"/>
    <w:rsid w:val="00F80450"/>
    <w:rsid w:val="00F81E4E"/>
    <w:rsid w:val="00F87037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2020-01-13T05:51:00Z</cp:lastPrinted>
  <dcterms:created xsi:type="dcterms:W3CDTF">2020-02-20T13:36:00Z</dcterms:created>
  <dcterms:modified xsi:type="dcterms:W3CDTF">2020-02-21T06:26:00Z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