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DFP.271.91</w:t>
      </w:r>
      <w:r w:rsidRPr="00117E1B">
        <w:rPr>
          <w:rFonts w:ascii="Garamond" w:eastAsia="Calibri" w:hAnsi="Garamond" w:cs="Times New Roman"/>
          <w:bCs/>
        </w:rPr>
        <w:t>.2019.LS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F50979">
        <w:rPr>
          <w:rFonts w:ascii="Garamond" w:eastAsia="Times New Roman" w:hAnsi="Garamond" w:cs="Times New Roman"/>
          <w:lang w:eastAsia="pl-PL"/>
        </w:rPr>
        <w:t>04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6467E7">
        <w:rPr>
          <w:rFonts w:ascii="Garamond" w:eastAsia="Times New Roman" w:hAnsi="Garamond" w:cs="Times New Roman"/>
          <w:lang w:eastAsia="pl-PL"/>
        </w:rPr>
        <w:t>02</w:t>
      </w:r>
      <w:r>
        <w:rPr>
          <w:rFonts w:ascii="Garamond" w:eastAsia="Times New Roman" w:hAnsi="Garamond" w:cs="Times New Roman"/>
          <w:lang w:eastAsia="pl-PL"/>
        </w:rPr>
        <w:t>.2020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E14BDA">
        <w:rPr>
          <w:rFonts w:ascii="Garamond" w:eastAsia="Times New Roman" w:hAnsi="Garamond" w:cs="Times New Roman"/>
          <w:b/>
          <w:lang w:eastAsia="pl-PL"/>
        </w:rPr>
        <w:t xml:space="preserve"> ORAZ UNIEWAŻNIENIU POSTĘPOWANIA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Na podstawie art. 92 ust. 1 i 2 ustawy Prawo zamówień publicznych przedstawiam informację </w:t>
      </w:r>
      <w:r w:rsidRPr="00117E1B">
        <w:rPr>
          <w:rFonts w:ascii="Garamond" w:eastAsia="Times New Roman" w:hAnsi="Garamond" w:cs="Times New Roman"/>
          <w:lang w:eastAsia="pl-PL"/>
        </w:rPr>
        <w:br/>
        <w:t xml:space="preserve">o wyniku postępowania o udzielenie zamówienia publicznego na </w:t>
      </w:r>
      <w:r w:rsidRPr="00117E1B">
        <w:rPr>
          <w:rFonts w:ascii="Garamond" w:eastAsia="Times New Roman" w:hAnsi="Garamond" w:cs="Times New Roman"/>
          <w:bCs/>
          <w:iCs/>
          <w:lang w:eastAsia="pl-PL"/>
        </w:rPr>
        <w:t>dostawę produktów leczniczych, produktów leczniczych z Programów Lekowych i wyrobów medycznych do Apteki Szpitala Uniwersyteckiego w Krakowie</w:t>
      </w:r>
      <w:r w:rsidRPr="00117E1B">
        <w:rPr>
          <w:rFonts w:ascii="Garamond" w:eastAsia="Times New Roman" w:hAnsi="Garamond" w:cs="Times New Roman"/>
          <w:lang w:eastAsia="pl-PL"/>
        </w:rPr>
        <w:t>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117E1B" w:rsidRPr="00117E1B" w:rsidTr="00B56052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117E1B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117E1B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FF4AF7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Janssen-Cilag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Polska S</w:t>
            </w:r>
            <w:r w:rsidR="00117E1B" w:rsidRPr="00117E1B">
              <w:rPr>
                <w:rFonts w:ascii="Garamond" w:eastAsia="Calibri" w:hAnsi="Garamond" w:cs="Times New Roman"/>
                <w:color w:val="000000"/>
              </w:rPr>
              <w:t>p. z o.o., ul. Iłżecka 24, 02-135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117E1B">
              <w:rPr>
                <w:rFonts w:ascii="Garamond" w:eastAsia="Calibri" w:hAnsi="Garamond" w:cs="Times New Roman"/>
              </w:rPr>
              <w:t>2 261 206,20 zł</w:t>
            </w:r>
          </w:p>
        </w:tc>
      </w:tr>
      <w:tr w:rsidR="00117E1B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117E1B" w:rsidRPr="00117E1B" w:rsidRDefault="00117E1B" w:rsidP="00117E1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Urtica Sp. z o.o., ul. Krzemieniecka 120; 54-613 Wrocław</w:t>
            </w:r>
          </w:p>
          <w:p w:rsidR="00117E1B" w:rsidRPr="00117E1B" w:rsidRDefault="006467E7" w:rsidP="00117E1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Polska Grupa Farmaceutyczna </w:t>
            </w:r>
            <w:r w:rsidR="00117E1B" w:rsidRPr="00117E1B">
              <w:rPr>
                <w:rFonts w:ascii="Garamond" w:eastAsia="Calibri" w:hAnsi="Garamond" w:cs="Times New Roman"/>
                <w:color w:val="000000"/>
              </w:rPr>
              <w:t>S.A., ul. Zbąszyńska 3;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117E1B">
              <w:rPr>
                <w:rFonts w:ascii="Garamond" w:eastAsia="Calibri" w:hAnsi="Garamond" w:cs="Times New Roman"/>
              </w:rPr>
              <w:t>18 160,92 zł</w:t>
            </w:r>
          </w:p>
        </w:tc>
      </w:tr>
      <w:tr w:rsidR="00CD2B61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61" w:rsidRDefault="00CD2B61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117E1B" w:rsidRDefault="00CD2B61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61" w:rsidRPr="00117E1B" w:rsidRDefault="00CD2B61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CD2B61" w:rsidRPr="00117E1B" w:rsidRDefault="00CD2B61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Urtica Sp. z o.o., ul. Krzemieniecka 120; 54-613 Wrocław</w:t>
            </w:r>
          </w:p>
          <w:p w:rsidR="00CD2B61" w:rsidRPr="00117E1B" w:rsidRDefault="00CD2B61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CD2B61">
              <w:rPr>
                <w:rFonts w:ascii="Garamond" w:eastAsia="Calibri" w:hAnsi="Garamond" w:cs="Times New Roman"/>
                <w:color w:val="000000"/>
              </w:rPr>
              <w:t>Polska Grupa Farmaceutyczna S.A.</w:t>
            </w:r>
            <w:bookmarkStart w:id="0" w:name="_GoBack"/>
            <w:bookmarkEnd w:id="0"/>
            <w:r w:rsidRPr="00117E1B">
              <w:rPr>
                <w:rFonts w:ascii="Garamond" w:eastAsia="Calibri" w:hAnsi="Garamond" w:cs="Times New Roman"/>
                <w:color w:val="000000"/>
              </w:rPr>
              <w:t>, ul. Zbąszyńska 3;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117E1B" w:rsidRDefault="00CD2B61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117E1B">
              <w:rPr>
                <w:rFonts w:ascii="Garamond" w:eastAsia="Calibri" w:hAnsi="Garamond" w:cs="Times New Roman"/>
              </w:rPr>
              <w:t>1 079 996,40 zł</w:t>
            </w:r>
          </w:p>
        </w:tc>
      </w:tr>
      <w:tr w:rsidR="00CD2B61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61" w:rsidRDefault="00CD2B61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117E1B" w:rsidRDefault="00CD2B61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61" w:rsidRPr="00117E1B" w:rsidRDefault="00CD2B61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CD2B61" w:rsidRPr="00117E1B" w:rsidRDefault="00CD2B61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Urtica Sp. z o.o., ul. Krzemieniecka 120; 54-613 Wrocław</w:t>
            </w:r>
          </w:p>
          <w:p w:rsidR="00CD2B61" w:rsidRPr="00117E1B" w:rsidRDefault="006467E7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Polska Grupa Farmaceutyczna </w:t>
            </w:r>
            <w:r w:rsidR="00CD2B61" w:rsidRPr="00117E1B">
              <w:rPr>
                <w:rFonts w:ascii="Garamond" w:eastAsia="Calibri" w:hAnsi="Garamond" w:cs="Times New Roman"/>
                <w:color w:val="000000"/>
              </w:rPr>
              <w:t>S.A., ul. Zbąszyńska 3;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117E1B" w:rsidRDefault="00CD2B61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117E1B">
              <w:rPr>
                <w:rFonts w:ascii="Garamond" w:eastAsia="Calibri" w:hAnsi="Garamond" w:cs="Times New Roman"/>
              </w:rPr>
              <w:t>1 505 952,00 zł</w:t>
            </w:r>
          </w:p>
        </w:tc>
      </w:tr>
      <w:tr w:rsidR="00CD2B61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61" w:rsidRDefault="00CD2B61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117E1B" w:rsidRDefault="00CD2B61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61" w:rsidRPr="00117E1B" w:rsidRDefault="00CD2B61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CD2B61" w:rsidRPr="00117E1B" w:rsidRDefault="00CD2B61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Urtica Sp. z o.o., ul. Krzemieniecka 120; 54-613 Wrocław</w:t>
            </w:r>
          </w:p>
          <w:p w:rsidR="00CD2B61" w:rsidRPr="00117E1B" w:rsidRDefault="006467E7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Polska Grupa Farmaceutyczna </w:t>
            </w:r>
            <w:r w:rsidR="00CD2B61" w:rsidRPr="00117E1B">
              <w:rPr>
                <w:rFonts w:ascii="Garamond" w:eastAsia="Calibri" w:hAnsi="Garamond" w:cs="Times New Roman"/>
                <w:color w:val="000000"/>
              </w:rPr>
              <w:t>S.A., ul. Zbąszyńska 3;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117E1B" w:rsidRDefault="00CD2B61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117E1B">
              <w:rPr>
                <w:rFonts w:ascii="Garamond" w:eastAsia="Calibri" w:hAnsi="Garamond" w:cs="Times New Roman"/>
              </w:rPr>
              <w:t>602 910,00 zł</w:t>
            </w:r>
          </w:p>
        </w:tc>
      </w:tr>
      <w:tr w:rsidR="00117E1B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CD2B61" w:rsidP="00117E1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CD2B61" w:rsidP="00117E1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CD2B61">
              <w:rPr>
                <w:rFonts w:ascii="Garamond" w:eastAsia="Calibri" w:hAnsi="Garamond" w:cs="Times New Roman"/>
                <w:color w:val="000000"/>
              </w:rPr>
              <w:t>Farmacol Logistyka Sp. z o.o., ul. Szopienicka 77, 40-431 Katowice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117E1B">
              <w:rPr>
                <w:rFonts w:ascii="Garamond" w:eastAsia="Calibri" w:hAnsi="Garamond" w:cs="Times New Roman"/>
              </w:rPr>
              <w:t>1 520 000,00 zł</w:t>
            </w:r>
          </w:p>
        </w:tc>
      </w:tr>
      <w:tr w:rsidR="00117E1B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CD2B61" w:rsidP="00117E1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CD2B61" w:rsidP="00117E1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CD2B61">
              <w:rPr>
                <w:rFonts w:ascii="Garamond" w:eastAsia="Calibri" w:hAnsi="Garamond" w:cs="Times New Roman"/>
                <w:color w:val="000000"/>
              </w:rPr>
              <w:t>Centrala Farmaceutyczna Cefarm S.A., ul. Jana Kazimierza 16, 01-248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CD2B61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CD2B61">
              <w:rPr>
                <w:rFonts w:ascii="Garamond" w:eastAsia="Calibri" w:hAnsi="Garamond" w:cs="Times New Roman"/>
              </w:rPr>
              <w:t>1 859 834,60 zł</w:t>
            </w:r>
          </w:p>
        </w:tc>
      </w:tr>
      <w:tr w:rsidR="00CD2B61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61" w:rsidRDefault="00CD2B61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117E1B" w:rsidRDefault="00CD2B61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61" w:rsidRPr="00117E1B" w:rsidRDefault="00CD2B61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CD2B61" w:rsidRPr="00117E1B" w:rsidRDefault="00CD2B61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Urtica Sp. z o.o., ul. Krzemieniecka 120; 54-613 Wrocław</w:t>
            </w:r>
          </w:p>
          <w:p w:rsidR="00CD2B61" w:rsidRPr="00117E1B" w:rsidRDefault="006467E7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Polska Grupa Farmaceutyczna </w:t>
            </w:r>
            <w:r w:rsidR="00CD2B61" w:rsidRPr="00117E1B">
              <w:rPr>
                <w:rFonts w:ascii="Garamond" w:eastAsia="Calibri" w:hAnsi="Garamond" w:cs="Times New Roman"/>
                <w:color w:val="000000"/>
              </w:rPr>
              <w:t>S.A., ul. Zbąszyńska 3;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117E1B" w:rsidRDefault="00CD2B61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CD2B61">
              <w:rPr>
                <w:rFonts w:ascii="Garamond" w:eastAsia="Calibri" w:hAnsi="Garamond" w:cs="Times New Roman"/>
              </w:rPr>
              <w:t>3 707 749,50 zł</w:t>
            </w:r>
          </w:p>
        </w:tc>
      </w:tr>
      <w:tr w:rsidR="00117E1B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CD2B61" w:rsidP="00117E1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CD2B61" w:rsidP="00117E1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CD2B61">
              <w:rPr>
                <w:rFonts w:ascii="Garamond" w:eastAsia="Calibri" w:hAnsi="Garamond" w:cs="Times New Roman"/>
                <w:color w:val="000000"/>
              </w:rPr>
              <w:t>Sanofi-Aventis</w:t>
            </w:r>
            <w:proofErr w:type="spellEnd"/>
            <w:r w:rsidRPr="00CD2B61">
              <w:rPr>
                <w:rFonts w:ascii="Garamond" w:eastAsia="Calibri" w:hAnsi="Garamond" w:cs="Times New Roman"/>
                <w:color w:val="000000"/>
              </w:rPr>
              <w:t xml:space="preserve"> Sp. z o.o., ul. Bonifraterska 17, 00-203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CD2B61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CD2B61">
              <w:rPr>
                <w:rFonts w:ascii="Garamond" w:eastAsia="Calibri" w:hAnsi="Garamond" w:cs="Times New Roman"/>
              </w:rPr>
              <w:t>3 415 184,50 zł</w:t>
            </w:r>
          </w:p>
        </w:tc>
      </w:tr>
      <w:tr w:rsidR="00117E1B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CD2B61" w:rsidP="00117E1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CD2B61" w:rsidP="00117E1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CD2B61">
              <w:rPr>
                <w:rFonts w:ascii="Garamond" w:eastAsia="Calibri" w:hAnsi="Garamond" w:cs="Times New Roman"/>
                <w:color w:val="000000"/>
              </w:rPr>
              <w:t>Lek S.A., ul. Podlipie 16, 95-010 Stryków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CD2B61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CD2B61">
              <w:rPr>
                <w:rFonts w:ascii="Garamond" w:eastAsia="Calibri" w:hAnsi="Garamond" w:cs="Times New Roman"/>
              </w:rPr>
              <w:t>979 560,00 zł</w:t>
            </w:r>
          </w:p>
        </w:tc>
      </w:tr>
      <w:tr w:rsidR="00CD2B61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61" w:rsidRDefault="00CD2B61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117E1B" w:rsidRDefault="00CD2B61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61" w:rsidRPr="00117E1B" w:rsidRDefault="00CD2B61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CD2B61">
              <w:rPr>
                <w:rFonts w:ascii="Garamond" w:eastAsia="Calibri" w:hAnsi="Garamond" w:cs="Times New Roman"/>
                <w:color w:val="000000"/>
              </w:rPr>
              <w:t>Farmacol Logistyka Sp. z o.o., ul. Szopienicka 77, 40-431 Katowice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117E1B" w:rsidRDefault="00CD2B61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CD2B61">
              <w:rPr>
                <w:rFonts w:ascii="Garamond" w:eastAsia="Calibri" w:hAnsi="Garamond" w:cs="Times New Roman"/>
              </w:rPr>
              <w:t>784 404,00 zł</w:t>
            </w:r>
          </w:p>
        </w:tc>
      </w:tr>
      <w:tr w:rsidR="00CD2B61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61" w:rsidRDefault="00CD2B61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117E1B" w:rsidRDefault="00CD2B61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61" w:rsidRPr="00117E1B" w:rsidRDefault="00CD2B61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CD2B61">
              <w:rPr>
                <w:rFonts w:ascii="Garamond" w:eastAsia="Calibri" w:hAnsi="Garamond" w:cs="Times New Roman"/>
                <w:color w:val="000000"/>
              </w:rPr>
              <w:t>Farmacol Logistyka Sp. z o.o., ul. Szopienicka 77, 40-431 Katowice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117E1B" w:rsidRDefault="00CD2B61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CD2B61">
              <w:rPr>
                <w:rFonts w:ascii="Garamond" w:eastAsia="Calibri" w:hAnsi="Garamond" w:cs="Times New Roman"/>
              </w:rPr>
              <w:t>52 293,60 zł</w:t>
            </w:r>
          </w:p>
        </w:tc>
      </w:tr>
      <w:tr w:rsidR="00696B7F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7F" w:rsidRDefault="00696B7F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7F" w:rsidRPr="00117E1B" w:rsidRDefault="00696B7F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7F" w:rsidRPr="00117E1B" w:rsidRDefault="00696B7F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696B7F" w:rsidRPr="00117E1B" w:rsidRDefault="00696B7F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Urtica Sp. z o.o., ul. Krzemieniecka 120; 54-613 Wrocław</w:t>
            </w:r>
          </w:p>
          <w:p w:rsidR="00696B7F" w:rsidRPr="00117E1B" w:rsidRDefault="006467E7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Polska Grupa Farmaceutyczna </w:t>
            </w:r>
            <w:r w:rsidR="00696B7F" w:rsidRPr="00117E1B">
              <w:rPr>
                <w:rFonts w:ascii="Garamond" w:eastAsia="Calibri" w:hAnsi="Garamond" w:cs="Times New Roman"/>
                <w:color w:val="000000"/>
              </w:rPr>
              <w:t>S.A., ul. Zbąszyńska 3;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7F" w:rsidRPr="00117E1B" w:rsidRDefault="00696B7F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96B7F">
              <w:rPr>
                <w:rFonts w:ascii="Garamond" w:eastAsia="Calibri" w:hAnsi="Garamond" w:cs="Times New Roman"/>
              </w:rPr>
              <w:t>210 807,51 zł</w:t>
            </w:r>
          </w:p>
        </w:tc>
      </w:tr>
      <w:tr w:rsidR="00696B7F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7F" w:rsidRDefault="00696B7F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7F" w:rsidRPr="00117E1B" w:rsidRDefault="00696B7F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7F" w:rsidRPr="00117E1B" w:rsidRDefault="00696B7F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696B7F" w:rsidRPr="00117E1B" w:rsidRDefault="00696B7F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Urtica Sp. z o.o., ul. Krzemieniecka 120; 54-613 Wrocław</w:t>
            </w:r>
          </w:p>
          <w:p w:rsidR="00696B7F" w:rsidRPr="00117E1B" w:rsidRDefault="006467E7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 w:rsidR="00696B7F" w:rsidRPr="00117E1B">
              <w:rPr>
                <w:rFonts w:ascii="Garamond" w:eastAsia="Calibri" w:hAnsi="Garamond" w:cs="Times New Roman"/>
                <w:color w:val="000000"/>
              </w:rPr>
              <w:t xml:space="preserve"> S.A., ul. Zbąszyńska 3;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7F" w:rsidRPr="00117E1B" w:rsidRDefault="00696B7F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96B7F">
              <w:rPr>
                <w:rFonts w:ascii="Garamond" w:eastAsia="Calibri" w:hAnsi="Garamond" w:cs="Times New Roman"/>
              </w:rPr>
              <w:t>8 190 000,00 zł</w:t>
            </w:r>
          </w:p>
        </w:tc>
      </w:tr>
      <w:tr w:rsidR="00696B7F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7F" w:rsidRDefault="00696B7F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7F" w:rsidRPr="00117E1B" w:rsidRDefault="00696B7F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7F" w:rsidRPr="00117E1B" w:rsidRDefault="00696B7F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696B7F" w:rsidRPr="00117E1B" w:rsidRDefault="00696B7F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Urtica Sp. z o.o., ul. Krzemieniecka 120; 54-613 Wrocław</w:t>
            </w:r>
          </w:p>
          <w:p w:rsidR="00696B7F" w:rsidRPr="00117E1B" w:rsidRDefault="006467E7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 w:rsidR="00696B7F" w:rsidRPr="00117E1B">
              <w:rPr>
                <w:rFonts w:ascii="Garamond" w:eastAsia="Calibri" w:hAnsi="Garamond" w:cs="Times New Roman"/>
                <w:color w:val="000000"/>
              </w:rPr>
              <w:t xml:space="preserve"> S.A., ul. Zbąszyńska 3;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7F" w:rsidRPr="00117E1B" w:rsidRDefault="00696B7F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96B7F">
              <w:rPr>
                <w:rFonts w:ascii="Garamond" w:eastAsia="Calibri" w:hAnsi="Garamond" w:cs="Times New Roman"/>
              </w:rPr>
              <w:t>705 976,80 zł</w:t>
            </w:r>
          </w:p>
        </w:tc>
      </w:tr>
      <w:tr w:rsidR="00696B7F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7F" w:rsidRDefault="00696B7F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7F" w:rsidRPr="00117E1B" w:rsidRDefault="00696B7F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7F" w:rsidRPr="00117E1B" w:rsidRDefault="00696B7F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696B7F" w:rsidRPr="00117E1B" w:rsidRDefault="00696B7F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Urtica Sp. z o.o., ul. Krzemieniecka 120; 54-613 Wrocław</w:t>
            </w:r>
          </w:p>
          <w:p w:rsidR="00696B7F" w:rsidRPr="00117E1B" w:rsidRDefault="006467E7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 w:rsidR="00696B7F" w:rsidRPr="00117E1B">
              <w:rPr>
                <w:rFonts w:ascii="Garamond" w:eastAsia="Calibri" w:hAnsi="Garamond" w:cs="Times New Roman"/>
                <w:color w:val="000000"/>
              </w:rPr>
              <w:t xml:space="preserve"> S.A., ul. Zbąszyńska 3;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7F" w:rsidRPr="00117E1B" w:rsidRDefault="00696B7F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96B7F">
              <w:rPr>
                <w:rFonts w:ascii="Garamond" w:eastAsia="Calibri" w:hAnsi="Garamond" w:cs="Times New Roman"/>
              </w:rPr>
              <w:t>348 859,00 zł</w:t>
            </w:r>
          </w:p>
        </w:tc>
      </w:tr>
      <w:tr w:rsidR="00117E1B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696B7F" w:rsidP="00117E1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696B7F" w:rsidP="00117E1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696B7F">
              <w:rPr>
                <w:rFonts w:ascii="Garamond" w:eastAsia="Calibri" w:hAnsi="Garamond" w:cs="Times New Roman"/>
                <w:color w:val="000000"/>
              </w:rPr>
              <w:t xml:space="preserve">ASCLEPIOS S.A., ul. </w:t>
            </w:r>
            <w:proofErr w:type="spellStart"/>
            <w:r w:rsidRPr="00696B7F">
              <w:rPr>
                <w:rFonts w:ascii="Garamond" w:eastAsia="Calibri" w:hAnsi="Garamond" w:cs="Times New Roman"/>
                <w:color w:val="000000"/>
              </w:rPr>
              <w:t>Hubska</w:t>
            </w:r>
            <w:proofErr w:type="spellEnd"/>
            <w:r w:rsidRPr="00696B7F">
              <w:rPr>
                <w:rFonts w:ascii="Garamond" w:eastAsia="Calibri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696B7F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96B7F">
              <w:rPr>
                <w:rFonts w:ascii="Garamond" w:eastAsia="Calibri" w:hAnsi="Garamond" w:cs="Times New Roman"/>
              </w:rPr>
              <w:t>65 055,20 zł</w:t>
            </w:r>
          </w:p>
        </w:tc>
      </w:tr>
      <w:tr w:rsidR="00696B7F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7F" w:rsidRDefault="00696B7F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7F" w:rsidRPr="00117E1B" w:rsidRDefault="00696B7F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7F" w:rsidRPr="00117E1B" w:rsidRDefault="00696B7F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696B7F" w:rsidRPr="00117E1B" w:rsidRDefault="00696B7F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Urtica Sp. z o.o., ul. Krzemieniecka 120; 54-613 Wrocław</w:t>
            </w:r>
          </w:p>
          <w:p w:rsidR="00696B7F" w:rsidRPr="00117E1B" w:rsidRDefault="006467E7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Polska Grupa Farmaceutyczna </w:t>
            </w:r>
            <w:r w:rsidR="00696B7F" w:rsidRPr="00117E1B">
              <w:rPr>
                <w:rFonts w:ascii="Garamond" w:eastAsia="Calibri" w:hAnsi="Garamond" w:cs="Times New Roman"/>
                <w:color w:val="000000"/>
              </w:rPr>
              <w:t>S.A., ul. Zbąszyńska 3;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7F" w:rsidRPr="00117E1B" w:rsidRDefault="00696B7F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96B7F">
              <w:rPr>
                <w:rFonts w:ascii="Garamond" w:eastAsia="Calibri" w:hAnsi="Garamond" w:cs="Times New Roman"/>
              </w:rPr>
              <w:t>207 360,00 zł</w:t>
            </w:r>
          </w:p>
        </w:tc>
      </w:tr>
      <w:tr w:rsidR="00117E1B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A44C9A" w:rsidP="00117E1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A44C9A" w:rsidP="00117E1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A44C9A">
              <w:rPr>
                <w:rFonts w:ascii="Garamond" w:eastAsia="Calibri" w:hAnsi="Garamond" w:cs="Times New Roman"/>
                <w:color w:val="000000"/>
              </w:rPr>
              <w:t>Salus</w:t>
            </w:r>
            <w:proofErr w:type="spellEnd"/>
            <w:r w:rsidRPr="00A44C9A">
              <w:rPr>
                <w:rFonts w:ascii="Garamond" w:eastAsia="Calibri" w:hAnsi="Garamond" w:cs="Times New Roman"/>
                <w:color w:val="000000"/>
              </w:rPr>
              <w:t xml:space="preserve"> International Sp. z o.o., ul. Pułaskiego 9, 40-273 Katowice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696B7F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96B7F">
              <w:rPr>
                <w:rFonts w:ascii="Garamond" w:eastAsia="Calibri" w:hAnsi="Garamond" w:cs="Times New Roman"/>
              </w:rPr>
              <w:t>135 600,00 zł</w:t>
            </w:r>
          </w:p>
        </w:tc>
      </w:tr>
      <w:tr w:rsidR="00A44C9A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9A" w:rsidRDefault="00A44C9A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117E1B" w:rsidRDefault="00A44C9A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9A" w:rsidRPr="00117E1B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696B7F">
              <w:rPr>
                <w:rFonts w:ascii="Garamond" w:eastAsia="Calibri" w:hAnsi="Garamond" w:cs="Times New Roman"/>
                <w:color w:val="000000"/>
              </w:rPr>
              <w:t xml:space="preserve">ASCLEPIOS S.A., ul. </w:t>
            </w:r>
            <w:proofErr w:type="spellStart"/>
            <w:r w:rsidRPr="00696B7F">
              <w:rPr>
                <w:rFonts w:ascii="Garamond" w:eastAsia="Calibri" w:hAnsi="Garamond" w:cs="Times New Roman"/>
                <w:color w:val="000000"/>
              </w:rPr>
              <w:t>Hubska</w:t>
            </w:r>
            <w:proofErr w:type="spellEnd"/>
            <w:r w:rsidRPr="00696B7F">
              <w:rPr>
                <w:rFonts w:ascii="Garamond" w:eastAsia="Calibri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A44C9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44C9A">
              <w:rPr>
                <w:rFonts w:ascii="Garamond" w:hAnsi="Garamond"/>
              </w:rPr>
              <w:t>83 008,80 zł</w:t>
            </w:r>
          </w:p>
        </w:tc>
      </w:tr>
      <w:tr w:rsidR="00A44C9A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9A" w:rsidRDefault="00A44C9A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117E1B" w:rsidRDefault="00A44C9A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9A" w:rsidRPr="00117E1B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696B7F">
              <w:rPr>
                <w:rFonts w:ascii="Garamond" w:eastAsia="Calibri" w:hAnsi="Garamond" w:cs="Times New Roman"/>
                <w:color w:val="000000"/>
              </w:rPr>
              <w:t xml:space="preserve">ASCLEPIOS S.A., ul. </w:t>
            </w:r>
            <w:proofErr w:type="spellStart"/>
            <w:r w:rsidRPr="00696B7F">
              <w:rPr>
                <w:rFonts w:ascii="Garamond" w:eastAsia="Calibri" w:hAnsi="Garamond" w:cs="Times New Roman"/>
                <w:color w:val="000000"/>
              </w:rPr>
              <w:t>Hubska</w:t>
            </w:r>
            <w:proofErr w:type="spellEnd"/>
            <w:r w:rsidRPr="00696B7F">
              <w:rPr>
                <w:rFonts w:ascii="Garamond" w:eastAsia="Calibri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A44C9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44C9A">
              <w:rPr>
                <w:rFonts w:ascii="Garamond" w:hAnsi="Garamond"/>
              </w:rPr>
              <w:t>98 794,26 zł</w:t>
            </w:r>
          </w:p>
        </w:tc>
      </w:tr>
      <w:tr w:rsidR="00A44C9A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9A" w:rsidRDefault="00A44C9A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117E1B" w:rsidRDefault="00A44C9A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9A" w:rsidRPr="00117E1B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696B7F">
              <w:rPr>
                <w:rFonts w:ascii="Garamond" w:eastAsia="Calibri" w:hAnsi="Garamond" w:cs="Times New Roman"/>
                <w:color w:val="000000"/>
              </w:rPr>
              <w:t xml:space="preserve">ASCLEPIOS S.A., ul. </w:t>
            </w:r>
            <w:proofErr w:type="spellStart"/>
            <w:r w:rsidRPr="00696B7F">
              <w:rPr>
                <w:rFonts w:ascii="Garamond" w:eastAsia="Calibri" w:hAnsi="Garamond" w:cs="Times New Roman"/>
                <w:color w:val="000000"/>
              </w:rPr>
              <w:t>Hubska</w:t>
            </w:r>
            <w:proofErr w:type="spellEnd"/>
            <w:r w:rsidRPr="00696B7F">
              <w:rPr>
                <w:rFonts w:ascii="Garamond" w:eastAsia="Calibri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A44C9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44C9A">
              <w:rPr>
                <w:rFonts w:ascii="Garamond" w:hAnsi="Garamond"/>
              </w:rPr>
              <w:t>283 500,00 zł</w:t>
            </w:r>
          </w:p>
        </w:tc>
      </w:tr>
      <w:tr w:rsidR="00117E1B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A44C9A" w:rsidP="00117E1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A44C9A" w:rsidP="00117E1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A44C9A">
              <w:rPr>
                <w:rFonts w:ascii="Garamond" w:eastAsia="Calibri" w:hAnsi="Garamond" w:cs="Times New Roman"/>
                <w:color w:val="000000"/>
              </w:rPr>
              <w:t>Shire</w:t>
            </w:r>
            <w:proofErr w:type="spellEnd"/>
            <w:r w:rsidRPr="00A44C9A">
              <w:rPr>
                <w:rFonts w:ascii="Garamond" w:eastAsia="Calibri" w:hAnsi="Garamond" w:cs="Times New Roman"/>
                <w:color w:val="000000"/>
              </w:rPr>
              <w:t xml:space="preserve"> Polska Sp. z o.o., Pl. Europejski 1, 00-844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A44C9A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A44C9A">
              <w:rPr>
                <w:rFonts w:ascii="Garamond" w:eastAsia="Calibri" w:hAnsi="Garamond" w:cs="Times New Roman"/>
              </w:rPr>
              <w:t>7 227 654,57 zł</w:t>
            </w:r>
          </w:p>
        </w:tc>
      </w:tr>
      <w:tr w:rsidR="00A44C9A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9A" w:rsidRDefault="00A44C9A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117E1B" w:rsidRDefault="00A44C9A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9A" w:rsidRPr="00117E1B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696B7F">
              <w:rPr>
                <w:rFonts w:ascii="Garamond" w:eastAsia="Calibri" w:hAnsi="Garamond" w:cs="Times New Roman"/>
                <w:color w:val="000000"/>
              </w:rPr>
              <w:t xml:space="preserve">ASCLEPIOS S.A., ul. </w:t>
            </w:r>
            <w:proofErr w:type="spellStart"/>
            <w:r w:rsidRPr="00696B7F">
              <w:rPr>
                <w:rFonts w:ascii="Garamond" w:eastAsia="Calibri" w:hAnsi="Garamond" w:cs="Times New Roman"/>
                <w:color w:val="000000"/>
              </w:rPr>
              <w:t>Hubska</w:t>
            </w:r>
            <w:proofErr w:type="spellEnd"/>
            <w:r w:rsidRPr="00696B7F">
              <w:rPr>
                <w:rFonts w:ascii="Garamond" w:eastAsia="Calibri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117E1B" w:rsidRDefault="00A44C9A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A44C9A">
              <w:rPr>
                <w:rFonts w:ascii="Garamond" w:eastAsia="Calibri" w:hAnsi="Garamond" w:cs="Times New Roman"/>
              </w:rPr>
              <w:t>214 326,00 zł</w:t>
            </w:r>
          </w:p>
        </w:tc>
      </w:tr>
      <w:tr w:rsidR="00A44C9A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9A" w:rsidRDefault="00A44C9A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117E1B" w:rsidRDefault="00A44C9A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9A" w:rsidRPr="00117E1B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A44C9A" w:rsidRPr="00117E1B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Urtica Sp. z o.o., ul. Krzemieniecka 120; 54-613 Wrocław</w:t>
            </w:r>
          </w:p>
          <w:p w:rsidR="00A44C9A" w:rsidRPr="00117E1B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CD2B61">
              <w:rPr>
                <w:rFonts w:ascii="Garamond" w:eastAsia="Calibri" w:hAnsi="Garamond" w:cs="Times New Roman"/>
                <w:color w:val="000000"/>
              </w:rPr>
              <w:t xml:space="preserve">Polska Grupa </w:t>
            </w:r>
            <w:r w:rsidR="006467E7">
              <w:rPr>
                <w:rFonts w:ascii="Garamond" w:eastAsia="Calibri" w:hAnsi="Garamond" w:cs="Times New Roman"/>
                <w:color w:val="000000"/>
              </w:rPr>
              <w:t>Farmaceutyczna</w:t>
            </w:r>
            <w:r w:rsidRPr="00117E1B">
              <w:rPr>
                <w:rFonts w:ascii="Garamond" w:eastAsia="Calibri" w:hAnsi="Garamond" w:cs="Times New Roman"/>
                <w:color w:val="000000"/>
              </w:rPr>
              <w:t xml:space="preserve"> S.A., ul. Zbąszyńska 3;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117E1B" w:rsidRDefault="00A44C9A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A44C9A">
              <w:rPr>
                <w:rFonts w:ascii="Garamond" w:eastAsia="Calibri" w:hAnsi="Garamond" w:cs="Times New Roman"/>
              </w:rPr>
              <w:t>917 799,19 zł</w:t>
            </w:r>
          </w:p>
        </w:tc>
      </w:tr>
    </w:tbl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117E1B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 liczbę punktów.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6525"/>
        <w:gridCol w:w="1599"/>
      </w:tblGrid>
      <w:tr w:rsidR="00117E1B" w:rsidRPr="00117E1B" w:rsidTr="00B56052">
        <w:trPr>
          <w:cantSplit/>
          <w:trHeight w:val="54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A44C9A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A44C9A">
              <w:rPr>
                <w:rFonts w:ascii="Garamond" w:eastAsia="Calibri" w:hAnsi="Garamond" w:cs="Times New Roman"/>
                <w:color w:val="000000"/>
              </w:rPr>
              <w:t>Pfizer</w:t>
            </w:r>
            <w:proofErr w:type="spellEnd"/>
            <w:r w:rsidRPr="00A44C9A">
              <w:rPr>
                <w:rFonts w:ascii="Garamond" w:eastAsia="Calibri" w:hAnsi="Garamond" w:cs="Times New Roman"/>
                <w:color w:val="000000"/>
              </w:rPr>
              <w:t xml:space="preserve"> Trading Polska Sp. z o.o., ul. Żwirki i Wigury 16b, 02-092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10</w:t>
            </w:r>
          </w:p>
        </w:tc>
      </w:tr>
      <w:tr w:rsidR="00A44C9A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A44C9A">
              <w:rPr>
                <w:rFonts w:ascii="Garamond" w:eastAsia="Calibri" w:hAnsi="Garamond" w:cs="Times New Roman"/>
                <w:color w:val="000000"/>
              </w:rPr>
              <w:t xml:space="preserve">ASCLEPIOS S.A., ul. </w:t>
            </w:r>
            <w:proofErr w:type="spellStart"/>
            <w:r w:rsidRPr="00A44C9A">
              <w:rPr>
                <w:rFonts w:ascii="Garamond" w:eastAsia="Calibri" w:hAnsi="Garamond" w:cs="Times New Roman"/>
                <w:color w:val="000000"/>
              </w:rPr>
              <w:t>Hubska</w:t>
            </w:r>
            <w:proofErr w:type="spellEnd"/>
            <w:r w:rsidRPr="00A44C9A">
              <w:rPr>
                <w:rFonts w:ascii="Garamond" w:eastAsia="Calibri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A44C9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2, 17, 18, 21, 22, 23, 25</w:t>
            </w:r>
          </w:p>
        </w:tc>
      </w:tr>
      <w:tr w:rsidR="00A44C9A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A44C9A">
              <w:rPr>
                <w:rFonts w:ascii="Garamond" w:eastAsia="Calibri" w:hAnsi="Garamond" w:cs="Times New Roman"/>
                <w:color w:val="000000"/>
              </w:rPr>
              <w:t>Bialmed</w:t>
            </w:r>
            <w:proofErr w:type="spellEnd"/>
            <w:r w:rsidRPr="00A44C9A">
              <w:rPr>
                <w:rFonts w:ascii="Garamond" w:eastAsia="Calibri" w:hAnsi="Garamond" w:cs="Times New Roman"/>
                <w:color w:val="000000"/>
              </w:rPr>
              <w:t xml:space="preserve"> Sp. z o.o., ul. Kazimierzowska 46/48/35, 02-546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26</w:t>
            </w:r>
          </w:p>
        </w:tc>
      </w:tr>
      <w:tr w:rsidR="00A44C9A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A44C9A">
              <w:rPr>
                <w:rFonts w:ascii="Garamond" w:eastAsia="Calibri" w:hAnsi="Garamond" w:cs="Times New Roman"/>
                <w:color w:val="000000"/>
              </w:rPr>
              <w:t>Farmacol Logistyka Sp. z o.o., ul. Szopienicka 77, 40-431 Katowice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6, 10, 11, 12</w:t>
            </w:r>
          </w:p>
        </w:tc>
      </w:tr>
      <w:tr w:rsidR="00A44C9A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FF4AF7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Janssen-Cilag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Polska S</w:t>
            </w:r>
            <w:r w:rsidR="00A44C9A" w:rsidRPr="00A44C9A">
              <w:rPr>
                <w:rFonts w:ascii="Garamond" w:eastAsia="Calibri" w:hAnsi="Garamond" w:cs="Times New Roman"/>
                <w:color w:val="000000"/>
              </w:rPr>
              <w:t>p. z o.o., ul. Iłżecka 24, 02-135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</w:t>
            </w:r>
          </w:p>
        </w:tc>
      </w:tr>
      <w:tr w:rsidR="00A44C9A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A44C9A">
              <w:rPr>
                <w:rFonts w:ascii="Garamond" w:eastAsia="Calibri" w:hAnsi="Garamond" w:cs="Times New Roman"/>
                <w:color w:val="000000"/>
              </w:rPr>
              <w:t>Salus</w:t>
            </w:r>
            <w:proofErr w:type="spellEnd"/>
            <w:r w:rsidRPr="00A44C9A">
              <w:rPr>
                <w:rFonts w:ascii="Garamond" w:eastAsia="Calibri" w:hAnsi="Garamond" w:cs="Times New Roman"/>
                <w:color w:val="000000"/>
              </w:rPr>
              <w:t xml:space="preserve"> International Sp. z o.o., ul. Pułaskiego 9, 40-273 Katowice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A44C9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2, 17, 19, 20, 23</w:t>
            </w:r>
          </w:p>
        </w:tc>
      </w:tr>
      <w:tr w:rsidR="00A44C9A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117E1B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A44C9A" w:rsidRPr="00117E1B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17E1B">
              <w:rPr>
                <w:rFonts w:ascii="Garamond" w:eastAsia="Calibri" w:hAnsi="Garamond" w:cs="Times New Roman"/>
                <w:color w:val="000000"/>
              </w:rPr>
              <w:t>Urtica Sp. z o.o., ul. Krzemieniecka 120; 54-613 Wrocław</w:t>
            </w:r>
          </w:p>
          <w:p w:rsidR="00A44C9A" w:rsidRPr="00117E1B" w:rsidRDefault="006467E7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 w:rsidR="00A44C9A" w:rsidRPr="00117E1B">
              <w:rPr>
                <w:rFonts w:ascii="Garamond" w:eastAsia="Calibri" w:hAnsi="Garamond" w:cs="Times New Roman"/>
                <w:color w:val="000000"/>
              </w:rPr>
              <w:t xml:space="preserve"> S.A., ul. Zbąszyńska 3; 91-342 Łódź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A44C9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2, 3, 4, 5, 7, 8, 11, 13, 14, 15, 17, 18, 19, 26</w:t>
            </w:r>
          </w:p>
        </w:tc>
      </w:tr>
      <w:tr w:rsidR="00A44C9A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A44C9A">
              <w:rPr>
                <w:rFonts w:ascii="Garamond" w:eastAsia="Calibri" w:hAnsi="Garamond" w:cs="Times New Roman"/>
                <w:color w:val="000000"/>
              </w:rPr>
              <w:t>Centrala Farmaceutyczna Cefarm S.A., ul. Jana Kazimierza 16, 01-248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7</w:t>
            </w:r>
          </w:p>
        </w:tc>
      </w:tr>
      <w:tr w:rsidR="00A44C9A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lastRenderedPageBreak/>
              <w:t>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A44C9A">
              <w:rPr>
                <w:rFonts w:ascii="Garamond" w:eastAsia="Calibri" w:hAnsi="Garamond" w:cs="Times New Roman"/>
                <w:color w:val="000000"/>
              </w:rPr>
              <w:t>Neuca</w:t>
            </w:r>
            <w:proofErr w:type="spellEnd"/>
            <w:r w:rsidRPr="00A44C9A">
              <w:rPr>
                <w:rFonts w:ascii="Garamond" w:eastAsia="Calibri" w:hAnsi="Garamond" w:cs="Times New Roman"/>
                <w:color w:val="000000"/>
              </w:rPr>
              <w:t xml:space="preserve"> S.A., ul. Szosa Bydgoska 58, 87-100 Toruń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19</w:t>
            </w:r>
          </w:p>
        </w:tc>
      </w:tr>
      <w:tr w:rsidR="00A44C9A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A44C9A">
              <w:rPr>
                <w:rFonts w:ascii="Garamond" w:eastAsia="Calibri" w:hAnsi="Garamond" w:cs="Times New Roman"/>
                <w:color w:val="000000"/>
              </w:rPr>
              <w:t>Egis</w:t>
            </w:r>
            <w:proofErr w:type="spellEnd"/>
            <w:r w:rsidRPr="00A44C9A">
              <w:rPr>
                <w:rFonts w:ascii="Garamond" w:eastAsia="Calibri" w:hAnsi="Garamond" w:cs="Times New Roman"/>
                <w:color w:val="000000"/>
              </w:rPr>
              <w:t xml:space="preserve"> Polska Dystrybucja Sp. z o.o., ul. Komitetu Obrony robotników 45D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11, 12</w:t>
            </w:r>
          </w:p>
        </w:tc>
      </w:tr>
      <w:tr w:rsidR="00A44C9A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A44C9A">
              <w:rPr>
                <w:rFonts w:ascii="Garamond" w:eastAsia="Calibri" w:hAnsi="Garamond" w:cs="Times New Roman"/>
                <w:color w:val="000000"/>
              </w:rPr>
              <w:t>Lek S.A., ul. Podlipie 16, 95-010 Stryków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A44C9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2, 10, 11, 12</w:t>
            </w:r>
          </w:p>
        </w:tc>
      </w:tr>
      <w:tr w:rsidR="00A44C9A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A44C9A">
              <w:rPr>
                <w:rFonts w:ascii="Garamond" w:eastAsia="Calibri" w:hAnsi="Garamond" w:cs="Times New Roman"/>
                <w:color w:val="000000"/>
              </w:rPr>
              <w:t>Sanofi-Aventis</w:t>
            </w:r>
            <w:proofErr w:type="spellEnd"/>
            <w:r w:rsidRPr="00A44C9A">
              <w:rPr>
                <w:rFonts w:ascii="Garamond" w:eastAsia="Calibri" w:hAnsi="Garamond" w:cs="Times New Roman"/>
                <w:color w:val="000000"/>
              </w:rPr>
              <w:t xml:space="preserve"> Sp. z o.o., ul. Bonifraterska 17, 00-203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9</w:t>
            </w:r>
          </w:p>
        </w:tc>
      </w:tr>
      <w:tr w:rsidR="00A44C9A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A44C9A">
              <w:rPr>
                <w:rFonts w:ascii="Garamond" w:eastAsia="Calibri" w:hAnsi="Garamond" w:cs="Times New Roman"/>
                <w:color w:val="000000"/>
              </w:rPr>
              <w:t>Shire</w:t>
            </w:r>
            <w:proofErr w:type="spellEnd"/>
            <w:r w:rsidRPr="00A44C9A">
              <w:rPr>
                <w:rFonts w:ascii="Garamond" w:eastAsia="Calibri" w:hAnsi="Garamond" w:cs="Times New Roman"/>
                <w:color w:val="000000"/>
              </w:rPr>
              <w:t xml:space="preserve"> Polska Sp. z o.o., Pl. Europejski 1, 00-844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9A" w:rsidRPr="00A44C9A" w:rsidRDefault="00A44C9A" w:rsidP="00B5605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24</w:t>
            </w:r>
          </w:p>
        </w:tc>
      </w:tr>
    </w:tbl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tbl>
      <w:tblPr>
        <w:tblW w:w="9221" w:type="dxa"/>
        <w:jc w:val="center"/>
        <w:tblInd w:w="-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117E1B" w:rsidRPr="00117E1B" w:rsidTr="00B56052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117E1B" w:rsidRPr="00117E1B" w:rsidTr="00FF4AF7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17E1B" w:rsidRPr="00117E1B" w:rsidRDefault="00FF4AF7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FF4AF7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FF4AF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5: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</w:rPr>
              <w:t>Janssen-Cilag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Polska S</w:t>
            </w:r>
            <w:r w:rsidRPr="00FF4AF7">
              <w:rPr>
                <w:rFonts w:ascii="Garamond" w:eastAsia="Calibri" w:hAnsi="Garamond" w:cs="Times New Roman"/>
              </w:rPr>
              <w:t>p. z o.o.</w:t>
            </w:r>
            <w:r>
              <w:rPr>
                <w:rFonts w:ascii="Garamond" w:eastAsia="Calibri" w:hAnsi="Garamond" w:cs="Times New Roman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117E1B" w:rsidRDefault="00FF4AF7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117E1B" w:rsidRDefault="00FF4AF7" w:rsidP="00FF4AF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FF4AF7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</w:t>
            </w:r>
          </w:p>
        </w:tc>
      </w:tr>
      <w:tr w:rsidR="00FF4AF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F4AF7" w:rsidRPr="00117E1B" w:rsidRDefault="006467E7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2: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ASCLEPIOS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117E1B" w:rsidRDefault="00A7523E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75,40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117E1B" w:rsidRDefault="00A7523E" w:rsidP="00FF4AF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75,40</w:t>
            </w:r>
          </w:p>
        </w:tc>
      </w:tr>
      <w:tr w:rsidR="00FF4AF7" w:rsidRPr="006467E7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F4AF7" w:rsidRPr="006467E7" w:rsidRDefault="006467E7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>Oferta 6: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6467E7">
              <w:rPr>
                <w:rFonts w:ascii="Garamond" w:eastAsia="Calibri" w:hAnsi="Garamond" w:cs="Times New Roman"/>
                <w:color w:val="000000"/>
                <w:lang w:val="en-US"/>
              </w:rPr>
              <w:t>Salus</w:t>
            </w:r>
            <w:proofErr w:type="spellEnd"/>
            <w:r w:rsidRPr="006467E7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6467E7" w:rsidRDefault="00A7523E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62,99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6467E7" w:rsidRDefault="00A7523E" w:rsidP="00FF4AF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62,99</w:t>
            </w:r>
          </w:p>
        </w:tc>
      </w:tr>
      <w:tr w:rsidR="006467E7" w:rsidRPr="006467E7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67E7" w:rsidRPr="006467E7" w:rsidRDefault="006467E7" w:rsidP="006467E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Konsorcjum:</w:t>
            </w:r>
            <w:r>
              <w:rPr>
                <w:rFonts w:ascii="Garamond" w:eastAsia="Calibri" w:hAnsi="Garamond" w:cs="Times New Roman"/>
              </w:rPr>
              <w:t xml:space="preserve"> Urtica Sp. z o.o. i </w:t>
            </w:r>
            <w:r w:rsidRPr="006467E7">
              <w:rPr>
                <w:rFonts w:ascii="Garamond" w:eastAsia="Calibri" w:hAnsi="Garamond" w:cs="Times New Roman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6467E7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F4AF7" w:rsidRPr="006467E7" w:rsidRDefault="006467E7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11: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>Lek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6467E7" w:rsidRDefault="00F430CC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79,17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6467E7" w:rsidRDefault="00F430CC" w:rsidP="00FF4AF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79,17</w:t>
            </w:r>
          </w:p>
        </w:tc>
      </w:tr>
      <w:tr w:rsidR="00FF4AF7" w:rsidRPr="00117E1B" w:rsidTr="004B586B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</w:t>
            </w:r>
          </w:p>
        </w:tc>
      </w:tr>
      <w:tr w:rsidR="006467E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67E7" w:rsidRPr="006467E7" w:rsidRDefault="006467E7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Konsorcjum:</w:t>
            </w:r>
            <w:r>
              <w:rPr>
                <w:rFonts w:ascii="Garamond" w:eastAsia="Calibri" w:hAnsi="Garamond" w:cs="Times New Roman"/>
              </w:rPr>
              <w:t xml:space="preserve"> Urtica Sp. z o.o. i </w:t>
            </w:r>
            <w:r w:rsidRPr="006467E7">
              <w:rPr>
                <w:rFonts w:ascii="Garamond" w:eastAsia="Calibri" w:hAnsi="Garamond" w:cs="Times New Roman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B50AE7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4</w:t>
            </w:r>
          </w:p>
        </w:tc>
      </w:tr>
      <w:tr w:rsidR="006467E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67E7" w:rsidRPr="006467E7" w:rsidRDefault="006467E7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Konsorcjum:</w:t>
            </w:r>
            <w:r>
              <w:rPr>
                <w:rFonts w:ascii="Garamond" w:eastAsia="Calibri" w:hAnsi="Garamond" w:cs="Times New Roman"/>
              </w:rPr>
              <w:t xml:space="preserve"> Urtica Sp. z o.o. i </w:t>
            </w:r>
            <w:r w:rsidRPr="006467E7">
              <w:rPr>
                <w:rFonts w:ascii="Garamond" w:eastAsia="Calibri" w:hAnsi="Garamond" w:cs="Times New Roman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3B642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5</w:t>
            </w:r>
          </w:p>
        </w:tc>
      </w:tr>
      <w:tr w:rsidR="006467E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67E7" w:rsidRPr="006467E7" w:rsidRDefault="006467E7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Konsorcjum:</w:t>
            </w:r>
            <w:r>
              <w:rPr>
                <w:rFonts w:ascii="Garamond" w:eastAsia="Calibri" w:hAnsi="Garamond" w:cs="Times New Roman"/>
              </w:rPr>
              <w:t xml:space="preserve"> Urtica Sp. z o.o. i </w:t>
            </w:r>
            <w:r w:rsidRPr="006467E7">
              <w:rPr>
                <w:rFonts w:ascii="Garamond" w:eastAsia="Calibri" w:hAnsi="Garamond" w:cs="Times New Roman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9B72F6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6</w:t>
            </w:r>
          </w:p>
        </w:tc>
      </w:tr>
      <w:tr w:rsidR="006467E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67E7" w:rsidRPr="00117E1B" w:rsidRDefault="006467E7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4: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0411ED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7</w:t>
            </w:r>
          </w:p>
        </w:tc>
      </w:tr>
      <w:tr w:rsidR="00FF4AF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F4AF7" w:rsidRPr="00117E1B" w:rsidRDefault="006467E7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Konsorcjum:</w:t>
            </w:r>
            <w:r>
              <w:rPr>
                <w:rFonts w:ascii="Garamond" w:eastAsia="Calibri" w:hAnsi="Garamond" w:cs="Times New Roman"/>
              </w:rPr>
              <w:t xml:space="preserve"> Urtica Sp. z o.o. i </w:t>
            </w:r>
            <w:r w:rsidRPr="006467E7">
              <w:rPr>
                <w:rFonts w:ascii="Garamond" w:eastAsia="Calibri" w:hAnsi="Garamond" w:cs="Times New Roman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117E1B" w:rsidRDefault="00F430CC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117E1B" w:rsidRDefault="00F430CC" w:rsidP="00FF4AF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99,85</w:t>
            </w:r>
          </w:p>
        </w:tc>
      </w:tr>
      <w:tr w:rsidR="006467E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67E7" w:rsidRPr="00117E1B" w:rsidRDefault="006467E7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8: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Centrala Farmaceutyczna Cefarm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8970BC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8</w:t>
            </w:r>
          </w:p>
        </w:tc>
      </w:tr>
      <w:tr w:rsidR="006467E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67E7" w:rsidRPr="006467E7" w:rsidRDefault="006467E7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Konsorcjum:</w:t>
            </w:r>
            <w:r>
              <w:rPr>
                <w:rFonts w:ascii="Garamond" w:eastAsia="Calibri" w:hAnsi="Garamond" w:cs="Times New Roman"/>
              </w:rPr>
              <w:t xml:space="preserve"> Urtica Sp. z o.o. i </w:t>
            </w:r>
            <w:r w:rsidRPr="006467E7">
              <w:rPr>
                <w:rFonts w:ascii="Garamond" w:eastAsia="Calibri" w:hAnsi="Garamond" w:cs="Times New Roman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9C2508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9</w:t>
            </w:r>
          </w:p>
        </w:tc>
      </w:tr>
      <w:tr w:rsidR="006467E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67E7" w:rsidRPr="006467E7" w:rsidRDefault="006A36B0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12</w:t>
            </w:r>
            <w:r w:rsidR="006467E7">
              <w:rPr>
                <w:rFonts w:ascii="Garamond" w:eastAsia="Calibri" w:hAnsi="Garamond" w:cs="Times New Roman"/>
              </w:rPr>
              <w:t>:</w:t>
            </w:r>
            <w:r w:rsidR="006467E7"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6A36B0">
              <w:rPr>
                <w:rFonts w:ascii="Garamond" w:eastAsia="Calibri" w:hAnsi="Garamond" w:cs="Times New Roman"/>
              </w:rPr>
              <w:t>Sanofi-Aventis</w:t>
            </w:r>
            <w:proofErr w:type="spellEnd"/>
            <w:r w:rsidRPr="006A36B0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2F344B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10</w:t>
            </w:r>
          </w:p>
        </w:tc>
      </w:tr>
      <w:tr w:rsidR="00FF4AF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F4AF7" w:rsidRPr="00117E1B" w:rsidRDefault="006A36B0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6A36B0">
              <w:rPr>
                <w:rFonts w:ascii="Garamond" w:eastAsia="Calibri" w:hAnsi="Garamond" w:cs="Times New Roman"/>
                <w:color w:val="000000"/>
              </w:rPr>
              <w:t>Pfizer</w:t>
            </w:r>
            <w:proofErr w:type="spellEnd"/>
            <w:r w:rsidRPr="006A36B0">
              <w:rPr>
                <w:rFonts w:ascii="Garamond" w:eastAsia="Calibri" w:hAnsi="Garamond" w:cs="Times New Roman"/>
                <w:color w:val="000000"/>
              </w:rPr>
              <w:t xml:space="preserve"> Trading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117E1B" w:rsidRDefault="00F430CC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117E1B" w:rsidRDefault="00F430CC" w:rsidP="00FF4AF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98,05</w:t>
            </w:r>
          </w:p>
        </w:tc>
      </w:tr>
      <w:tr w:rsidR="006A36B0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117E1B" w:rsidRDefault="006A36B0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11: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>Lek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D47263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11</w:t>
            </w:r>
          </w:p>
        </w:tc>
      </w:tr>
      <w:tr w:rsidR="006A36B0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117E1B" w:rsidRDefault="006A36B0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4: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430C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430CC" w:rsidRPr="00117E1B" w:rsidRDefault="00F430C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Konsorcjum:</w:t>
            </w:r>
            <w:r>
              <w:rPr>
                <w:rFonts w:ascii="Garamond" w:eastAsia="Calibri" w:hAnsi="Garamond" w:cs="Times New Roman"/>
              </w:rPr>
              <w:t xml:space="preserve"> Urtica Sp. z o.o. i </w:t>
            </w:r>
            <w:r w:rsidRPr="006467E7">
              <w:rPr>
                <w:rFonts w:ascii="Garamond" w:eastAsia="Calibri" w:hAnsi="Garamond" w:cs="Times New Roman"/>
              </w:rPr>
              <w:lastRenderedPageBreak/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CC" w:rsidRPr="00117E1B" w:rsidRDefault="00F430CC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lastRenderedPageBreak/>
              <w:t>54,90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CC" w:rsidRPr="00117E1B" w:rsidRDefault="00F430CC" w:rsidP="00F430CC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54,90</w:t>
            </w:r>
          </w:p>
        </w:tc>
      </w:tr>
      <w:tr w:rsidR="00F430C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430CC" w:rsidRPr="00117E1B" w:rsidRDefault="00F430C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lastRenderedPageBreak/>
              <w:t>Oferta 10: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6A36B0">
              <w:rPr>
                <w:rFonts w:ascii="Garamond" w:eastAsia="Calibri" w:hAnsi="Garamond" w:cs="Times New Roman"/>
                <w:color w:val="000000"/>
              </w:rPr>
              <w:t>Egis</w:t>
            </w:r>
            <w:proofErr w:type="spellEnd"/>
            <w:r w:rsidRPr="006A36B0">
              <w:rPr>
                <w:rFonts w:ascii="Garamond" w:eastAsia="Calibri" w:hAnsi="Garamond" w:cs="Times New Roman"/>
                <w:color w:val="000000"/>
              </w:rPr>
              <w:t xml:space="preserve"> Polska Dystrybucja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CC" w:rsidRPr="00117E1B" w:rsidRDefault="00F430CC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39,04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CC" w:rsidRPr="00117E1B" w:rsidRDefault="00F430CC" w:rsidP="00F430CC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39,04</w:t>
            </w:r>
          </w:p>
        </w:tc>
      </w:tr>
      <w:tr w:rsidR="00F430C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430CC" w:rsidRPr="00117E1B" w:rsidRDefault="00F430C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11: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>Lek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CC" w:rsidRPr="00117E1B" w:rsidRDefault="00F430CC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94,39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CC" w:rsidRPr="00117E1B" w:rsidRDefault="00F430CC" w:rsidP="00F430CC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94,39</w:t>
            </w:r>
          </w:p>
        </w:tc>
      </w:tr>
      <w:tr w:rsidR="00FF4AF7" w:rsidRPr="00117E1B" w:rsidTr="00577FEB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12</w:t>
            </w:r>
          </w:p>
        </w:tc>
      </w:tr>
      <w:tr w:rsidR="006A36B0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117E1B" w:rsidRDefault="006A36B0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4: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DC133A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C133A" w:rsidRPr="00117E1B" w:rsidRDefault="00DC133A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10: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6A36B0">
              <w:rPr>
                <w:rFonts w:ascii="Garamond" w:eastAsia="Calibri" w:hAnsi="Garamond" w:cs="Times New Roman"/>
                <w:color w:val="000000"/>
              </w:rPr>
              <w:t>Egis</w:t>
            </w:r>
            <w:proofErr w:type="spellEnd"/>
            <w:r w:rsidRPr="006A36B0">
              <w:rPr>
                <w:rFonts w:ascii="Garamond" w:eastAsia="Calibri" w:hAnsi="Garamond" w:cs="Times New Roman"/>
                <w:color w:val="000000"/>
              </w:rPr>
              <w:t xml:space="preserve"> Polska Dystrybucja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A" w:rsidRPr="00117E1B" w:rsidRDefault="00DC133A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39,04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A" w:rsidRPr="00117E1B" w:rsidRDefault="00DC133A" w:rsidP="00DC133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39,04</w:t>
            </w:r>
          </w:p>
        </w:tc>
      </w:tr>
      <w:tr w:rsidR="00DC133A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C133A" w:rsidRPr="00117E1B" w:rsidRDefault="00DC133A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11: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>Lek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A" w:rsidRPr="00117E1B" w:rsidRDefault="00DC133A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94,39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A" w:rsidRPr="00117E1B" w:rsidRDefault="00DC133A" w:rsidP="00DC133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94,39</w:t>
            </w:r>
          </w:p>
        </w:tc>
      </w:tr>
      <w:tr w:rsidR="00FF4AF7" w:rsidRPr="00117E1B" w:rsidTr="0015363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13</w:t>
            </w:r>
          </w:p>
        </w:tc>
      </w:tr>
      <w:tr w:rsidR="006A36B0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6467E7" w:rsidRDefault="006A36B0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Konsorcjum:</w:t>
            </w:r>
            <w:r>
              <w:rPr>
                <w:rFonts w:ascii="Garamond" w:eastAsia="Calibri" w:hAnsi="Garamond" w:cs="Times New Roman"/>
              </w:rPr>
              <w:t xml:space="preserve"> Urtica Sp. z o.o. i </w:t>
            </w:r>
            <w:r w:rsidRPr="006467E7">
              <w:rPr>
                <w:rFonts w:ascii="Garamond" w:eastAsia="Calibri" w:hAnsi="Garamond" w:cs="Times New Roman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F378AC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14</w:t>
            </w:r>
          </w:p>
        </w:tc>
      </w:tr>
      <w:tr w:rsidR="006A36B0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6467E7" w:rsidRDefault="006A36B0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Konsorcjum:</w:t>
            </w:r>
            <w:r>
              <w:rPr>
                <w:rFonts w:ascii="Garamond" w:eastAsia="Calibri" w:hAnsi="Garamond" w:cs="Times New Roman"/>
              </w:rPr>
              <w:t xml:space="preserve"> Urtica Sp. z o.o. i </w:t>
            </w:r>
            <w:r w:rsidRPr="006467E7">
              <w:rPr>
                <w:rFonts w:ascii="Garamond" w:eastAsia="Calibri" w:hAnsi="Garamond" w:cs="Times New Roman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EA1DFE" w:rsidRPr="00117E1B" w:rsidTr="00030103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A1DFE" w:rsidRPr="00117E1B" w:rsidRDefault="00EA1DFE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15</w:t>
            </w:r>
          </w:p>
        </w:tc>
      </w:tr>
      <w:tr w:rsidR="006A36B0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6467E7" w:rsidRDefault="006A36B0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Konsorcjum:</w:t>
            </w:r>
            <w:r>
              <w:rPr>
                <w:rFonts w:ascii="Garamond" w:eastAsia="Calibri" w:hAnsi="Garamond" w:cs="Times New Roman"/>
              </w:rPr>
              <w:t xml:space="preserve"> Urtica Sp. z o.o. i </w:t>
            </w:r>
            <w:r w:rsidRPr="006467E7">
              <w:rPr>
                <w:rFonts w:ascii="Garamond" w:eastAsia="Calibri" w:hAnsi="Garamond" w:cs="Times New Roman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EA1DFE" w:rsidRPr="00117E1B" w:rsidTr="00B33BDA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A1DFE" w:rsidRPr="00117E1B" w:rsidRDefault="00EA1DFE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17</w:t>
            </w:r>
          </w:p>
        </w:tc>
      </w:tr>
      <w:tr w:rsidR="00DC133A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C133A" w:rsidRPr="00117E1B" w:rsidRDefault="00DC133A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2: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ASCLEPIOS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A" w:rsidRPr="00117E1B" w:rsidRDefault="00DC133A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95,15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A" w:rsidRPr="00117E1B" w:rsidRDefault="00DC133A" w:rsidP="00DC133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95,15</w:t>
            </w:r>
          </w:p>
        </w:tc>
      </w:tr>
      <w:tr w:rsidR="00DC133A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C133A" w:rsidRPr="006467E7" w:rsidRDefault="00DC133A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>Oferta 6: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6467E7">
              <w:rPr>
                <w:rFonts w:ascii="Garamond" w:eastAsia="Calibri" w:hAnsi="Garamond" w:cs="Times New Roman"/>
                <w:color w:val="000000"/>
                <w:lang w:val="en-US"/>
              </w:rPr>
              <w:t>Salus</w:t>
            </w:r>
            <w:proofErr w:type="spellEnd"/>
            <w:r w:rsidRPr="006467E7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A" w:rsidRPr="00117E1B" w:rsidRDefault="00DC133A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63,36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A" w:rsidRPr="00117E1B" w:rsidRDefault="00DC133A" w:rsidP="00DC133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63,36</w:t>
            </w:r>
          </w:p>
        </w:tc>
      </w:tr>
      <w:tr w:rsidR="006A36B0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6467E7" w:rsidRDefault="006A36B0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Konsorcjum:</w:t>
            </w:r>
            <w:r>
              <w:rPr>
                <w:rFonts w:ascii="Garamond" w:eastAsia="Calibri" w:hAnsi="Garamond" w:cs="Times New Roman"/>
              </w:rPr>
              <w:t xml:space="preserve"> Urtica Sp. z o.o. i </w:t>
            </w:r>
            <w:r w:rsidRPr="006467E7">
              <w:rPr>
                <w:rFonts w:ascii="Garamond" w:eastAsia="Calibri" w:hAnsi="Garamond" w:cs="Times New Roman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EA1DFE" w:rsidRPr="00117E1B" w:rsidTr="00BE0B80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A1DFE" w:rsidRPr="00117E1B" w:rsidRDefault="00EA1DFE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18</w:t>
            </w:r>
          </w:p>
        </w:tc>
      </w:tr>
      <w:tr w:rsidR="006A36B0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117E1B" w:rsidRDefault="006A36B0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2: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ASCLEPIOS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F4AF7" w:rsidRPr="00117E1B" w:rsidRDefault="006A36B0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Konsorcjum:</w:t>
            </w:r>
            <w:r>
              <w:rPr>
                <w:rFonts w:ascii="Garamond" w:eastAsia="Calibri" w:hAnsi="Garamond" w:cs="Times New Roman"/>
              </w:rPr>
              <w:t xml:space="preserve"> Urtica Sp. z o.o. i </w:t>
            </w:r>
            <w:r w:rsidRPr="006467E7">
              <w:rPr>
                <w:rFonts w:ascii="Garamond" w:eastAsia="Calibri" w:hAnsi="Garamond" w:cs="Times New Roman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117E1B" w:rsidRDefault="00D36881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82,51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117E1B" w:rsidRDefault="00D36881" w:rsidP="00FF4AF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82,51</w:t>
            </w:r>
          </w:p>
        </w:tc>
      </w:tr>
      <w:tr w:rsidR="00EA1DFE" w:rsidRPr="00117E1B" w:rsidTr="00F93771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A1DFE" w:rsidRPr="00117E1B" w:rsidRDefault="00EA1DFE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19</w:t>
            </w:r>
          </w:p>
        </w:tc>
      </w:tr>
      <w:tr w:rsidR="006A36B0" w:rsidRPr="00117E1B" w:rsidTr="00B978D4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6467E7" w:rsidRDefault="006A36B0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>Oferta 6: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6467E7">
              <w:rPr>
                <w:rFonts w:ascii="Garamond" w:eastAsia="Calibri" w:hAnsi="Garamond" w:cs="Times New Roman"/>
                <w:color w:val="000000"/>
                <w:lang w:val="en-US"/>
              </w:rPr>
              <w:t>Salus</w:t>
            </w:r>
            <w:proofErr w:type="spellEnd"/>
            <w:r w:rsidRPr="006467E7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D36881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86,30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D36881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D36881">
              <w:rPr>
                <w:rFonts w:ascii="Garamond" w:eastAsia="Arial Unicode MS" w:hAnsi="Garamond" w:cs="Times New Roman"/>
              </w:rPr>
              <w:t>86,30</w:t>
            </w:r>
          </w:p>
        </w:tc>
      </w:tr>
      <w:tr w:rsidR="006A36B0" w:rsidRPr="00117E1B" w:rsidTr="00B978D4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6467E7" w:rsidRDefault="006A36B0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Konsorcjum:</w:t>
            </w:r>
            <w:r>
              <w:rPr>
                <w:rFonts w:ascii="Garamond" w:eastAsia="Calibri" w:hAnsi="Garamond" w:cs="Times New Roman"/>
              </w:rPr>
              <w:t xml:space="preserve"> Urtica Sp. z o.o. i </w:t>
            </w:r>
            <w:r w:rsidRPr="006467E7">
              <w:rPr>
                <w:rFonts w:ascii="Garamond" w:eastAsia="Calibri" w:hAnsi="Garamond" w:cs="Times New Roman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EA1DFE" w:rsidRPr="00117E1B" w:rsidTr="004E5AD1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A1DFE" w:rsidRPr="00117E1B" w:rsidRDefault="00EA1DFE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20</w:t>
            </w:r>
          </w:p>
        </w:tc>
      </w:tr>
      <w:tr w:rsidR="006A36B0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117E1B" w:rsidRDefault="006A36B0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6: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6467E7">
              <w:rPr>
                <w:rFonts w:ascii="Garamond" w:eastAsia="Calibri" w:hAnsi="Garamond" w:cs="Times New Roman"/>
                <w:color w:val="000000"/>
                <w:lang w:val="en-US"/>
              </w:rPr>
              <w:t>Salus</w:t>
            </w:r>
            <w:proofErr w:type="spellEnd"/>
            <w:r w:rsidRPr="006467E7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EA1DFE" w:rsidRPr="00117E1B" w:rsidTr="001F39E6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A1DFE" w:rsidRPr="00117E1B" w:rsidRDefault="00EA1DFE" w:rsidP="00EA1DFE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21</w:t>
            </w:r>
          </w:p>
        </w:tc>
      </w:tr>
      <w:tr w:rsidR="006A36B0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117E1B" w:rsidRDefault="006A36B0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2: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ASCLEPIOS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EA1DFE" w:rsidRPr="00117E1B" w:rsidTr="0014233C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A1DFE" w:rsidRPr="00117E1B" w:rsidRDefault="00EA1DFE" w:rsidP="00B56052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22</w:t>
            </w:r>
          </w:p>
        </w:tc>
      </w:tr>
      <w:tr w:rsidR="006A36B0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117E1B" w:rsidRDefault="006A36B0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2: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ASCLEPIOS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EA1DFE" w:rsidRPr="00117E1B" w:rsidTr="003F62C8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A1DFE" w:rsidRPr="00117E1B" w:rsidRDefault="00EA1DFE" w:rsidP="00B56052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23</w:t>
            </w:r>
          </w:p>
        </w:tc>
      </w:tr>
      <w:tr w:rsidR="006A36B0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117E1B" w:rsidRDefault="006A36B0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2: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ASCLEPIOS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EA1DFE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A1DFE" w:rsidRPr="00117E1B" w:rsidRDefault="006A36B0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6: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6467E7">
              <w:rPr>
                <w:rFonts w:ascii="Garamond" w:eastAsia="Calibri" w:hAnsi="Garamond" w:cs="Times New Roman"/>
                <w:color w:val="000000"/>
                <w:lang w:val="en-US"/>
              </w:rPr>
              <w:t>Salus</w:t>
            </w:r>
            <w:proofErr w:type="spellEnd"/>
            <w:r w:rsidRPr="006467E7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FE" w:rsidRPr="00117E1B" w:rsidRDefault="00D36881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95,67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FE" w:rsidRPr="00117E1B" w:rsidRDefault="00D36881" w:rsidP="00FF4AF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D36881">
              <w:rPr>
                <w:rFonts w:ascii="Garamond" w:eastAsia="Arial Unicode MS" w:hAnsi="Garamond" w:cs="Times New Roman"/>
              </w:rPr>
              <w:t>95,67</w:t>
            </w:r>
          </w:p>
        </w:tc>
      </w:tr>
      <w:tr w:rsidR="00EA1DFE" w:rsidRPr="00117E1B" w:rsidTr="00755705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A1DFE" w:rsidRPr="00117E1B" w:rsidRDefault="00EA1DFE" w:rsidP="00B56052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24</w:t>
            </w:r>
          </w:p>
        </w:tc>
      </w:tr>
      <w:tr w:rsidR="006A36B0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117E1B" w:rsidRDefault="006A36B0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13: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6A36B0">
              <w:rPr>
                <w:rFonts w:ascii="Garamond" w:eastAsia="Calibri" w:hAnsi="Garamond" w:cs="Times New Roman"/>
              </w:rPr>
              <w:t>Shire</w:t>
            </w:r>
            <w:proofErr w:type="spellEnd"/>
            <w:r w:rsidRPr="006A36B0">
              <w:rPr>
                <w:rFonts w:ascii="Garamond" w:eastAsia="Calibri" w:hAnsi="Garamond" w:cs="Times New Roman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EA1DFE" w:rsidRPr="00117E1B" w:rsidTr="00706EFC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A1DFE" w:rsidRPr="00117E1B" w:rsidRDefault="00EA1DFE" w:rsidP="00B56052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25</w:t>
            </w:r>
          </w:p>
        </w:tc>
      </w:tr>
      <w:tr w:rsidR="006A36B0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117E1B" w:rsidRDefault="006A36B0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2: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ASCLEPIOS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EA1DFE" w:rsidRPr="00117E1B" w:rsidTr="003C14CC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A1DFE" w:rsidRPr="00117E1B" w:rsidRDefault="00EA1DFE" w:rsidP="00B56052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26</w:t>
            </w:r>
          </w:p>
        </w:tc>
      </w:tr>
      <w:tr w:rsidR="00EA1DFE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A1DFE" w:rsidRPr="00117E1B" w:rsidRDefault="006A36B0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3: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6A36B0">
              <w:rPr>
                <w:rFonts w:ascii="Garamond" w:eastAsia="Calibri" w:hAnsi="Garamond" w:cs="Times New Roman"/>
              </w:rPr>
              <w:t>Bialmed</w:t>
            </w:r>
            <w:proofErr w:type="spellEnd"/>
            <w:r w:rsidRPr="006A36B0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FE" w:rsidRPr="00117E1B" w:rsidRDefault="00D36881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78,31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FE" w:rsidRPr="00117E1B" w:rsidRDefault="00D36881" w:rsidP="00FF4AF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D36881">
              <w:rPr>
                <w:rFonts w:ascii="Garamond" w:eastAsia="Arial Unicode MS" w:hAnsi="Garamond" w:cs="Times New Roman"/>
              </w:rPr>
              <w:t>78,31</w:t>
            </w:r>
          </w:p>
        </w:tc>
      </w:tr>
      <w:tr w:rsidR="006A36B0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36B0" w:rsidRPr="006467E7" w:rsidRDefault="006A36B0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467E7">
              <w:rPr>
                <w:rFonts w:ascii="Garamond" w:eastAsia="Calibri" w:hAnsi="Garamond" w:cs="Times New Roman"/>
              </w:rPr>
              <w:t>Konsorcjum:</w:t>
            </w:r>
            <w:r>
              <w:rPr>
                <w:rFonts w:ascii="Garamond" w:eastAsia="Calibri" w:hAnsi="Garamond" w:cs="Times New Roman"/>
              </w:rPr>
              <w:t xml:space="preserve"> Urtica Sp. z o.o. i </w:t>
            </w:r>
            <w:r w:rsidRPr="006467E7">
              <w:rPr>
                <w:rFonts w:ascii="Garamond" w:eastAsia="Calibri" w:hAnsi="Garamond" w:cs="Times New Roman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0" w:rsidRPr="00117E1B" w:rsidRDefault="006A36B0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Uzasadnienie liczby przyznanych punktów: zgodnie z art. 91 ust. 1 ustawy Prawo zamówień publicznych, </w:t>
      </w:r>
      <w:r w:rsidRPr="00117E1B">
        <w:rPr>
          <w:rFonts w:ascii="Garamond" w:eastAsia="Times New Roman" w:hAnsi="Garamond" w:cs="Times New Roman"/>
          <w:lang w:eastAsia="pl-PL"/>
        </w:rPr>
        <w:lastRenderedPageBreak/>
        <w:t xml:space="preserve">każda powyższa oferta otrzymała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4. Z udziału w postępowaniu o udzielenie zamówienia nie wykluczono żadnego wykonawcy.</w:t>
      </w:r>
    </w:p>
    <w:p w:rsidR="00E006C3" w:rsidRPr="00117E1B" w:rsidRDefault="00E006C3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006C3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5. W postępowaniu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odrzucono </w:t>
      </w:r>
      <w:r>
        <w:rPr>
          <w:rFonts w:ascii="Garamond" w:eastAsia="Times New Roman" w:hAnsi="Garamond" w:cs="Times New Roman"/>
          <w:lang w:eastAsia="pl-PL"/>
        </w:rPr>
        <w:t>następujące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o</w:t>
      </w:r>
      <w:r>
        <w:rPr>
          <w:rFonts w:ascii="Garamond" w:eastAsia="Times New Roman" w:hAnsi="Garamond" w:cs="Times New Roman"/>
          <w:lang w:eastAsia="pl-PL"/>
        </w:rPr>
        <w:t>ferty:</w:t>
      </w:r>
    </w:p>
    <w:p w:rsidR="001F0C25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8475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6040"/>
        <w:gridCol w:w="1480"/>
      </w:tblGrid>
      <w:tr w:rsidR="001F0C25" w:rsidRPr="001F0C25" w:rsidTr="00FA0B89">
        <w:trPr>
          <w:cantSplit/>
          <w:trHeight w:val="52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25" w:rsidRPr="001F0C25" w:rsidRDefault="001F0C25" w:rsidP="001F0C2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25" w:rsidRPr="001F0C25" w:rsidRDefault="001F0C25" w:rsidP="001F0C2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r w:rsidRPr="001F0C25">
              <w:rPr>
                <w:rFonts w:ascii="Garamond" w:eastAsia="Calibri" w:hAnsi="Garamond" w:cs="Times New Roman"/>
                <w:color w:val="000000"/>
              </w:rPr>
              <w:t>Farmacol Logistyka Sp. z o.o., ul. Szopienicka 77, 40-431 Katowice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25" w:rsidRPr="001F0C25" w:rsidRDefault="001F0C25" w:rsidP="001F0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lang w:val="en-US"/>
              </w:rPr>
            </w:pPr>
            <w:proofErr w:type="spellStart"/>
            <w:r w:rsidRPr="001F0C25">
              <w:rPr>
                <w:rFonts w:ascii="Garamond" w:eastAsia="Calibri" w:hAnsi="Garamond" w:cs="Times New Roman"/>
                <w:color w:val="000000"/>
                <w:lang w:val="en-US"/>
              </w:rPr>
              <w:t>Część</w:t>
            </w:r>
            <w:proofErr w:type="spellEnd"/>
            <w:r w:rsidRPr="001F0C25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  <w:lang w:val="en-US"/>
              </w:rPr>
              <w:t>10</w:t>
            </w:r>
          </w:p>
        </w:tc>
      </w:tr>
    </w:tbl>
    <w:p w:rsidR="001F0C25" w:rsidRP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D31B3" w:rsidRPr="00DD31B3" w:rsidRDefault="00DD31B3" w:rsidP="00DD31B3">
      <w:pPr>
        <w:widowControl w:val="0"/>
        <w:spacing w:after="0" w:line="240" w:lineRule="auto"/>
        <w:ind w:left="567"/>
        <w:jc w:val="both"/>
        <w:rPr>
          <w:rFonts w:ascii="Garamond" w:eastAsia="Calibri" w:hAnsi="Garamond" w:cs="Times New Roman"/>
        </w:rPr>
      </w:pPr>
      <w:r w:rsidRPr="00DD31B3">
        <w:rPr>
          <w:rFonts w:ascii="Garamond" w:eastAsia="Calibri" w:hAnsi="Garamond" w:cs="Times New Roman"/>
        </w:rPr>
        <w:t>Uzasadnienie prawne: art. 89 ust. 1 pkt. 4 ustawy Prawo zamówień publicznych.</w:t>
      </w:r>
    </w:p>
    <w:p w:rsidR="00DD31B3" w:rsidRPr="00DD31B3" w:rsidRDefault="00DD31B3" w:rsidP="00DD31B3">
      <w:pPr>
        <w:widowControl w:val="0"/>
        <w:spacing w:after="0" w:line="240" w:lineRule="auto"/>
        <w:ind w:left="567"/>
        <w:jc w:val="both"/>
        <w:rPr>
          <w:rFonts w:ascii="Garamond" w:eastAsia="Calibri" w:hAnsi="Garamond" w:cs="Times New Roman"/>
        </w:rPr>
      </w:pPr>
      <w:r w:rsidRPr="00DD31B3">
        <w:rPr>
          <w:rFonts w:ascii="Garamond" w:eastAsia="Calibri" w:hAnsi="Garamond" w:cs="Times New Roman"/>
        </w:rPr>
        <w:t>Uzasadnienie faktyczne: Oferta zawiera rażąco niską cenę w stosunku do przedmiotu zamówien</w:t>
      </w:r>
      <w:r>
        <w:rPr>
          <w:rFonts w:ascii="Garamond" w:eastAsia="Calibri" w:hAnsi="Garamond" w:cs="Times New Roman"/>
        </w:rPr>
        <w:t>ia. Zamawiający pismem z dnia 17.01.2020</w:t>
      </w:r>
      <w:r w:rsidRPr="00DD31B3">
        <w:rPr>
          <w:rFonts w:ascii="Garamond" w:eastAsia="Calibri" w:hAnsi="Garamond" w:cs="Times New Roman"/>
        </w:rPr>
        <w:t xml:space="preserve"> r., w związku z zaistnieniem przesłanek określonych w art. 90 ust. 1a ustawy Prawo zamówień publicznych, wezwał Wykonawcę do udzielenie wyjaśnień, w tym złożenie dowodów, dotyczących wyliczenia ceny </w:t>
      </w:r>
      <w:r w:rsidR="00CA713A">
        <w:rPr>
          <w:rFonts w:ascii="Garamond" w:eastAsia="Calibri" w:hAnsi="Garamond" w:cs="Times New Roman"/>
        </w:rPr>
        <w:t>między innymi w części 10</w:t>
      </w:r>
      <w:r w:rsidRPr="00DD31B3">
        <w:rPr>
          <w:rFonts w:ascii="Garamond" w:eastAsia="Calibri" w:hAnsi="Garamond" w:cs="Times New Roman"/>
        </w:rPr>
        <w:t xml:space="preserve"> przedmiotowego zamówienia. Wykonawca w odpowiedzi na wezwanie </w:t>
      </w:r>
      <w:r w:rsidR="00CA713A">
        <w:rPr>
          <w:rFonts w:ascii="Garamond" w:eastAsia="Calibri" w:hAnsi="Garamond" w:cs="Times New Roman"/>
        </w:rPr>
        <w:t>wskazał, iż w zakresie części 1</w:t>
      </w:r>
      <w:r w:rsidRPr="00DD31B3">
        <w:rPr>
          <w:rFonts w:ascii="Garamond" w:eastAsia="Calibri" w:hAnsi="Garamond" w:cs="Times New Roman"/>
        </w:rPr>
        <w:t>0 zaoferowana cena jest rażąco niska.</w:t>
      </w: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F0C25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8475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6040"/>
        <w:gridCol w:w="1480"/>
      </w:tblGrid>
      <w:tr w:rsidR="001F0C25" w:rsidRPr="001F0C25" w:rsidTr="00FA0B89">
        <w:trPr>
          <w:cantSplit/>
          <w:trHeight w:val="52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25" w:rsidRPr="001F0C25" w:rsidRDefault="001F0C25" w:rsidP="00FA0B8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25" w:rsidRPr="001F0C25" w:rsidRDefault="001F0C25" w:rsidP="00FA0B8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1F0C25">
              <w:rPr>
                <w:rFonts w:ascii="Garamond" w:eastAsia="Calibri" w:hAnsi="Garamond" w:cs="Times New Roman"/>
                <w:color w:val="000000"/>
              </w:rPr>
              <w:t>Neuca</w:t>
            </w:r>
            <w:proofErr w:type="spellEnd"/>
            <w:r w:rsidRPr="001F0C25">
              <w:rPr>
                <w:rFonts w:ascii="Garamond" w:eastAsia="Calibri" w:hAnsi="Garamond" w:cs="Times New Roman"/>
                <w:color w:val="000000"/>
              </w:rPr>
              <w:t xml:space="preserve"> S.A., ul. Szosa Bydgoska 58, 87-100 Toruń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25" w:rsidRPr="001F0C25" w:rsidRDefault="001F0C25" w:rsidP="00FA0B8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lang w:val="en-US"/>
              </w:rPr>
            </w:pPr>
            <w:proofErr w:type="spellStart"/>
            <w:r w:rsidRPr="001F0C25">
              <w:rPr>
                <w:rFonts w:ascii="Garamond" w:eastAsia="Calibri" w:hAnsi="Garamond" w:cs="Times New Roman"/>
                <w:color w:val="000000"/>
                <w:lang w:val="en-US"/>
              </w:rPr>
              <w:t>Część</w:t>
            </w:r>
            <w:proofErr w:type="spellEnd"/>
            <w:r w:rsidRPr="001F0C25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  <w:lang w:val="en-US"/>
              </w:rPr>
              <w:t>19</w:t>
            </w:r>
          </w:p>
        </w:tc>
      </w:tr>
    </w:tbl>
    <w:p w:rsidR="001F0C25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F0C25" w:rsidRPr="001F0C25" w:rsidRDefault="001F0C25" w:rsidP="001F0C25">
      <w:pPr>
        <w:widowControl w:val="0"/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pl-PL"/>
        </w:rPr>
      </w:pPr>
      <w:r w:rsidRPr="001F0C25">
        <w:rPr>
          <w:rFonts w:ascii="Garamond" w:eastAsia="Times New Roman" w:hAnsi="Garamond" w:cs="Times New Roman"/>
          <w:lang w:eastAsia="pl-PL"/>
        </w:rPr>
        <w:t>Uzasadnienie prawne: art. 89 ust. 1 pkt 7b ustawy Prawo zamówień publicznych.</w:t>
      </w:r>
    </w:p>
    <w:p w:rsidR="001F0C25" w:rsidRPr="001F0C25" w:rsidRDefault="001F0C25" w:rsidP="001F0C25">
      <w:pPr>
        <w:widowControl w:val="0"/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pl-PL"/>
        </w:rPr>
      </w:pPr>
      <w:r w:rsidRPr="001F0C25">
        <w:rPr>
          <w:rFonts w:ascii="Garamond" w:eastAsia="Times New Roman" w:hAnsi="Garamond" w:cs="Times New Roman"/>
          <w:lang w:eastAsia="pl-PL"/>
        </w:rPr>
        <w:t>Uzasadnienie faktyczne: Wadium nie zostało wniesione.</w:t>
      </w:r>
    </w:p>
    <w:p w:rsidR="001F0C25" w:rsidRDefault="001F0C25" w:rsidP="001F0C25">
      <w:pPr>
        <w:widowControl w:val="0"/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pl-PL"/>
        </w:rPr>
      </w:pPr>
      <w:r w:rsidRPr="001F0C25">
        <w:rPr>
          <w:rFonts w:ascii="Garamond" w:eastAsia="Times New Roman" w:hAnsi="Garamond" w:cs="Times New Roman"/>
          <w:lang w:eastAsia="pl-PL"/>
        </w:rPr>
        <w:t>Wykonawca był zobowiązany do wniesienia wadium przed upływem terminu</w:t>
      </w:r>
      <w:r w:rsidR="00555363">
        <w:rPr>
          <w:rFonts w:ascii="Garamond" w:eastAsia="Times New Roman" w:hAnsi="Garamond" w:cs="Times New Roman"/>
          <w:lang w:eastAsia="pl-PL"/>
        </w:rPr>
        <w:t xml:space="preserve"> składania ofert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555363">
        <w:rPr>
          <w:rFonts w:ascii="Garamond" w:eastAsia="Times New Roman" w:hAnsi="Garamond" w:cs="Times New Roman"/>
          <w:lang w:eastAsia="pl-PL"/>
        </w:rPr>
        <w:t>(</w:t>
      </w:r>
      <w:r>
        <w:rPr>
          <w:rFonts w:ascii="Garamond" w:eastAsia="Times New Roman" w:hAnsi="Garamond" w:cs="Times New Roman"/>
          <w:lang w:eastAsia="pl-PL"/>
        </w:rPr>
        <w:t>tj. do dnia 30.12.2019 r. do godz. 11:00</w:t>
      </w:r>
      <w:r w:rsidR="00555363">
        <w:rPr>
          <w:rFonts w:ascii="Garamond" w:eastAsia="Times New Roman" w:hAnsi="Garamond" w:cs="Times New Roman"/>
          <w:lang w:eastAsia="pl-PL"/>
        </w:rPr>
        <w:t>)</w:t>
      </w:r>
      <w:r>
        <w:rPr>
          <w:rFonts w:ascii="Garamond" w:eastAsia="Times New Roman" w:hAnsi="Garamond" w:cs="Times New Roman"/>
          <w:lang w:eastAsia="pl-PL"/>
        </w:rPr>
        <w:t xml:space="preserve"> w kwocie </w:t>
      </w:r>
      <w:r w:rsidR="00555363">
        <w:rPr>
          <w:rFonts w:ascii="Garamond" w:eastAsia="Times New Roman" w:hAnsi="Garamond" w:cs="Times New Roman"/>
          <w:lang w:eastAsia="pl-PL"/>
        </w:rPr>
        <w:t>27 000,00 zł (</w:t>
      </w:r>
      <w:r>
        <w:rPr>
          <w:rFonts w:ascii="Garamond" w:eastAsia="Times New Roman" w:hAnsi="Garamond" w:cs="Times New Roman"/>
          <w:lang w:eastAsia="pl-PL"/>
        </w:rPr>
        <w:t>wskazanej</w:t>
      </w:r>
      <w:r w:rsidRPr="001F0C25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przez Zamawiającego w pkt. 8.1 specyfikacji dla części nr 19</w:t>
      </w:r>
      <w:r w:rsidR="00555363">
        <w:rPr>
          <w:rFonts w:ascii="Garamond" w:eastAsia="Times New Roman" w:hAnsi="Garamond" w:cs="Times New Roman"/>
          <w:lang w:eastAsia="pl-PL"/>
        </w:rPr>
        <w:t>). Wykonawca do upływu terminu składania ofert przedstawił gwarancję ubezpieczeniową mającą stanowić potwierdzenie wniesienia wadium. Gwarancja ta opiewa jednak na kwotę 20 000,00 zł, a zatem na kwotę niższą niż wymagana (wymagane wadium w części 19 to 27 000,00 zł).</w:t>
      </w:r>
      <w:r w:rsidR="009025F0">
        <w:rPr>
          <w:rFonts w:ascii="Garamond" w:eastAsia="Times New Roman" w:hAnsi="Garamond" w:cs="Times New Roman"/>
          <w:lang w:eastAsia="pl-PL"/>
        </w:rPr>
        <w:t xml:space="preserve"> Niniejsza różnica kwot (brakująca kwota) nie została przez Wykonawcę wniesiona w żadnej formie.</w:t>
      </w:r>
      <w:r w:rsidR="00395D1E">
        <w:rPr>
          <w:rFonts w:ascii="Garamond" w:eastAsia="Times New Roman" w:hAnsi="Garamond" w:cs="Times New Roman"/>
          <w:lang w:eastAsia="pl-PL"/>
        </w:rPr>
        <w:t xml:space="preserve"> W związku z tym nie można uznać aby wadium w części 19 zostało wniesione.</w:t>
      </w:r>
    </w:p>
    <w:p w:rsidR="001F0C25" w:rsidRP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CA713A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6. W częściach zamówienia: </w:t>
      </w:r>
      <w:r w:rsidR="00CA713A">
        <w:rPr>
          <w:rFonts w:ascii="Garamond" w:eastAsia="Times New Roman" w:hAnsi="Garamond" w:cs="Times New Roman"/>
          <w:lang w:eastAsia="pl-PL"/>
        </w:rPr>
        <w:t>1, 3-6, 8-9, 13-15, 20-22, 24-25</w:t>
      </w:r>
      <w:r w:rsidRPr="00117E1B">
        <w:rPr>
          <w:rFonts w:ascii="Garamond" w:eastAsia="Times New Roman" w:hAnsi="Garamond" w:cs="Times New Roman"/>
          <w:lang w:eastAsia="pl-PL"/>
        </w:rPr>
        <w:t xml:space="preserve"> umowy w sprawie zamówienia publicznego mogą być zawarte niezwłocznie po przesłaniu zawiadomienia o wyborze najkorzystniejszej oferty. W częściach zamówienia: </w:t>
      </w:r>
      <w:r w:rsidR="00CA713A">
        <w:rPr>
          <w:rFonts w:ascii="Garamond" w:eastAsia="Times New Roman" w:hAnsi="Garamond" w:cs="Times New Roman"/>
          <w:lang w:eastAsia="pl-PL"/>
        </w:rPr>
        <w:t>2, 7, 10-12, 17-19, 23, 26</w:t>
      </w:r>
      <w:r w:rsidRPr="00117E1B">
        <w:rPr>
          <w:rFonts w:ascii="Garamond" w:eastAsia="Times New Roman" w:hAnsi="Garamond" w:cs="Times New Roman"/>
          <w:lang w:eastAsia="pl-PL"/>
        </w:rPr>
        <w:t xml:space="preserve"> umowy w sprawie zamówienia publicznego mogą być zawarte w terminie nie krótszym niż 10 dni od dnia przesłania zawiadomienia o wyborze najkorzystniejszej oferty.</w:t>
      </w:r>
    </w:p>
    <w:p w:rsidR="00CA713A" w:rsidRDefault="00CA713A" w:rsidP="00CA713A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CA713A" w:rsidRPr="00CA713A" w:rsidRDefault="00CA713A" w:rsidP="00CA713A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CA713A">
        <w:rPr>
          <w:rFonts w:ascii="Garamond" w:eastAsia="Times New Roman" w:hAnsi="Garamond" w:cs="Times New Roman"/>
          <w:lang w:eastAsia="pl-PL"/>
        </w:rPr>
        <w:t xml:space="preserve">7. </w:t>
      </w:r>
      <w:r w:rsidRPr="00CA713A">
        <w:rPr>
          <w:rFonts w:ascii="Garamond" w:eastAsia="Times New Roman" w:hAnsi="Garamond" w:cs="Times New Roman"/>
          <w:lang w:eastAsia="pl-PL"/>
        </w:rPr>
        <w:tab/>
        <w:t>Postępowanie zostało unieważnione w części 16:</w:t>
      </w:r>
    </w:p>
    <w:p w:rsidR="00CA713A" w:rsidRPr="00CA713A" w:rsidRDefault="00CA713A" w:rsidP="00CA713A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CA713A" w:rsidRPr="00CA713A" w:rsidRDefault="00CA713A" w:rsidP="00CA713A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CA713A">
        <w:rPr>
          <w:rFonts w:ascii="Garamond" w:eastAsia="Times New Roman" w:hAnsi="Garamond" w:cs="Times New Roman"/>
          <w:lang w:eastAsia="pl-PL"/>
        </w:rPr>
        <w:t>Uzasadnienie prawne: art. 93 ust. 1 pkt 1 ustawy Prawo zamówień publicznych.</w:t>
      </w:r>
    </w:p>
    <w:p w:rsidR="00CA713A" w:rsidRPr="00CA713A" w:rsidRDefault="00CA713A" w:rsidP="00CA713A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CA713A">
        <w:rPr>
          <w:rFonts w:ascii="Garamond" w:eastAsia="Times New Roman" w:hAnsi="Garamond" w:cs="Times New Roman"/>
          <w:lang w:eastAsia="pl-PL"/>
        </w:rPr>
        <w:t>Uzasadnienie faktyczne: Postępowanie zostało unieważnione, gdyż nie złożono żadnej oferty nie podlegającej odrzuceniu.</w:t>
      </w:r>
    </w:p>
    <w:p w:rsidR="00CA713A" w:rsidRPr="00CA713A" w:rsidRDefault="00CA713A" w:rsidP="00CA713A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284FD2" w:rsidRPr="00117E1B" w:rsidRDefault="00284FD2" w:rsidP="00117E1B"/>
    <w:sectPr w:rsidR="00284FD2" w:rsidRPr="00117E1B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94" w:rsidRDefault="00077594" w:rsidP="00E22E7B">
      <w:pPr>
        <w:spacing w:after="0" w:line="240" w:lineRule="auto"/>
      </w:pPr>
      <w:r>
        <w:separator/>
      </w:r>
    </w:p>
  </w:endnote>
  <w:endnote w:type="continuationSeparator" w:id="0">
    <w:p w:rsidR="00077594" w:rsidRDefault="0007759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94" w:rsidRDefault="00077594" w:rsidP="00E22E7B">
      <w:pPr>
        <w:spacing w:after="0" w:line="240" w:lineRule="auto"/>
      </w:pPr>
      <w:r>
        <w:separator/>
      </w:r>
    </w:p>
  </w:footnote>
  <w:footnote w:type="continuationSeparator" w:id="0">
    <w:p w:rsidR="00077594" w:rsidRDefault="0007759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E1B" w:rsidRDefault="00117E1B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77594"/>
    <w:rsid w:val="000B2E90"/>
    <w:rsid w:val="00117E1B"/>
    <w:rsid w:val="001859D1"/>
    <w:rsid w:val="001F0C25"/>
    <w:rsid w:val="00217BF4"/>
    <w:rsid w:val="002249ED"/>
    <w:rsid w:val="00264323"/>
    <w:rsid w:val="00284FD2"/>
    <w:rsid w:val="00286CA8"/>
    <w:rsid w:val="0031752E"/>
    <w:rsid w:val="00395D1E"/>
    <w:rsid w:val="003B6BF5"/>
    <w:rsid w:val="003F447D"/>
    <w:rsid w:val="00421030"/>
    <w:rsid w:val="00457884"/>
    <w:rsid w:val="004C3A74"/>
    <w:rsid w:val="00555363"/>
    <w:rsid w:val="005648AF"/>
    <w:rsid w:val="005811D8"/>
    <w:rsid w:val="00600795"/>
    <w:rsid w:val="00614E90"/>
    <w:rsid w:val="00637B86"/>
    <w:rsid w:val="006467E7"/>
    <w:rsid w:val="006639EB"/>
    <w:rsid w:val="00666E58"/>
    <w:rsid w:val="00696B7F"/>
    <w:rsid w:val="006A1E0D"/>
    <w:rsid w:val="006A36B0"/>
    <w:rsid w:val="007710AA"/>
    <w:rsid w:val="00890925"/>
    <w:rsid w:val="009025F0"/>
    <w:rsid w:val="00957E08"/>
    <w:rsid w:val="00990DB3"/>
    <w:rsid w:val="009A5839"/>
    <w:rsid w:val="009B3680"/>
    <w:rsid w:val="009B5F8D"/>
    <w:rsid w:val="00A44C9A"/>
    <w:rsid w:val="00A55A78"/>
    <w:rsid w:val="00A7523E"/>
    <w:rsid w:val="00AA2535"/>
    <w:rsid w:val="00B44B9C"/>
    <w:rsid w:val="00B760A1"/>
    <w:rsid w:val="00BA667F"/>
    <w:rsid w:val="00BA67BB"/>
    <w:rsid w:val="00BD1D86"/>
    <w:rsid w:val="00C03926"/>
    <w:rsid w:val="00CA713A"/>
    <w:rsid w:val="00CD2B61"/>
    <w:rsid w:val="00D36881"/>
    <w:rsid w:val="00D6482F"/>
    <w:rsid w:val="00D855D4"/>
    <w:rsid w:val="00D876BE"/>
    <w:rsid w:val="00DC133A"/>
    <w:rsid w:val="00DD31B3"/>
    <w:rsid w:val="00E006C3"/>
    <w:rsid w:val="00E14BDA"/>
    <w:rsid w:val="00E22E7B"/>
    <w:rsid w:val="00E42DD1"/>
    <w:rsid w:val="00E631DB"/>
    <w:rsid w:val="00EA1DFE"/>
    <w:rsid w:val="00F430CC"/>
    <w:rsid w:val="00F50979"/>
    <w:rsid w:val="00F80450"/>
    <w:rsid w:val="00F81E4E"/>
    <w:rsid w:val="00F87037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16</cp:revision>
  <cp:lastPrinted>2020-02-04T13:14:00Z</cp:lastPrinted>
  <dcterms:created xsi:type="dcterms:W3CDTF">2020-01-30T12:42:00Z</dcterms:created>
  <dcterms:modified xsi:type="dcterms:W3CDTF">2020-02-04T13:14:00Z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