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E5" w:rsidRPr="00385C76" w:rsidRDefault="008F6768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DFP.271.147</w:t>
      </w:r>
      <w:r w:rsidR="00057415">
        <w:rPr>
          <w:rFonts w:ascii="Garamond" w:eastAsia="Times New Roman" w:hAnsi="Garamond" w:cs="Times New Roman"/>
          <w:lang w:eastAsia="ar-SA"/>
        </w:rPr>
        <w:t>.2020</w:t>
      </w:r>
      <w:r w:rsidR="00C211E5" w:rsidRPr="00385C76">
        <w:rPr>
          <w:rFonts w:ascii="Garamond" w:eastAsia="Times New Roman" w:hAnsi="Garamond" w:cs="Times New Roman"/>
          <w:lang w:eastAsia="ar-SA"/>
        </w:rPr>
        <w:t>.LS</w:t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  <w:r w:rsidRPr="00385C76">
        <w:rPr>
          <w:rFonts w:ascii="Garamond" w:eastAsia="Calibri" w:hAnsi="Garamond" w:cs="Times New Roman"/>
          <w:b/>
        </w:rPr>
        <w:t>Informacja z otwarcia ofert</w:t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>(zgodnie z art. 86 ust. 5 ustawy Prawo zamówień publicznych)</w:t>
      </w:r>
    </w:p>
    <w:p w:rsidR="00C211E5" w:rsidRPr="00385C76" w:rsidRDefault="00C211E5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385C76">
        <w:rPr>
          <w:rFonts w:ascii="Garamond" w:eastAsia="Times New Roman" w:hAnsi="Garamond" w:cs="Times New Roman"/>
          <w:lang w:eastAsia="ar-SA"/>
        </w:rPr>
        <w:tab/>
      </w:r>
      <w:r w:rsidRPr="00385C76">
        <w:rPr>
          <w:rFonts w:ascii="Garamond" w:eastAsia="Times New Roman" w:hAnsi="Garamond" w:cs="Times New Roman"/>
          <w:lang w:eastAsia="ar-SA"/>
        </w:rPr>
        <w:tab/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5810"/>
        <w:gridCol w:w="2549"/>
      </w:tblGrid>
      <w:tr w:rsidR="00C211E5" w:rsidRPr="00385C76" w:rsidTr="00E2498B">
        <w:trPr>
          <w:cantSplit/>
          <w:trHeight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C211E5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5810" w:type="dxa"/>
            <w:vAlign w:val="center"/>
          </w:tcPr>
          <w:p w:rsidR="00C211E5" w:rsidRPr="00385C76" w:rsidRDefault="008F6768" w:rsidP="008F676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Aesculap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Chifa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Sp. z o.o., </w:t>
            </w:r>
            <w:r w:rsidRPr="008F6768">
              <w:rPr>
                <w:rFonts w:ascii="Garamond" w:eastAsia="Calibri" w:hAnsi="Garamond" w:cs="Times New Roman"/>
                <w:color w:val="000000"/>
              </w:rPr>
              <w:t>ul.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8F6768">
              <w:rPr>
                <w:rFonts w:ascii="Garamond" w:eastAsia="Calibri" w:hAnsi="Garamond" w:cs="Times New Roman"/>
                <w:color w:val="000000"/>
              </w:rPr>
              <w:t>Tysiąclecia 14, 64-300 Nowy Tomyśl</w:t>
            </w:r>
          </w:p>
        </w:tc>
        <w:tc>
          <w:tcPr>
            <w:tcW w:w="2549" w:type="dxa"/>
            <w:vAlign w:val="center"/>
          </w:tcPr>
          <w:p w:rsidR="00385C76" w:rsidRPr="00385C76" w:rsidRDefault="008F6768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2</w:t>
            </w:r>
            <w:r w:rsidR="001C6C25">
              <w:rPr>
                <w:rFonts w:ascii="Garamond" w:eastAsia="Calibri" w:hAnsi="Garamond" w:cs="Times New Roman"/>
                <w:color w:val="000000"/>
              </w:rPr>
              <w:t xml:space="preserve"> - </w:t>
            </w:r>
            <w:r w:rsidRPr="008F6768">
              <w:rPr>
                <w:rFonts w:ascii="Garamond" w:eastAsia="Calibri" w:hAnsi="Garamond" w:cs="Times New Roman"/>
                <w:color w:val="000000"/>
              </w:rPr>
              <w:t>1 579 186,96 zł</w:t>
            </w:r>
          </w:p>
        </w:tc>
      </w:tr>
      <w:tr w:rsidR="008F6768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8F6768" w:rsidRPr="00385C76" w:rsidRDefault="008F6768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2</w:t>
            </w:r>
          </w:p>
        </w:tc>
        <w:tc>
          <w:tcPr>
            <w:tcW w:w="5810" w:type="dxa"/>
            <w:vAlign w:val="center"/>
          </w:tcPr>
          <w:p w:rsidR="008F6768" w:rsidRDefault="008F6768" w:rsidP="008F676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AKME Sp. z o. o. Sp. k., </w:t>
            </w:r>
            <w:r w:rsidRPr="008F6768">
              <w:rPr>
                <w:rFonts w:ascii="Garamond" w:eastAsia="Calibri" w:hAnsi="Garamond" w:cs="Times New Roman"/>
                <w:color w:val="000000"/>
              </w:rPr>
              <w:t>ul. Poloneza 89B, 02-826 Warszawa</w:t>
            </w:r>
          </w:p>
        </w:tc>
        <w:tc>
          <w:tcPr>
            <w:tcW w:w="2549" w:type="dxa"/>
            <w:vAlign w:val="center"/>
          </w:tcPr>
          <w:p w:rsidR="008F6768" w:rsidRDefault="008F6768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9 - </w:t>
            </w:r>
            <w:r w:rsidRPr="008F6768">
              <w:rPr>
                <w:rFonts w:ascii="Garamond" w:eastAsia="Calibri" w:hAnsi="Garamond" w:cs="Times New Roman"/>
                <w:color w:val="000000"/>
              </w:rPr>
              <w:t>306 180,00 zł</w:t>
            </w:r>
          </w:p>
          <w:p w:rsidR="008F6768" w:rsidRDefault="008F6768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</w:t>
            </w:r>
            <w:r w:rsidR="00285FF1">
              <w:rPr>
                <w:rFonts w:ascii="Garamond" w:eastAsia="Calibri" w:hAnsi="Garamond" w:cs="Times New Roman"/>
                <w:color w:val="000000"/>
              </w:rPr>
              <w:t xml:space="preserve"> 17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- </w:t>
            </w:r>
            <w:r w:rsidRPr="008F6768">
              <w:rPr>
                <w:rFonts w:ascii="Garamond" w:eastAsia="Calibri" w:hAnsi="Garamond" w:cs="Times New Roman"/>
                <w:color w:val="000000"/>
              </w:rPr>
              <w:t>4 860,00 zł</w:t>
            </w:r>
          </w:p>
        </w:tc>
      </w:tr>
      <w:tr w:rsidR="008F6768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8F6768" w:rsidRDefault="008F6768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3</w:t>
            </w:r>
          </w:p>
        </w:tc>
        <w:tc>
          <w:tcPr>
            <w:tcW w:w="5810" w:type="dxa"/>
            <w:vAlign w:val="center"/>
          </w:tcPr>
          <w:p w:rsidR="008F6768" w:rsidRDefault="00285FF1" w:rsidP="008F676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Balton Sp. z o.o., </w:t>
            </w:r>
            <w:r w:rsidR="008F6768" w:rsidRPr="008F6768">
              <w:rPr>
                <w:rFonts w:ascii="Garamond" w:eastAsia="Calibri" w:hAnsi="Garamond" w:cs="Times New Roman"/>
                <w:color w:val="000000"/>
              </w:rPr>
              <w:t>ul. Nowy Świat 7 m 14, 00-496 Warszawa</w:t>
            </w:r>
          </w:p>
        </w:tc>
        <w:tc>
          <w:tcPr>
            <w:tcW w:w="2549" w:type="dxa"/>
            <w:vAlign w:val="center"/>
          </w:tcPr>
          <w:p w:rsidR="008F6768" w:rsidRDefault="00285FF1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8 - </w:t>
            </w:r>
            <w:r w:rsidRPr="00285FF1">
              <w:rPr>
                <w:rFonts w:ascii="Garamond" w:eastAsia="Calibri" w:hAnsi="Garamond" w:cs="Times New Roman"/>
                <w:color w:val="000000"/>
              </w:rPr>
              <w:t>48 600,00 zł</w:t>
            </w:r>
          </w:p>
        </w:tc>
      </w:tr>
      <w:tr w:rsidR="00285FF1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285FF1" w:rsidRDefault="00285FF1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4</w:t>
            </w:r>
          </w:p>
        </w:tc>
        <w:tc>
          <w:tcPr>
            <w:tcW w:w="5810" w:type="dxa"/>
            <w:vAlign w:val="center"/>
          </w:tcPr>
          <w:p w:rsidR="00285FF1" w:rsidRDefault="00285FF1" w:rsidP="008F676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Centrum Zaopatrzenia Medycznego </w:t>
            </w: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Cezal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S.A. Wrocław – Oddział Kraków, ul. Balicka 117, 30-149 Kraków</w:t>
            </w:r>
          </w:p>
        </w:tc>
        <w:tc>
          <w:tcPr>
            <w:tcW w:w="2549" w:type="dxa"/>
            <w:vAlign w:val="center"/>
          </w:tcPr>
          <w:p w:rsidR="00285FF1" w:rsidRDefault="00285FF1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10 - 78 948,00 zł</w:t>
            </w:r>
          </w:p>
        </w:tc>
      </w:tr>
      <w:tr w:rsidR="00E2498B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E2498B" w:rsidRDefault="00E2498B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5</w:t>
            </w:r>
          </w:p>
        </w:tc>
        <w:tc>
          <w:tcPr>
            <w:tcW w:w="5810" w:type="dxa"/>
            <w:vAlign w:val="center"/>
          </w:tcPr>
          <w:p w:rsidR="00E2498B" w:rsidRDefault="00E2498B" w:rsidP="00E2498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E2498B">
              <w:rPr>
                <w:rFonts w:ascii="Garamond" w:eastAsia="Calibri" w:hAnsi="Garamond" w:cs="Times New Roman"/>
                <w:color w:val="000000"/>
              </w:rPr>
              <w:t xml:space="preserve">Cito </w:t>
            </w:r>
            <w:proofErr w:type="spellStart"/>
            <w:r w:rsidRPr="00E2498B">
              <w:rPr>
                <w:rFonts w:ascii="Garamond" w:eastAsia="Calibri" w:hAnsi="Garamond" w:cs="Times New Roman"/>
                <w:color w:val="000000"/>
              </w:rPr>
              <w:t>Innovative</w:t>
            </w:r>
            <w:proofErr w:type="spellEnd"/>
            <w:r w:rsidRPr="00E2498B">
              <w:rPr>
                <w:rFonts w:ascii="Garamond" w:eastAsia="Calibri" w:hAnsi="Garamond" w:cs="Times New Roman"/>
                <w:color w:val="000000"/>
              </w:rPr>
              <w:t xml:space="preserve"> Solutions Paweł Kowalewski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ul. Kwarciana 1/61, </w:t>
            </w:r>
            <w:r w:rsidRPr="00E2498B">
              <w:rPr>
                <w:rFonts w:ascii="Garamond" w:eastAsia="Calibri" w:hAnsi="Garamond" w:cs="Times New Roman"/>
                <w:color w:val="000000"/>
              </w:rPr>
              <w:t>04-045 Warszawa</w:t>
            </w:r>
          </w:p>
        </w:tc>
        <w:tc>
          <w:tcPr>
            <w:tcW w:w="2549" w:type="dxa"/>
            <w:vAlign w:val="center"/>
          </w:tcPr>
          <w:p w:rsidR="00E2498B" w:rsidRDefault="00E2498B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12 - </w:t>
            </w:r>
            <w:r w:rsidRPr="00E2498B">
              <w:rPr>
                <w:rFonts w:ascii="Garamond" w:eastAsia="Calibri" w:hAnsi="Garamond" w:cs="Times New Roman"/>
                <w:color w:val="000000"/>
              </w:rPr>
              <w:t>95 445,00 zł</w:t>
            </w:r>
          </w:p>
          <w:p w:rsidR="00E2498B" w:rsidRDefault="00E2498B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18 - </w:t>
            </w:r>
            <w:r w:rsidRPr="00E2498B">
              <w:rPr>
                <w:rFonts w:ascii="Garamond" w:eastAsia="Calibri" w:hAnsi="Garamond" w:cs="Times New Roman"/>
                <w:color w:val="000000"/>
              </w:rPr>
              <w:t>49 680,00 zł</w:t>
            </w:r>
          </w:p>
        </w:tc>
      </w:tr>
      <w:tr w:rsidR="00E2498B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E2498B" w:rsidRDefault="00E2498B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6</w:t>
            </w:r>
          </w:p>
        </w:tc>
        <w:tc>
          <w:tcPr>
            <w:tcW w:w="5810" w:type="dxa"/>
            <w:vAlign w:val="center"/>
          </w:tcPr>
          <w:p w:rsidR="00E2498B" w:rsidRPr="00E2498B" w:rsidRDefault="00E2498B" w:rsidP="00E2498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Comef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Sp. z o.o. Sp. k., u</w:t>
            </w:r>
            <w:r w:rsidRPr="00E2498B">
              <w:rPr>
                <w:rFonts w:ascii="Garamond" w:eastAsia="Calibri" w:hAnsi="Garamond" w:cs="Times New Roman"/>
                <w:color w:val="000000"/>
              </w:rPr>
              <w:t>l. Gdańska 2, 40-719 Katowice</w:t>
            </w:r>
            <w:r w:rsidRPr="00E2498B">
              <w:rPr>
                <w:rFonts w:ascii="Garamond" w:eastAsia="Calibri" w:hAnsi="Garamond" w:cs="Times New Roman"/>
                <w:color w:val="000000"/>
              </w:rPr>
              <w:tab/>
            </w:r>
          </w:p>
        </w:tc>
        <w:tc>
          <w:tcPr>
            <w:tcW w:w="2549" w:type="dxa"/>
            <w:vAlign w:val="center"/>
          </w:tcPr>
          <w:p w:rsidR="00E2498B" w:rsidRDefault="00E2498B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21 -  215 784,00 zł</w:t>
            </w:r>
          </w:p>
        </w:tc>
      </w:tr>
      <w:tr w:rsidR="00E2498B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E2498B" w:rsidRDefault="00E2498B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7</w:t>
            </w:r>
          </w:p>
        </w:tc>
        <w:tc>
          <w:tcPr>
            <w:tcW w:w="5810" w:type="dxa"/>
            <w:vAlign w:val="center"/>
          </w:tcPr>
          <w:p w:rsidR="00E2498B" w:rsidRDefault="00E2498B" w:rsidP="00E2498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Devicor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Medical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Poland Sp. z o.o., a</w:t>
            </w:r>
            <w:r w:rsidRPr="00E2498B">
              <w:rPr>
                <w:rFonts w:ascii="Garamond" w:eastAsia="Calibri" w:hAnsi="Garamond" w:cs="Times New Roman"/>
                <w:color w:val="000000"/>
              </w:rPr>
              <w:t>l. 29 Listopada 20, 31-401 Kraków</w:t>
            </w:r>
            <w:r w:rsidRPr="00E2498B">
              <w:rPr>
                <w:rFonts w:ascii="Garamond" w:eastAsia="Calibri" w:hAnsi="Garamond" w:cs="Times New Roman"/>
                <w:color w:val="000000"/>
              </w:rPr>
              <w:tab/>
            </w:r>
          </w:p>
        </w:tc>
        <w:tc>
          <w:tcPr>
            <w:tcW w:w="2549" w:type="dxa"/>
            <w:vAlign w:val="center"/>
          </w:tcPr>
          <w:p w:rsidR="00E2498B" w:rsidRDefault="00E2498B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12 - 138 348,00 zł</w:t>
            </w:r>
          </w:p>
        </w:tc>
      </w:tr>
      <w:tr w:rsidR="00E2498B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E2498B" w:rsidRDefault="00CD202A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8</w:t>
            </w:r>
          </w:p>
        </w:tc>
        <w:tc>
          <w:tcPr>
            <w:tcW w:w="5810" w:type="dxa"/>
            <w:vAlign w:val="center"/>
          </w:tcPr>
          <w:p w:rsidR="00E2498B" w:rsidRDefault="00CD202A" w:rsidP="00CD202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Empireum Piotr Dopieralski, 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ul. Chotomowska 30, 05-110 Jabłonna</w:t>
            </w:r>
          </w:p>
        </w:tc>
        <w:tc>
          <w:tcPr>
            <w:tcW w:w="2549" w:type="dxa"/>
            <w:vAlign w:val="center"/>
          </w:tcPr>
          <w:p w:rsidR="00E2498B" w:rsidRDefault="00CD202A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22 - 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32 970,24 zł</w:t>
            </w:r>
          </w:p>
        </w:tc>
      </w:tr>
      <w:tr w:rsidR="00CD202A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CD202A" w:rsidRDefault="00CD202A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9</w:t>
            </w:r>
          </w:p>
        </w:tc>
        <w:tc>
          <w:tcPr>
            <w:tcW w:w="5810" w:type="dxa"/>
            <w:vAlign w:val="center"/>
          </w:tcPr>
          <w:p w:rsidR="00CD202A" w:rsidRDefault="00CD202A" w:rsidP="00CD202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Erbe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Polska Sp. z o.o., a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l. Rzeczypospolitej 14 lok. 2.8, 02-972 Warszawa</w:t>
            </w:r>
          </w:p>
        </w:tc>
        <w:tc>
          <w:tcPr>
            <w:tcW w:w="2549" w:type="dxa"/>
            <w:vAlign w:val="center"/>
          </w:tcPr>
          <w:p w:rsidR="00CD202A" w:rsidRDefault="00CD202A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4 - 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449 820,00 zł</w:t>
            </w:r>
          </w:p>
        </w:tc>
      </w:tr>
      <w:tr w:rsidR="00CD202A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CD202A" w:rsidRDefault="00CD202A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10</w:t>
            </w:r>
          </w:p>
        </w:tc>
        <w:tc>
          <w:tcPr>
            <w:tcW w:w="5810" w:type="dxa"/>
            <w:vAlign w:val="center"/>
          </w:tcPr>
          <w:p w:rsidR="00CD202A" w:rsidRDefault="00CD202A" w:rsidP="00CD202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CD202A">
              <w:rPr>
                <w:rFonts w:ascii="Garamond" w:eastAsia="Calibri" w:hAnsi="Garamond" w:cs="Times New Roman"/>
                <w:color w:val="000000"/>
              </w:rPr>
              <w:t>Johnson &amp;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Johnson Poland Sp. z o.o., u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l. Iłżecka 24, 02-135 Warszawa</w:t>
            </w:r>
          </w:p>
        </w:tc>
        <w:tc>
          <w:tcPr>
            <w:tcW w:w="2549" w:type="dxa"/>
            <w:vAlign w:val="center"/>
          </w:tcPr>
          <w:p w:rsidR="00CD202A" w:rsidRDefault="00CD202A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19 - 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10 069 218,06 zł</w:t>
            </w:r>
          </w:p>
        </w:tc>
      </w:tr>
      <w:tr w:rsidR="00CD202A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CD202A" w:rsidRDefault="00CD202A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11</w:t>
            </w:r>
          </w:p>
        </w:tc>
        <w:tc>
          <w:tcPr>
            <w:tcW w:w="5810" w:type="dxa"/>
            <w:vAlign w:val="center"/>
          </w:tcPr>
          <w:p w:rsidR="00CD202A" w:rsidRPr="00CD202A" w:rsidRDefault="00CD202A" w:rsidP="00CD202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Medim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Sp. z o.o., 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ul. Puławska 45 B, 05-500 Piaseczno</w:t>
            </w:r>
          </w:p>
        </w:tc>
        <w:tc>
          <w:tcPr>
            <w:tcW w:w="2549" w:type="dxa"/>
            <w:vAlign w:val="center"/>
          </w:tcPr>
          <w:p w:rsidR="00CD202A" w:rsidRDefault="00CD202A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7 - 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5 002 642,37 zł</w:t>
            </w:r>
          </w:p>
        </w:tc>
      </w:tr>
      <w:tr w:rsidR="00CD202A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CD202A" w:rsidRDefault="00CD202A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12</w:t>
            </w:r>
          </w:p>
        </w:tc>
        <w:tc>
          <w:tcPr>
            <w:tcW w:w="5810" w:type="dxa"/>
            <w:vAlign w:val="center"/>
          </w:tcPr>
          <w:p w:rsidR="00CD202A" w:rsidRDefault="00CD202A" w:rsidP="00CD202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Medtronic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Poland Sp. z o.o., 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ul. Polna 11</w:t>
            </w:r>
            <w:r>
              <w:rPr>
                <w:rFonts w:ascii="Garamond" w:eastAsia="Calibri" w:hAnsi="Garamond" w:cs="Times New Roman"/>
                <w:color w:val="000000"/>
              </w:rPr>
              <w:t>,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 xml:space="preserve"> 00-633 Warszawa</w:t>
            </w:r>
          </w:p>
        </w:tc>
        <w:tc>
          <w:tcPr>
            <w:tcW w:w="2549" w:type="dxa"/>
            <w:vAlign w:val="center"/>
          </w:tcPr>
          <w:p w:rsidR="00CD202A" w:rsidRDefault="00CD202A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3 - 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874 832,40 zł</w:t>
            </w:r>
          </w:p>
          <w:p w:rsidR="00CD202A" w:rsidRDefault="00CD202A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20 - 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10 848 218,00 zł</w:t>
            </w:r>
          </w:p>
        </w:tc>
      </w:tr>
      <w:tr w:rsidR="00CD202A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CD202A" w:rsidRDefault="00CD202A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13</w:t>
            </w:r>
          </w:p>
        </w:tc>
        <w:tc>
          <w:tcPr>
            <w:tcW w:w="5810" w:type="dxa"/>
            <w:vAlign w:val="center"/>
          </w:tcPr>
          <w:p w:rsidR="00CD202A" w:rsidRDefault="00CD202A" w:rsidP="00CD202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OLYMPUS Polska Sp. z o.o., 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ul. Wynal</w:t>
            </w:r>
            <w:r>
              <w:rPr>
                <w:rFonts w:ascii="Garamond" w:eastAsia="Calibri" w:hAnsi="Garamond" w:cs="Times New Roman"/>
                <w:color w:val="000000"/>
              </w:rPr>
              <w:t>azek 1,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 xml:space="preserve"> 02-677 Warszawa</w:t>
            </w:r>
          </w:p>
        </w:tc>
        <w:tc>
          <w:tcPr>
            <w:tcW w:w="2549" w:type="dxa"/>
            <w:vAlign w:val="center"/>
          </w:tcPr>
          <w:p w:rsidR="00CD202A" w:rsidRDefault="00CD202A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1 - 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328 669,17 zł</w:t>
            </w:r>
          </w:p>
        </w:tc>
      </w:tr>
      <w:tr w:rsidR="003472F6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3472F6" w:rsidRDefault="003472F6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14</w:t>
            </w:r>
          </w:p>
        </w:tc>
        <w:tc>
          <w:tcPr>
            <w:tcW w:w="5810" w:type="dxa"/>
            <w:vAlign w:val="center"/>
          </w:tcPr>
          <w:p w:rsidR="003472F6" w:rsidRDefault="003472F6" w:rsidP="003472F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Pol-</w:t>
            </w: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Med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Plus Lidia Kuśnierz, 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Czarnochowice 67</w:t>
            </w:r>
            <w:r>
              <w:rPr>
                <w:rFonts w:ascii="Garamond" w:eastAsia="Calibri" w:hAnsi="Garamond" w:cs="Times New Roman"/>
                <w:color w:val="000000"/>
              </w:rPr>
              <w:t>, 32-020 Wieliczka</w:t>
            </w:r>
          </w:p>
        </w:tc>
        <w:tc>
          <w:tcPr>
            <w:tcW w:w="2549" w:type="dxa"/>
            <w:vAlign w:val="center"/>
          </w:tcPr>
          <w:p w:rsidR="003472F6" w:rsidRDefault="003472F6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14 - 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39 582,00 zł</w:t>
            </w:r>
          </w:p>
        </w:tc>
      </w:tr>
      <w:tr w:rsidR="003472F6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3472F6" w:rsidRDefault="003472F6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15</w:t>
            </w:r>
          </w:p>
        </w:tc>
        <w:tc>
          <w:tcPr>
            <w:tcW w:w="5810" w:type="dxa"/>
            <w:vAlign w:val="center"/>
          </w:tcPr>
          <w:p w:rsidR="003472F6" w:rsidRDefault="003472F6" w:rsidP="003472F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3472F6">
              <w:rPr>
                <w:rFonts w:ascii="Garamond" w:eastAsia="Calibri" w:hAnsi="Garamond" w:cs="Times New Roman"/>
                <w:color w:val="000000"/>
              </w:rPr>
              <w:t>Rovers</w:t>
            </w:r>
            <w:proofErr w:type="spellEnd"/>
            <w:r w:rsidRPr="003472F6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3472F6">
              <w:rPr>
                <w:rFonts w:ascii="Garamond" w:eastAsia="Calibri" w:hAnsi="Garamond" w:cs="Times New Roman"/>
                <w:color w:val="000000"/>
              </w:rPr>
              <w:t>Poolska</w:t>
            </w:r>
            <w:proofErr w:type="spellEnd"/>
            <w:r w:rsidRPr="003472F6">
              <w:rPr>
                <w:rFonts w:ascii="Garamond" w:eastAsia="Calibri" w:hAnsi="Garamond" w:cs="Times New Roman"/>
                <w:color w:val="000000"/>
              </w:rPr>
              <w:t xml:space="preserve">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ul. Stołeczna 10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05-501 Piaseczno</w:t>
            </w:r>
          </w:p>
        </w:tc>
        <w:tc>
          <w:tcPr>
            <w:tcW w:w="2549" w:type="dxa"/>
            <w:vAlign w:val="center"/>
          </w:tcPr>
          <w:p w:rsidR="003472F6" w:rsidRDefault="003472F6" w:rsidP="003472F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5 - 71 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890,20 zł</w:t>
            </w:r>
          </w:p>
        </w:tc>
      </w:tr>
      <w:tr w:rsidR="003472F6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3472F6" w:rsidRDefault="003472F6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16</w:t>
            </w:r>
          </w:p>
        </w:tc>
        <w:tc>
          <w:tcPr>
            <w:tcW w:w="5810" w:type="dxa"/>
            <w:vAlign w:val="center"/>
          </w:tcPr>
          <w:p w:rsidR="003472F6" w:rsidRPr="003472F6" w:rsidRDefault="003472F6" w:rsidP="003472F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3472F6">
              <w:rPr>
                <w:rFonts w:ascii="Garamond" w:eastAsia="Calibri" w:hAnsi="Garamond" w:cs="Times New Roman"/>
                <w:color w:val="000000"/>
              </w:rPr>
              <w:t xml:space="preserve">SKAMEX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Sp. z o.o. Sp. j., 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ul. Częstochowska 38/52 93-121 Łódź</w:t>
            </w:r>
          </w:p>
        </w:tc>
        <w:tc>
          <w:tcPr>
            <w:tcW w:w="2549" w:type="dxa"/>
            <w:vAlign w:val="center"/>
          </w:tcPr>
          <w:p w:rsidR="003472F6" w:rsidRDefault="003472F6" w:rsidP="003472F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16 - 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13 284,00 zł</w:t>
            </w:r>
          </w:p>
        </w:tc>
      </w:tr>
      <w:tr w:rsidR="003472F6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3472F6" w:rsidRDefault="003472F6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17</w:t>
            </w:r>
          </w:p>
        </w:tc>
        <w:tc>
          <w:tcPr>
            <w:tcW w:w="5810" w:type="dxa"/>
            <w:vAlign w:val="center"/>
          </w:tcPr>
          <w:p w:rsidR="003472F6" w:rsidRPr="003472F6" w:rsidRDefault="003472F6" w:rsidP="003472F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3472F6">
              <w:rPr>
                <w:rFonts w:ascii="Garamond" w:eastAsia="Calibri" w:hAnsi="Garamond" w:cs="Times New Roman"/>
                <w:color w:val="000000"/>
              </w:rPr>
              <w:t xml:space="preserve">SUN-MED </w:t>
            </w:r>
            <w:r>
              <w:rPr>
                <w:rFonts w:ascii="Garamond" w:eastAsia="Calibri" w:hAnsi="Garamond" w:cs="Times New Roman"/>
                <w:color w:val="000000"/>
              </w:rPr>
              <w:t>S.C.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 xml:space="preserve"> Domi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nik Siekierski Sławomir Naparty, 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ul. Franciszkańska 104/112, 91-845 Łódź</w:t>
            </w:r>
          </w:p>
        </w:tc>
        <w:tc>
          <w:tcPr>
            <w:tcW w:w="2549" w:type="dxa"/>
            <w:vAlign w:val="center"/>
          </w:tcPr>
          <w:p w:rsidR="003472F6" w:rsidRDefault="003472F6" w:rsidP="003472F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13 - 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554 742,00 zł</w:t>
            </w:r>
          </w:p>
        </w:tc>
      </w:tr>
      <w:tr w:rsidR="003472F6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3472F6" w:rsidRDefault="003472F6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18</w:t>
            </w:r>
          </w:p>
        </w:tc>
        <w:tc>
          <w:tcPr>
            <w:tcW w:w="5810" w:type="dxa"/>
            <w:vAlign w:val="center"/>
          </w:tcPr>
          <w:p w:rsidR="003472F6" w:rsidRPr="003472F6" w:rsidRDefault="003472F6" w:rsidP="003472F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Surg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>-Tech Sp. z o.o. Sp. k., u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l.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Szafirowa 1</w:t>
            </w:r>
            <w:r>
              <w:rPr>
                <w:rFonts w:ascii="Garamond" w:eastAsia="Calibri" w:hAnsi="Garamond" w:cs="Times New Roman"/>
                <w:color w:val="000000"/>
              </w:rPr>
              <w:t>,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 xml:space="preserve"> 62-020 Jasin</w:t>
            </w:r>
          </w:p>
        </w:tc>
        <w:tc>
          <w:tcPr>
            <w:tcW w:w="2549" w:type="dxa"/>
            <w:vAlign w:val="center"/>
          </w:tcPr>
          <w:p w:rsidR="003472F6" w:rsidRDefault="003472F6" w:rsidP="003472F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11 - </w:t>
            </w:r>
            <w:r w:rsidRPr="003472F6">
              <w:rPr>
                <w:rFonts w:ascii="Garamond" w:eastAsia="Calibri" w:hAnsi="Garamond" w:cs="Times New Roman"/>
                <w:color w:val="000000"/>
              </w:rPr>
              <w:t>213 321,20 zł</w:t>
            </w:r>
          </w:p>
        </w:tc>
      </w:tr>
      <w:tr w:rsidR="003472F6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3472F6" w:rsidRDefault="003472F6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19</w:t>
            </w:r>
          </w:p>
        </w:tc>
        <w:tc>
          <w:tcPr>
            <w:tcW w:w="5810" w:type="dxa"/>
            <w:vAlign w:val="center"/>
          </w:tcPr>
          <w:p w:rsidR="003472F6" w:rsidRDefault="004866A5" w:rsidP="004866A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4866A5">
              <w:rPr>
                <w:rFonts w:ascii="Garamond" w:eastAsia="Calibri" w:hAnsi="Garamond" w:cs="Times New Roman"/>
                <w:color w:val="000000"/>
              </w:rPr>
              <w:t xml:space="preserve">ZARYS International </w:t>
            </w:r>
            <w:proofErr w:type="spellStart"/>
            <w:r w:rsidRPr="004866A5">
              <w:rPr>
                <w:rFonts w:ascii="Garamond" w:eastAsia="Calibri" w:hAnsi="Garamond" w:cs="Times New Roman"/>
                <w:color w:val="000000"/>
              </w:rPr>
              <w:t>Group</w:t>
            </w:r>
            <w:proofErr w:type="spellEnd"/>
            <w:r w:rsidRPr="004866A5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Sp. z o.o., </w:t>
            </w:r>
            <w:r w:rsidRPr="004866A5">
              <w:rPr>
                <w:rFonts w:ascii="Garamond" w:eastAsia="Calibri" w:hAnsi="Garamond" w:cs="Times New Roman"/>
                <w:color w:val="000000"/>
              </w:rPr>
              <w:t>ul. Pod Borem 18, 41-808 Zabrze</w:t>
            </w:r>
          </w:p>
        </w:tc>
        <w:tc>
          <w:tcPr>
            <w:tcW w:w="2549" w:type="dxa"/>
            <w:vAlign w:val="center"/>
          </w:tcPr>
          <w:p w:rsidR="003472F6" w:rsidRDefault="004866A5" w:rsidP="003472F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16 - </w:t>
            </w:r>
            <w:r w:rsidRPr="004866A5">
              <w:rPr>
                <w:rFonts w:ascii="Garamond" w:eastAsia="Calibri" w:hAnsi="Garamond" w:cs="Times New Roman"/>
                <w:color w:val="000000"/>
              </w:rPr>
              <w:t>16 500,00 zł</w:t>
            </w:r>
          </w:p>
          <w:p w:rsidR="004866A5" w:rsidRDefault="004866A5" w:rsidP="003472F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17 - </w:t>
            </w:r>
            <w:r w:rsidRPr="004866A5">
              <w:rPr>
                <w:rFonts w:ascii="Garamond" w:eastAsia="Calibri" w:hAnsi="Garamond" w:cs="Times New Roman"/>
                <w:color w:val="000000"/>
              </w:rPr>
              <w:t>4 968,00 zł</w:t>
            </w:r>
          </w:p>
        </w:tc>
      </w:tr>
    </w:tbl>
    <w:p w:rsidR="00362F56" w:rsidRPr="00192329" w:rsidRDefault="00362F56" w:rsidP="00C211E5">
      <w:pPr>
        <w:widowControl w:val="0"/>
        <w:spacing w:after="0" w:line="240" w:lineRule="auto"/>
        <w:rPr>
          <w:rFonts w:ascii="Garamond" w:eastAsia="Calibri" w:hAnsi="Garamond" w:cs="Times New Roman"/>
          <w:lang w:val="en-US"/>
        </w:rPr>
      </w:pPr>
    </w:p>
    <w:p w:rsidR="004866A5" w:rsidRDefault="004866A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p w:rsidR="00C211E5" w:rsidRPr="00385C76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  <w:bookmarkStart w:id="0" w:name="_GoBack"/>
      <w:bookmarkEnd w:id="0"/>
      <w:r w:rsidRPr="00385C76">
        <w:rPr>
          <w:rFonts w:ascii="Garamond" w:eastAsia="Calibri" w:hAnsi="Garamond" w:cs="Times New Roman"/>
        </w:rPr>
        <w:lastRenderedPageBreak/>
        <w:t xml:space="preserve">Kwota przeznaczona na sfinansowanie zamówienia: </w:t>
      </w:r>
    </w:p>
    <w:p w:rsidR="00C211E5" w:rsidRPr="00385C76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 w:rsidRPr="008F6768">
              <w:rPr>
                <w:rFonts w:ascii="Garamond" w:hAnsi="Garamond"/>
                <w:color w:val="000000"/>
              </w:rPr>
              <w:t>Część 1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312 166,79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 w:rsidRPr="008F6768">
              <w:rPr>
                <w:rFonts w:ascii="Garamond" w:hAnsi="Garamond"/>
                <w:color w:val="000000"/>
              </w:rPr>
              <w:t>Część 2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1 603 537,37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 w:rsidRPr="008F6768">
              <w:rPr>
                <w:rFonts w:ascii="Garamond" w:hAnsi="Garamond"/>
                <w:color w:val="000000"/>
              </w:rPr>
              <w:t>Część 3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1 019 163,60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 w:rsidRPr="008F6768">
              <w:rPr>
                <w:rFonts w:ascii="Garamond" w:hAnsi="Garamond"/>
                <w:color w:val="000000"/>
              </w:rPr>
              <w:t>Część 4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439 128,00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 w:rsidRPr="008F6768">
              <w:rPr>
                <w:rFonts w:ascii="Garamond" w:hAnsi="Garamond"/>
                <w:color w:val="000000"/>
              </w:rPr>
              <w:t>Część 5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71 884,80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 w:rsidRPr="008F6768">
              <w:rPr>
                <w:rFonts w:ascii="Garamond" w:hAnsi="Garamond"/>
                <w:color w:val="000000"/>
              </w:rPr>
              <w:t>Część 6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122 860,80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 w:rsidRPr="008F6768">
              <w:rPr>
                <w:rFonts w:ascii="Garamond" w:hAnsi="Garamond"/>
                <w:color w:val="000000"/>
              </w:rPr>
              <w:t>Część 7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4 766 010,32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 w:rsidRPr="008F6768">
              <w:rPr>
                <w:rFonts w:ascii="Garamond" w:hAnsi="Garamond"/>
                <w:color w:val="000000"/>
              </w:rPr>
              <w:t>Część 8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54 000,00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 w:rsidRPr="008F6768">
              <w:rPr>
                <w:rFonts w:ascii="Garamond" w:hAnsi="Garamond"/>
                <w:color w:val="000000"/>
              </w:rPr>
              <w:t>Część 9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299 700,00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 w:rsidRPr="008F6768">
              <w:rPr>
                <w:rFonts w:ascii="Garamond" w:hAnsi="Garamond"/>
                <w:color w:val="000000"/>
              </w:rPr>
              <w:t>Część 10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74 239,20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 w:rsidRPr="008F6768">
              <w:rPr>
                <w:rFonts w:ascii="Garamond" w:hAnsi="Garamond"/>
                <w:color w:val="000000"/>
              </w:rPr>
              <w:t>Część 11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213 721,20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 w:rsidRPr="008F6768">
              <w:rPr>
                <w:rFonts w:ascii="Garamond" w:hAnsi="Garamond"/>
                <w:color w:val="000000"/>
              </w:rPr>
              <w:t>Część 12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138 348,00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 w:rsidRPr="008F6768">
              <w:rPr>
                <w:rFonts w:ascii="Garamond" w:hAnsi="Garamond"/>
                <w:color w:val="000000"/>
              </w:rPr>
              <w:t>Część 13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539 454,00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 w:rsidRPr="008F6768">
              <w:rPr>
                <w:rFonts w:ascii="Garamond" w:hAnsi="Garamond"/>
                <w:color w:val="000000"/>
              </w:rPr>
              <w:t>Część 14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38 016,00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 w:rsidRPr="008F6768">
              <w:rPr>
                <w:rFonts w:ascii="Garamond" w:hAnsi="Garamond"/>
                <w:color w:val="000000"/>
              </w:rPr>
              <w:t>Część 15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705 348,00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 w:rsidRPr="008F6768">
              <w:rPr>
                <w:rFonts w:ascii="Garamond" w:hAnsi="Garamond"/>
                <w:color w:val="000000"/>
              </w:rPr>
              <w:t>Część 1</w:t>
            </w:r>
            <w:r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14 968,80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 w:rsidRPr="008F6768">
              <w:rPr>
                <w:rFonts w:ascii="Garamond" w:hAnsi="Garamond"/>
                <w:color w:val="000000"/>
              </w:rPr>
              <w:t>Część 1</w:t>
            </w: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13 824,00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 w:rsidRPr="008F6768">
              <w:rPr>
                <w:rFonts w:ascii="Garamond" w:hAnsi="Garamond"/>
                <w:color w:val="000000"/>
              </w:rPr>
              <w:t>Część 1</w:t>
            </w: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47 520,00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 w:rsidRPr="008F6768">
              <w:rPr>
                <w:rFonts w:ascii="Garamond" w:hAnsi="Garamond"/>
                <w:color w:val="000000"/>
              </w:rPr>
              <w:t>Część 1</w:t>
            </w:r>
            <w:r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11 634 437,16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20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11 079 828,00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21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129 600,00 zł</w:t>
            </w:r>
          </w:p>
        </w:tc>
      </w:tr>
      <w:tr w:rsidR="008F6768" w:rsidRPr="008F6768" w:rsidTr="006700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8F6768" w:rsidRPr="008F6768" w:rsidRDefault="008F6768" w:rsidP="008F6768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22</w:t>
            </w:r>
          </w:p>
        </w:tc>
        <w:tc>
          <w:tcPr>
            <w:tcW w:w="1997" w:type="dxa"/>
          </w:tcPr>
          <w:p w:rsidR="008F6768" w:rsidRPr="008F6768" w:rsidRDefault="008F6768" w:rsidP="008F676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F6768">
              <w:rPr>
                <w:rFonts w:ascii="Garamond" w:hAnsi="Garamond"/>
              </w:rPr>
              <w:t>32 970,24 zł</w:t>
            </w:r>
          </w:p>
        </w:tc>
      </w:tr>
    </w:tbl>
    <w:p w:rsidR="00C211E5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</w:rPr>
      </w:pPr>
    </w:p>
    <w:p w:rsidR="00362F56" w:rsidRPr="00385C76" w:rsidRDefault="00362F56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</w:rPr>
      </w:pPr>
    </w:p>
    <w:p w:rsidR="00284FD2" w:rsidRPr="00385C76" w:rsidRDefault="004869F8" w:rsidP="004869F8">
      <w:pPr>
        <w:ind w:firstLine="708"/>
        <w:jc w:val="both"/>
        <w:rPr>
          <w:rFonts w:ascii="Garamond" w:hAnsi="Garamond"/>
        </w:rPr>
      </w:pPr>
      <w:r w:rsidRPr="004869F8">
        <w:rPr>
          <w:rFonts w:ascii="Garamond" w:hAnsi="Garamond"/>
        </w:rPr>
        <w:t>W terminie 3 dni od dnia zamieszczenia niniejszej informacji Wykonawca przekazuje 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sectPr w:rsidR="00284FD2" w:rsidRPr="00385C76" w:rsidSect="00923343">
      <w:headerReference w:type="default" r:id="rId9"/>
      <w:footerReference w:type="default" r:id="rId10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18" w:rsidRDefault="00D04118" w:rsidP="00E22E7B">
      <w:pPr>
        <w:spacing w:after="0" w:line="240" w:lineRule="auto"/>
      </w:pPr>
      <w:r>
        <w:separator/>
      </w:r>
    </w:p>
  </w:endnote>
  <w:endnote w:type="continuationSeparator" w:id="0">
    <w:p w:rsidR="00D04118" w:rsidRDefault="00D0411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18" w:rsidRDefault="00D04118" w:rsidP="00E22E7B">
      <w:pPr>
        <w:spacing w:after="0" w:line="240" w:lineRule="auto"/>
      </w:pPr>
      <w:r>
        <w:separator/>
      </w:r>
    </w:p>
  </w:footnote>
  <w:footnote w:type="continuationSeparator" w:id="0">
    <w:p w:rsidR="00D04118" w:rsidRDefault="00D0411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7415"/>
    <w:rsid w:val="00074020"/>
    <w:rsid w:val="000B2E90"/>
    <w:rsid w:val="00192329"/>
    <w:rsid w:val="001C6C25"/>
    <w:rsid w:val="00210CD1"/>
    <w:rsid w:val="00217BF4"/>
    <w:rsid w:val="002568B4"/>
    <w:rsid w:val="00264323"/>
    <w:rsid w:val="00276FBD"/>
    <w:rsid w:val="00284FD2"/>
    <w:rsid w:val="00285FF1"/>
    <w:rsid w:val="002F52F3"/>
    <w:rsid w:val="003472F6"/>
    <w:rsid w:val="00362F56"/>
    <w:rsid w:val="00385C76"/>
    <w:rsid w:val="00395D43"/>
    <w:rsid w:val="003B6BF5"/>
    <w:rsid w:val="003F447D"/>
    <w:rsid w:val="00421030"/>
    <w:rsid w:val="00457884"/>
    <w:rsid w:val="004866A5"/>
    <w:rsid w:val="004869F8"/>
    <w:rsid w:val="005437F4"/>
    <w:rsid w:val="005648AF"/>
    <w:rsid w:val="005811D8"/>
    <w:rsid w:val="005C0E9F"/>
    <w:rsid w:val="00600795"/>
    <w:rsid w:val="00637B86"/>
    <w:rsid w:val="006639EB"/>
    <w:rsid w:val="00666E58"/>
    <w:rsid w:val="00676A8C"/>
    <w:rsid w:val="006B5B28"/>
    <w:rsid w:val="00700F05"/>
    <w:rsid w:val="00705B13"/>
    <w:rsid w:val="007710AA"/>
    <w:rsid w:val="0078225D"/>
    <w:rsid w:val="00822A23"/>
    <w:rsid w:val="0088226E"/>
    <w:rsid w:val="008A45E2"/>
    <w:rsid w:val="008F0573"/>
    <w:rsid w:val="008F6768"/>
    <w:rsid w:val="00905B79"/>
    <w:rsid w:val="00923343"/>
    <w:rsid w:val="00957E08"/>
    <w:rsid w:val="00990DB3"/>
    <w:rsid w:val="009A5839"/>
    <w:rsid w:val="009B3680"/>
    <w:rsid w:val="009E4CC9"/>
    <w:rsid w:val="00A55D6B"/>
    <w:rsid w:val="00AA2535"/>
    <w:rsid w:val="00AB1B2A"/>
    <w:rsid w:val="00B44B9C"/>
    <w:rsid w:val="00B760A1"/>
    <w:rsid w:val="00BA67BB"/>
    <w:rsid w:val="00BD1D86"/>
    <w:rsid w:val="00C03926"/>
    <w:rsid w:val="00C06C52"/>
    <w:rsid w:val="00C211E5"/>
    <w:rsid w:val="00CD202A"/>
    <w:rsid w:val="00D04118"/>
    <w:rsid w:val="00D6482F"/>
    <w:rsid w:val="00D855D4"/>
    <w:rsid w:val="00D876BE"/>
    <w:rsid w:val="00E22E7B"/>
    <w:rsid w:val="00E2498B"/>
    <w:rsid w:val="00E42DD1"/>
    <w:rsid w:val="00E631DB"/>
    <w:rsid w:val="00EE12A7"/>
    <w:rsid w:val="00F025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88C6F"/>
  <w15:docId w15:val="{77AD48A0-C121-40F2-A0EF-9A4734EC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17</cp:revision>
  <cp:lastPrinted>2020-02-20T11:38:00Z</cp:lastPrinted>
  <dcterms:created xsi:type="dcterms:W3CDTF">2019-12-31T09:37:00Z</dcterms:created>
  <dcterms:modified xsi:type="dcterms:W3CDTF">2021-01-08T09:28:00Z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