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F4B29A2" w14:textId="77777777" w:rsidR="00AB6344" w:rsidRDefault="00AB6344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5B3980E2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D95F93">
        <w:rPr>
          <w:rFonts w:ascii="Times New Roman" w:eastAsia="Times New Roman" w:hAnsi="Times New Roman" w:cs="Times New Roman"/>
          <w:lang w:eastAsia="ar-SA"/>
        </w:rPr>
        <w:t>9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71097C">
        <w:rPr>
          <w:rFonts w:ascii="Times New Roman" w:eastAsia="Times New Roman" w:hAnsi="Times New Roman" w:cs="Times New Roman"/>
          <w:lang w:eastAsia="ar-SA"/>
        </w:rPr>
        <w:t>.AB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57618E3D" w:rsidR="003B2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49AACB9" w14:textId="77777777" w:rsidR="00F3495E" w:rsidRDefault="00F3495E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354CAD0" w14:textId="77777777" w:rsidR="0071097C" w:rsidRPr="00466CD3" w:rsidRDefault="0071097C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14879359" w14:textId="560142BB" w:rsidR="0071097C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969DAE6" w14:textId="77777777" w:rsidR="00C60418" w:rsidRDefault="00C60418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36BA077" w14:textId="77777777" w:rsidR="0071097C" w:rsidRPr="00466CD3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3636"/>
      </w:tblGrid>
      <w:tr w:rsidR="00ED53FE" w:rsidRPr="00466CD3" w14:paraId="421D5FDF" w14:textId="77777777" w:rsidTr="001A4A05">
        <w:trPr>
          <w:cantSplit/>
          <w:trHeight w:val="695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1628" w14:textId="77777777" w:rsidR="00ED53FE" w:rsidRDefault="00ED53FE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984" w14:textId="551380AC" w:rsidR="00ED53FE" w:rsidRPr="00916DEA" w:rsidRDefault="00ED53FE" w:rsidP="00916D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Wykonawca:</w:t>
            </w:r>
          </w:p>
        </w:tc>
        <w:tc>
          <w:tcPr>
            <w:tcW w:w="3636" w:type="dxa"/>
            <w:tcBorders>
              <w:left w:val="single" w:sz="4" w:space="0" w:color="auto"/>
            </w:tcBorders>
            <w:vAlign w:val="center"/>
          </w:tcPr>
          <w:p w14:paraId="126B86C1" w14:textId="763B1EA4" w:rsidR="00ED53FE" w:rsidRPr="00916DEA" w:rsidRDefault="00ED53FE" w:rsidP="00ED53FE">
            <w:pPr>
              <w:tabs>
                <w:tab w:val="right" w:pos="2552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 oferty:</w:t>
            </w:r>
          </w:p>
        </w:tc>
      </w:tr>
      <w:tr w:rsidR="00124ABA" w:rsidRPr="00466CD3" w14:paraId="6E3B986A" w14:textId="77777777" w:rsidTr="001A4A05">
        <w:trPr>
          <w:cantSplit/>
          <w:trHeight w:val="695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1310BF" w14:textId="3D19AB91" w:rsidR="00124ABA" w:rsidRPr="0071097C" w:rsidRDefault="00B25ECB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1097C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124ABA" w:rsidRPr="0071097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6E28F5ED" w14:textId="77777777" w:rsidR="00263E04" w:rsidRDefault="00916DEA" w:rsidP="00916DEA">
            <w:pPr>
              <w:rPr>
                <w:rFonts w:ascii="Times New Roman" w:hAnsi="Times New Roman" w:cs="Times New Roman"/>
                <w:color w:val="000000"/>
              </w:rPr>
            </w:pPr>
            <w:r w:rsidRPr="00916DEA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nalityk</w:t>
            </w:r>
            <w:r w:rsidRPr="00916DEA">
              <w:rPr>
                <w:rFonts w:ascii="Times New Roman" w:hAnsi="Times New Roman" w:cs="Times New Roman"/>
                <w:color w:val="000000"/>
              </w:rPr>
              <w:t xml:space="preserve"> Ewa Kowalczyk</w:t>
            </w:r>
          </w:p>
          <w:p w14:paraId="417638E5" w14:textId="2BBB276B" w:rsidR="00916DEA" w:rsidRPr="0071097C" w:rsidRDefault="00916DEA" w:rsidP="001A4A05">
            <w:pPr>
              <w:rPr>
                <w:rFonts w:ascii="Times New Roman" w:hAnsi="Times New Roman" w:cs="Times New Roman"/>
                <w:color w:val="000000"/>
              </w:rPr>
            </w:pPr>
            <w:r w:rsidRPr="00916DEA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916DEA">
              <w:rPr>
                <w:rFonts w:ascii="Times New Roman" w:hAnsi="Times New Roman" w:cs="Times New Roman"/>
                <w:color w:val="000000"/>
              </w:rPr>
              <w:t>E</w:t>
            </w:r>
            <w:r w:rsidR="001A4A05">
              <w:rPr>
                <w:rFonts w:ascii="Times New Roman" w:hAnsi="Times New Roman" w:cs="Times New Roman"/>
                <w:color w:val="000000"/>
              </w:rPr>
              <w:t>.</w:t>
            </w:r>
            <w:r w:rsidRPr="00916DEA">
              <w:rPr>
                <w:rFonts w:ascii="Times New Roman" w:hAnsi="Times New Roman" w:cs="Times New Roman"/>
                <w:color w:val="000000"/>
              </w:rPr>
              <w:t>Romera</w:t>
            </w:r>
            <w:proofErr w:type="spellEnd"/>
            <w:r w:rsidRPr="00916DEA">
              <w:rPr>
                <w:rFonts w:ascii="Times New Roman" w:hAnsi="Times New Roman" w:cs="Times New Roman"/>
                <w:color w:val="000000"/>
              </w:rPr>
              <w:t xml:space="preserve"> 10 lok. B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16DEA">
              <w:rPr>
                <w:rFonts w:ascii="Times New Roman" w:hAnsi="Times New Roman" w:cs="Times New Roman"/>
                <w:color w:val="000000"/>
              </w:rPr>
              <w:t>902-784 Warszawa</w:t>
            </w:r>
          </w:p>
        </w:tc>
        <w:tc>
          <w:tcPr>
            <w:tcW w:w="3636" w:type="dxa"/>
            <w:vAlign w:val="center"/>
          </w:tcPr>
          <w:p w14:paraId="6F717252" w14:textId="681E66F1" w:rsidR="00A354D3" w:rsidRPr="00466CD3" w:rsidRDefault="00916DEA" w:rsidP="00ED53FE">
            <w:pPr>
              <w:tabs>
                <w:tab w:val="right" w:pos="2552"/>
              </w:tabs>
              <w:rPr>
                <w:rFonts w:ascii="Times New Roman" w:hAnsi="Times New Roman" w:cs="Times New Roman"/>
                <w:color w:val="000000"/>
              </w:rPr>
            </w:pPr>
            <w:r w:rsidRPr="00916DEA">
              <w:rPr>
                <w:rFonts w:ascii="Times New Roman" w:hAnsi="Times New Roman" w:cs="Times New Roman"/>
                <w:color w:val="000000"/>
              </w:rPr>
              <w:t>część 5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16DEA">
              <w:rPr>
                <w:rFonts w:ascii="Times New Roman" w:hAnsi="Times New Roman" w:cs="Times New Roman"/>
                <w:color w:val="000000"/>
              </w:rPr>
              <w:t>689 750,93 zł.</w:t>
            </w:r>
          </w:p>
        </w:tc>
      </w:tr>
      <w:tr w:rsidR="00D95F93" w:rsidRPr="00466CD3" w14:paraId="3D2D49F3" w14:textId="77777777" w:rsidTr="001A4A05">
        <w:trPr>
          <w:cantSplit/>
          <w:trHeight w:val="695"/>
          <w:jc w:val="center"/>
        </w:trPr>
        <w:tc>
          <w:tcPr>
            <w:tcW w:w="993" w:type="dxa"/>
            <w:vAlign w:val="center"/>
          </w:tcPr>
          <w:p w14:paraId="4A3E2382" w14:textId="2C1370A3" w:rsidR="00D95F93" w:rsidRDefault="00D95F93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677" w:type="dxa"/>
            <w:vAlign w:val="center"/>
          </w:tcPr>
          <w:p w14:paraId="70EFB2B7" w14:textId="436D6BE8" w:rsidR="00D95F93" w:rsidRDefault="005A5AFE" w:rsidP="005A5A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5AFE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qua</w:t>
            </w:r>
            <w:proofErr w:type="spellEnd"/>
            <w:r w:rsidR="00AD694E">
              <w:rPr>
                <w:rFonts w:ascii="Times New Roman" w:hAnsi="Times New Roman" w:cs="Times New Roman"/>
                <w:color w:val="000000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</w:rPr>
              <w:t>ab</w:t>
            </w:r>
            <w:r w:rsidRPr="005A5AFE">
              <w:rPr>
                <w:rFonts w:ascii="Times New Roman" w:hAnsi="Times New Roman" w:cs="Times New Roman"/>
                <w:color w:val="000000"/>
              </w:rPr>
              <w:t xml:space="preserve"> A. </w:t>
            </w:r>
            <w:proofErr w:type="spellStart"/>
            <w:r w:rsidRPr="005A5AFE">
              <w:rPr>
                <w:rFonts w:ascii="Times New Roman" w:hAnsi="Times New Roman" w:cs="Times New Roman"/>
                <w:color w:val="000000"/>
              </w:rPr>
              <w:t>Sierzputowski</w:t>
            </w:r>
            <w:proofErr w:type="spellEnd"/>
            <w:r w:rsidRPr="005A5AFE">
              <w:rPr>
                <w:rFonts w:ascii="Times New Roman" w:hAnsi="Times New Roman" w:cs="Times New Roman"/>
                <w:color w:val="000000"/>
              </w:rPr>
              <w:t xml:space="preserve"> i Wspólnicy Sp. j.</w:t>
            </w:r>
          </w:p>
          <w:p w14:paraId="4CE5009A" w14:textId="084C72FD" w:rsidR="005A5AFE" w:rsidRPr="0071097C" w:rsidRDefault="005A5AFE" w:rsidP="005A5AFE">
            <w:pPr>
              <w:rPr>
                <w:rFonts w:ascii="Times New Roman" w:hAnsi="Times New Roman" w:cs="Times New Roman"/>
                <w:color w:val="000000"/>
              </w:rPr>
            </w:pPr>
            <w:r w:rsidRPr="005A5AFE">
              <w:rPr>
                <w:rFonts w:ascii="Times New Roman" w:hAnsi="Times New Roman" w:cs="Times New Roman"/>
                <w:color w:val="000000"/>
              </w:rPr>
              <w:t>ul. Zabłocka 10, 03-194 Warszawa</w:t>
            </w:r>
          </w:p>
        </w:tc>
        <w:tc>
          <w:tcPr>
            <w:tcW w:w="3636" w:type="dxa"/>
            <w:vAlign w:val="center"/>
          </w:tcPr>
          <w:p w14:paraId="0854EDA3" w14:textId="2BB63D34" w:rsidR="00D95F93" w:rsidRPr="00466CD3" w:rsidRDefault="00AD694E" w:rsidP="00ED53FE">
            <w:pPr>
              <w:tabs>
                <w:tab w:val="right" w:pos="2552"/>
              </w:tabs>
              <w:rPr>
                <w:rFonts w:ascii="Times New Roman" w:hAnsi="Times New Roman" w:cs="Times New Roman"/>
                <w:color w:val="000000"/>
              </w:rPr>
            </w:pPr>
            <w:r w:rsidRPr="00AD694E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AD694E">
              <w:rPr>
                <w:rFonts w:ascii="Times New Roman" w:hAnsi="Times New Roman" w:cs="Times New Roman"/>
                <w:color w:val="000000"/>
              </w:rPr>
              <w:t>67 571,28 zł</w:t>
            </w:r>
          </w:p>
        </w:tc>
      </w:tr>
      <w:tr w:rsidR="00D95F93" w:rsidRPr="00466CD3" w14:paraId="28AF3887" w14:textId="77777777" w:rsidTr="001A4A05">
        <w:trPr>
          <w:cantSplit/>
          <w:trHeight w:val="695"/>
          <w:jc w:val="center"/>
        </w:trPr>
        <w:tc>
          <w:tcPr>
            <w:tcW w:w="993" w:type="dxa"/>
            <w:vAlign w:val="center"/>
          </w:tcPr>
          <w:p w14:paraId="096D2E47" w14:textId="5B3A10C9" w:rsidR="00D95F93" w:rsidRDefault="00D95F93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677" w:type="dxa"/>
            <w:vAlign w:val="center"/>
          </w:tcPr>
          <w:p w14:paraId="5CAB32D0" w14:textId="77777777" w:rsidR="00D95F93" w:rsidRDefault="00AD694E" w:rsidP="00A354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694E">
              <w:rPr>
                <w:rFonts w:ascii="Times New Roman" w:hAnsi="Times New Roman" w:cs="Times New Roman"/>
                <w:color w:val="000000"/>
              </w:rPr>
              <w:t>BioLike</w:t>
            </w:r>
            <w:proofErr w:type="spellEnd"/>
            <w:r w:rsidRPr="00AD694E">
              <w:rPr>
                <w:rFonts w:ascii="Times New Roman" w:hAnsi="Times New Roman" w:cs="Times New Roman"/>
                <w:color w:val="000000"/>
              </w:rPr>
              <w:t xml:space="preserve"> Jarosław Gaudyn</w:t>
            </w:r>
          </w:p>
          <w:p w14:paraId="3C951092" w14:textId="1CFF6D06" w:rsidR="00AD694E" w:rsidRPr="0071097C" w:rsidRDefault="00AD694E" w:rsidP="00A354D3">
            <w:pPr>
              <w:rPr>
                <w:rFonts w:ascii="Times New Roman" w:hAnsi="Times New Roman" w:cs="Times New Roman"/>
                <w:color w:val="000000"/>
              </w:rPr>
            </w:pPr>
            <w:r w:rsidRPr="00AD694E">
              <w:rPr>
                <w:rFonts w:ascii="Times New Roman" w:hAnsi="Times New Roman" w:cs="Times New Roman"/>
                <w:color w:val="000000"/>
              </w:rPr>
              <w:t>ul. M. Wierzynka 6b, 32-020 Wieliczka</w:t>
            </w:r>
          </w:p>
        </w:tc>
        <w:tc>
          <w:tcPr>
            <w:tcW w:w="3636" w:type="dxa"/>
            <w:vAlign w:val="center"/>
          </w:tcPr>
          <w:p w14:paraId="3DA9730B" w14:textId="1BFFB766" w:rsidR="00D95F93" w:rsidRPr="00466CD3" w:rsidRDefault="00AD694E" w:rsidP="00ED53FE">
            <w:pPr>
              <w:tabs>
                <w:tab w:val="right" w:pos="2552"/>
              </w:tabs>
              <w:rPr>
                <w:rFonts w:ascii="Times New Roman" w:hAnsi="Times New Roman" w:cs="Times New Roman"/>
                <w:color w:val="000000"/>
              </w:rPr>
            </w:pPr>
            <w:r w:rsidRPr="00AD694E">
              <w:rPr>
                <w:rFonts w:ascii="Times New Roman" w:hAnsi="Times New Roman" w:cs="Times New Roman"/>
                <w:color w:val="000000"/>
              </w:rPr>
              <w:t>część 8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AD694E">
              <w:rPr>
                <w:rFonts w:ascii="Times New Roman" w:hAnsi="Times New Roman" w:cs="Times New Roman"/>
                <w:color w:val="000000"/>
              </w:rPr>
              <w:t>66 735,00 zł</w:t>
            </w:r>
          </w:p>
        </w:tc>
      </w:tr>
      <w:tr w:rsidR="00D95F93" w:rsidRPr="00466CD3" w14:paraId="7AC752D9" w14:textId="77777777" w:rsidTr="001A4A05">
        <w:trPr>
          <w:cantSplit/>
          <w:trHeight w:val="695"/>
          <w:jc w:val="center"/>
        </w:trPr>
        <w:tc>
          <w:tcPr>
            <w:tcW w:w="993" w:type="dxa"/>
            <w:vAlign w:val="center"/>
          </w:tcPr>
          <w:p w14:paraId="40AC8E01" w14:textId="6D215A96" w:rsidR="00D95F93" w:rsidRDefault="00D95F93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677" w:type="dxa"/>
            <w:vAlign w:val="center"/>
          </w:tcPr>
          <w:p w14:paraId="78703D05" w14:textId="0F74C6E2" w:rsidR="00D95F93" w:rsidRDefault="00240713" w:rsidP="00A354D3">
            <w:pPr>
              <w:rPr>
                <w:rFonts w:ascii="Times New Roman" w:hAnsi="Times New Roman" w:cs="Times New Roman"/>
                <w:color w:val="000000"/>
              </w:rPr>
            </w:pPr>
            <w:r w:rsidRPr="00240713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arolina</w:t>
            </w:r>
            <w:r w:rsidRPr="002407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713">
              <w:rPr>
                <w:rFonts w:ascii="Times New Roman" w:hAnsi="Times New Roman" w:cs="Times New Roman"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</w:rPr>
              <w:t>iosystems</w:t>
            </w:r>
            <w:proofErr w:type="spellEnd"/>
            <w:r w:rsidRPr="00240713">
              <w:rPr>
                <w:rFonts w:ascii="Times New Roman" w:hAnsi="Times New Roman" w:cs="Times New Roman"/>
                <w:color w:val="000000"/>
              </w:rPr>
              <w:t xml:space="preserve"> S.R.O.</w:t>
            </w:r>
          </w:p>
          <w:p w14:paraId="36D0A5DD" w14:textId="2B1EC61A" w:rsidR="00240713" w:rsidRPr="0071097C" w:rsidRDefault="00326D2E" w:rsidP="00A35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240713">
              <w:rPr>
                <w:rFonts w:ascii="Times New Roman" w:hAnsi="Times New Roman" w:cs="Times New Roman"/>
                <w:color w:val="000000"/>
              </w:rPr>
              <w:t xml:space="preserve">l. </w:t>
            </w:r>
            <w:proofErr w:type="spellStart"/>
            <w:r w:rsidR="00240713" w:rsidRPr="00240713">
              <w:rPr>
                <w:rFonts w:ascii="Times New Roman" w:hAnsi="Times New Roman" w:cs="Times New Roman"/>
                <w:color w:val="000000"/>
              </w:rPr>
              <w:t>Drnovská</w:t>
            </w:r>
            <w:proofErr w:type="spellEnd"/>
            <w:r w:rsidR="00240713" w:rsidRPr="00240713">
              <w:rPr>
                <w:rFonts w:ascii="Times New Roman" w:hAnsi="Times New Roman" w:cs="Times New Roman"/>
                <w:color w:val="000000"/>
              </w:rPr>
              <w:t xml:space="preserve"> 1112/60, 161 00 Praga 6</w:t>
            </w:r>
            <w:r w:rsidR="001A4A05">
              <w:rPr>
                <w:rFonts w:ascii="Times New Roman" w:hAnsi="Times New Roman" w:cs="Times New Roman"/>
                <w:color w:val="000000"/>
              </w:rPr>
              <w:t>, Czechy</w:t>
            </w:r>
          </w:p>
        </w:tc>
        <w:tc>
          <w:tcPr>
            <w:tcW w:w="3636" w:type="dxa"/>
            <w:vAlign w:val="center"/>
          </w:tcPr>
          <w:p w14:paraId="79FE0A35" w14:textId="66F1CF8C" w:rsidR="001D0BF7" w:rsidRDefault="00240713" w:rsidP="001A4A05">
            <w:pPr>
              <w:tabs>
                <w:tab w:val="right" w:pos="3046"/>
              </w:tabs>
              <w:rPr>
                <w:rFonts w:ascii="Times New Roman" w:hAnsi="Times New Roman" w:cs="Times New Roman"/>
                <w:color w:val="000000"/>
              </w:rPr>
            </w:pPr>
            <w:r w:rsidRPr="00240713">
              <w:rPr>
                <w:rFonts w:ascii="Times New Roman" w:hAnsi="Times New Roman" w:cs="Times New Roman"/>
                <w:color w:val="000000"/>
              </w:rPr>
              <w:t>część 9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240713">
              <w:rPr>
                <w:rFonts w:ascii="Times New Roman" w:hAnsi="Times New Roman" w:cs="Times New Roman"/>
                <w:color w:val="000000"/>
              </w:rPr>
              <w:t>67 220,00 zł</w:t>
            </w:r>
            <w:r w:rsidR="001A4A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0BF7">
              <w:rPr>
                <w:rFonts w:ascii="Times New Roman" w:hAnsi="Times New Roman" w:cs="Times New Roman"/>
                <w:color w:val="000000"/>
              </w:rPr>
              <w:t>netto</w:t>
            </w:r>
          </w:p>
          <w:p w14:paraId="7D77DF88" w14:textId="70BFE5C7" w:rsidR="001D0BF7" w:rsidRPr="00466CD3" w:rsidRDefault="00240713" w:rsidP="001A4A05">
            <w:pPr>
              <w:tabs>
                <w:tab w:val="right" w:pos="3046"/>
              </w:tabs>
              <w:rPr>
                <w:rFonts w:ascii="Times New Roman" w:hAnsi="Times New Roman" w:cs="Times New Roman"/>
                <w:color w:val="000000"/>
              </w:rPr>
            </w:pPr>
            <w:r w:rsidRPr="00240713">
              <w:rPr>
                <w:rFonts w:ascii="Times New Roman" w:hAnsi="Times New Roman" w:cs="Times New Roman"/>
                <w:color w:val="000000"/>
              </w:rPr>
              <w:t>część 13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240713">
              <w:rPr>
                <w:rFonts w:ascii="Times New Roman" w:hAnsi="Times New Roman" w:cs="Times New Roman"/>
                <w:color w:val="000000"/>
              </w:rPr>
              <w:t>26 820,00 zł</w:t>
            </w:r>
            <w:r w:rsidR="001A4A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0BF7">
              <w:rPr>
                <w:rFonts w:ascii="Times New Roman" w:hAnsi="Times New Roman" w:cs="Times New Roman"/>
                <w:color w:val="000000"/>
              </w:rPr>
              <w:t>netto</w:t>
            </w:r>
          </w:p>
        </w:tc>
      </w:tr>
      <w:tr w:rsidR="00D95F93" w:rsidRPr="00466CD3" w14:paraId="05FCDF20" w14:textId="77777777" w:rsidTr="001A4A05">
        <w:trPr>
          <w:cantSplit/>
          <w:trHeight w:val="695"/>
          <w:jc w:val="center"/>
        </w:trPr>
        <w:tc>
          <w:tcPr>
            <w:tcW w:w="993" w:type="dxa"/>
            <w:vAlign w:val="center"/>
          </w:tcPr>
          <w:p w14:paraId="6A0FDE0D" w14:textId="29DBD41F" w:rsidR="00D95F93" w:rsidRDefault="00D95F93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677" w:type="dxa"/>
            <w:vAlign w:val="center"/>
          </w:tcPr>
          <w:p w14:paraId="3FCF71F3" w14:textId="77777777" w:rsidR="00D95F93" w:rsidRDefault="00326D2E" w:rsidP="00A354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D2E">
              <w:rPr>
                <w:rFonts w:ascii="Times New Roman" w:hAnsi="Times New Roman" w:cs="Times New Roman"/>
                <w:color w:val="000000"/>
              </w:rPr>
              <w:t>Cytogen</w:t>
            </w:r>
            <w:proofErr w:type="spellEnd"/>
            <w:r w:rsidRPr="00326D2E">
              <w:rPr>
                <w:rFonts w:ascii="Times New Roman" w:hAnsi="Times New Roman" w:cs="Times New Roman"/>
                <w:color w:val="000000"/>
              </w:rPr>
              <w:t xml:space="preserve"> Polska Sp. z o.o</w:t>
            </w:r>
          </w:p>
          <w:p w14:paraId="7DC67747" w14:textId="1F7A3A79" w:rsidR="00326D2E" w:rsidRPr="0071097C" w:rsidRDefault="00326D2E" w:rsidP="00A354D3">
            <w:pPr>
              <w:rPr>
                <w:rFonts w:ascii="Times New Roman" w:hAnsi="Times New Roman" w:cs="Times New Roman"/>
                <w:color w:val="000000"/>
              </w:rPr>
            </w:pPr>
            <w:r w:rsidRPr="00326D2E">
              <w:rPr>
                <w:rFonts w:ascii="Times New Roman" w:hAnsi="Times New Roman" w:cs="Times New Roman"/>
                <w:color w:val="000000"/>
              </w:rPr>
              <w:t xml:space="preserve">ul. ks. Stanisława </w:t>
            </w:r>
            <w:proofErr w:type="spellStart"/>
            <w:r w:rsidRPr="00326D2E">
              <w:rPr>
                <w:rFonts w:ascii="Times New Roman" w:hAnsi="Times New Roman" w:cs="Times New Roman"/>
                <w:color w:val="000000"/>
              </w:rPr>
              <w:t>Suchowolca</w:t>
            </w:r>
            <w:proofErr w:type="spellEnd"/>
            <w:r w:rsidRPr="00326D2E">
              <w:rPr>
                <w:rFonts w:ascii="Times New Roman" w:hAnsi="Times New Roman" w:cs="Times New Roman"/>
                <w:color w:val="000000"/>
              </w:rPr>
              <w:t xml:space="preserve"> 6 , 95-100 Zgierz</w:t>
            </w:r>
          </w:p>
        </w:tc>
        <w:tc>
          <w:tcPr>
            <w:tcW w:w="3636" w:type="dxa"/>
            <w:vAlign w:val="center"/>
          </w:tcPr>
          <w:p w14:paraId="52C0FD88" w14:textId="77777777" w:rsidR="00D95F93" w:rsidRDefault="00326D2E" w:rsidP="00ED53FE">
            <w:pPr>
              <w:tabs>
                <w:tab w:val="right" w:pos="2552"/>
              </w:tabs>
              <w:rPr>
                <w:rFonts w:ascii="Times New Roman" w:hAnsi="Times New Roman" w:cs="Times New Roman"/>
                <w:color w:val="000000"/>
              </w:rPr>
            </w:pPr>
            <w:r w:rsidRPr="00326D2E">
              <w:rPr>
                <w:rFonts w:ascii="Times New Roman" w:hAnsi="Times New Roman" w:cs="Times New Roman"/>
                <w:color w:val="000000"/>
              </w:rPr>
              <w:t>część 7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326D2E">
              <w:rPr>
                <w:rFonts w:ascii="Times New Roman" w:hAnsi="Times New Roman" w:cs="Times New Roman"/>
                <w:color w:val="000000"/>
              </w:rPr>
              <w:t>34 214,40 zł</w:t>
            </w:r>
          </w:p>
          <w:p w14:paraId="41DAE7D6" w14:textId="62F0AC59" w:rsidR="00326D2E" w:rsidRPr="00466CD3" w:rsidRDefault="00326D2E" w:rsidP="00ED53FE">
            <w:pPr>
              <w:tabs>
                <w:tab w:val="right" w:pos="2552"/>
              </w:tabs>
              <w:rPr>
                <w:rFonts w:ascii="Times New Roman" w:hAnsi="Times New Roman" w:cs="Times New Roman"/>
                <w:color w:val="000000"/>
              </w:rPr>
            </w:pPr>
            <w:r w:rsidRPr="00326D2E">
              <w:rPr>
                <w:rFonts w:ascii="Times New Roman" w:hAnsi="Times New Roman" w:cs="Times New Roman"/>
                <w:color w:val="000000"/>
              </w:rPr>
              <w:t>część 10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326D2E">
              <w:rPr>
                <w:rFonts w:ascii="Times New Roman" w:hAnsi="Times New Roman" w:cs="Times New Roman"/>
                <w:color w:val="000000"/>
              </w:rPr>
              <w:t>138 366,60 zł</w:t>
            </w:r>
          </w:p>
        </w:tc>
      </w:tr>
      <w:tr w:rsidR="00D95F93" w:rsidRPr="00466CD3" w14:paraId="7260C3DD" w14:textId="77777777" w:rsidTr="001A4A05">
        <w:trPr>
          <w:cantSplit/>
          <w:trHeight w:val="695"/>
          <w:jc w:val="center"/>
        </w:trPr>
        <w:tc>
          <w:tcPr>
            <w:tcW w:w="993" w:type="dxa"/>
            <w:vAlign w:val="center"/>
          </w:tcPr>
          <w:p w14:paraId="46D55968" w14:textId="701B2890" w:rsidR="00D95F93" w:rsidRDefault="00D95F93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677" w:type="dxa"/>
            <w:vAlign w:val="center"/>
          </w:tcPr>
          <w:p w14:paraId="6F744E84" w14:textId="77777777" w:rsidR="00DE0498" w:rsidRPr="00DE0498" w:rsidRDefault="00DE0498" w:rsidP="00DE04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0498">
              <w:rPr>
                <w:rFonts w:ascii="Times New Roman" w:hAnsi="Times New Roman" w:cs="Times New Roman"/>
                <w:color w:val="000000"/>
              </w:rPr>
              <w:t>Perlan</w:t>
            </w:r>
            <w:proofErr w:type="spellEnd"/>
            <w:r w:rsidRPr="00DE0498">
              <w:rPr>
                <w:rFonts w:ascii="Times New Roman" w:hAnsi="Times New Roman" w:cs="Times New Roman"/>
                <w:color w:val="000000"/>
              </w:rPr>
              <w:t xml:space="preserve"> Technologies Polska Sp. z o.o.</w:t>
            </w:r>
            <w:r w:rsidRPr="00DE0498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1D3D449" w14:textId="5BF514B7" w:rsidR="00D95F93" w:rsidRPr="0071097C" w:rsidRDefault="00DE0498" w:rsidP="00DE0498">
            <w:pPr>
              <w:rPr>
                <w:rFonts w:ascii="Times New Roman" w:hAnsi="Times New Roman" w:cs="Times New Roman"/>
                <w:color w:val="000000"/>
              </w:rPr>
            </w:pPr>
            <w:r w:rsidRPr="00DE0498">
              <w:rPr>
                <w:rFonts w:ascii="Times New Roman" w:hAnsi="Times New Roman" w:cs="Times New Roman"/>
                <w:color w:val="000000"/>
              </w:rPr>
              <w:t>ul. Puławska 303, 02-785 Warszawa</w:t>
            </w:r>
            <w:r w:rsidRPr="00DE0498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636" w:type="dxa"/>
            <w:vAlign w:val="center"/>
          </w:tcPr>
          <w:p w14:paraId="36839E68" w14:textId="406EF067" w:rsidR="00D95F93" w:rsidRPr="00466CD3" w:rsidRDefault="00DE0498" w:rsidP="00ED53FE">
            <w:pPr>
              <w:tabs>
                <w:tab w:val="right" w:pos="2552"/>
              </w:tabs>
              <w:rPr>
                <w:rFonts w:ascii="Times New Roman" w:hAnsi="Times New Roman" w:cs="Times New Roman"/>
                <w:color w:val="000000"/>
              </w:rPr>
            </w:pPr>
            <w:r w:rsidRPr="00DE0498">
              <w:rPr>
                <w:rFonts w:ascii="Times New Roman" w:hAnsi="Times New Roman" w:cs="Times New Roman"/>
                <w:color w:val="000000"/>
              </w:rPr>
              <w:t>część 12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DE0498">
              <w:rPr>
                <w:rFonts w:ascii="Times New Roman" w:hAnsi="Times New Roman" w:cs="Times New Roman"/>
                <w:color w:val="000000"/>
              </w:rPr>
              <w:tab/>
              <w:t xml:space="preserve"> 19 069,92 zł</w:t>
            </w:r>
          </w:p>
        </w:tc>
      </w:tr>
      <w:tr w:rsidR="00D95F93" w:rsidRPr="00466CD3" w14:paraId="6EF386FB" w14:textId="77777777" w:rsidTr="001A4A05">
        <w:trPr>
          <w:cantSplit/>
          <w:trHeight w:val="695"/>
          <w:jc w:val="center"/>
        </w:trPr>
        <w:tc>
          <w:tcPr>
            <w:tcW w:w="993" w:type="dxa"/>
            <w:vAlign w:val="center"/>
          </w:tcPr>
          <w:p w14:paraId="34527A4E" w14:textId="799C5F4F" w:rsidR="00D95F93" w:rsidRDefault="00D95F93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677" w:type="dxa"/>
            <w:vAlign w:val="center"/>
          </w:tcPr>
          <w:p w14:paraId="2C747D6E" w14:textId="77777777" w:rsidR="00D95F93" w:rsidRDefault="00837FA4" w:rsidP="00A354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A4">
              <w:rPr>
                <w:rFonts w:ascii="Times New Roman" w:hAnsi="Times New Roman" w:cs="Times New Roman"/>
                <w:color w:val="000000"/>
              </w:rPr>
              <w:t>Promega</w:t>
            </w:r>
            <w:proofErr w:type="spellEnd"/>
            <w:r w:rsidRPr="00837FA4">
              <w:rPr>
                <w:rFonts w:ascii="Times New Roman" w:hAnsi="Times New Roman" w:cs="Times New Roman"/>
                <w:color w:val="000000"/>
              </w:rPr>
              <w:t xml:space="preserve"> GmbH</w:t>
            </w:r>
          </w:p>
          <w:p w14:paraId="5B2AD2BC" w14:textId="4AEE71CC" w:rsidR="00837FA4" w:rsidRPr="0071097C" w:rsidRDefault="00837FA4" w:rsidP="00A35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837FA4">
              <w:rPr>
                <w:rFonts w:ascii="Times New Roman" w:hAnsi="Times New Roman" w:cs="Times New Roman"/>
                <w:color w:val="000000"/>
              </w:rPr>
              <w:t>Gutenbergring</w:t>
            </w:r>
            <w:proofErr w:type="spellEnd"/>
            <w:r w:rsidRPr="00837FA4">
              <w:rPr>
                <w:rFonts w:ascii="Times New Roman" w:hAnsi="Times New Roman" w:cs="Times New Roman"/>
                <w:color w:val="000000"/>
              </w:rPr>
              <w:t xml:space="preserve"> 10, 69190 </w:t>
            </w:r>
            <w:proofErr w:type="spellStart"/>
            <w:r w:rsidRPr="00837FA4">
              <w:rPr>
                <w:rFonts w:ascii="Times New Roman" w:hAnsi="Times New Roman" w:cs="Times New Roman"/>
                <w:color w:val="000000"/>
              </w:rPr>
              <w:t>Walldorf</w:t>
            </w:r>
            <w:proofErr w:type="spellEnd"/>
            <w:r w:rsidRPr="00837FA4">
              <w:rPr>
                <w:rFonts w:ascii="Times New Roman" w:hAnsi="Times New Roman" w:cs="Times New Roman"/>
                <w:color w:val="000000"/>
              </w:rPr>
              <w:t>, Niemcy</w:t>
            </w:r>
          </w:p>
        </w:tc>
        <w:tc>
          <w:tcPr>
            <w:tcW w:w="3636" w:type="dxa"/>
            <w:vAlign w:val="center"/>
          </w:tcPr>
          <w:p w14:paraId="14E34C51" w14:textId="631FEAAD" w:rsidR="00D95F93" w:rsidRPr="00466CD3" w:rsidRDefault="00837FA4" w:rsidP="001A4A05">
            <w:pPr>
              <w:tabs>
                <w:tab w:val="right" w:pos="3046"/>
              </w:tabs>
              <w:rPr>
                <w:rFonts w:ascii="Times New Roman" w:hAnsi="Times New Roman" w:cs="Times New Roman"/>
                <w:color w:val="000000"/>
              </w:rPr>
            </w:pPr>
            <w:r w:rsidRPr="00837FA4">
              <w:rPr>
                <w:rFonts w:ascii="Times New Roman" w:hAnsi="Times New Roman" w:cs="Times New Roman"/>
                <w:color w:val="000000"/>
              </w:rPr>
              <w:t>część 6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330</w:t>
            </w:r>
            <w:r w:rsidR="001D0B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533,65 </w:t>
            </w:r>
            <w:r w:rsidRPr="00837FA4">
              <w:rPr>
                <w:rFonts w:ascii="Times New Roman" w:hAnsi="Times New Roman" w:cs="Times New Roman"/>
                <w:color w:val="000000"/>
              </w:rPr>
              <w:t>zł</w:t>
            </w:r>
            <w:r w:rsidR="00ED53FE">
              <w:rPr>
                <w:rFonts w:ascii="Times New Roman" w:hAnsi="Times New Roman" w:cs="Times New Roman"/>
                <w:color w:val="000000"/>
              </w:rPr>
              <w:t xml:space="preserve"> nett</w:t>
            </w:r>
            <w:bookmarkStart w:id="0" w:name="_GoBack"/>
            <w:bookmarkEnd w:id="0"/>
            <w:r w:rsidR="00ED53FE">
              <w:rPr>
                <w:rFonts w:ascii="Times New Roman" w:hAnsi="Times New Roman" w:cs="Times New Roman"/>
                <w:color w:val="000000"/>
              </w:rPr>
              <w:t xml:space="preserve">o </w:t>
            </w:r>
          </w:p>
        </w:tc>
      </w:tr>
      <w:tr w:rsidR="00D95F93" w:rsidRPr="00466CD3" w14:paraId="6D4E6E44" w14:textId="77777777" w:rsidTr="001A4A05">
        <w:trPr>
          <w:cantSplit/>
          <w:trHeight w:val="695"/>
          <w:jc w:val="center"/>
        </w:trPr>
        <w:tc>
          <w:tcPr>
            <w:tcW w:w="993" w:type="dxa"/>
            <w:vAlign w:val="center"/>
          </w:tcPr>
          <w:p w14:paraId="407B5A42" w14:textId="6A84540E" w:rsidR="00D95F93" w:rsidRDefault="00D95F93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677" w:type="dxa"/>
            <w:vAlign w:val="center"/>
          </w:tcPr>
          <w:p w14:paraId="207AA4F3" w14:textId="77777777" w:rsidR="00D95F93" w:rsidRDefault="001D0BF7" w:rsidP="00A354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0BF7">
              <w:rPr>
                <w:rFonts w:ascii="Times New Roman" w:hAnsi="Times New Roman" w:cs="Times New Roman"/>
                <w:color w:val="000000"/>
              </w:rPr>
              <w:t>Werfen</w:t>
            </w:r>
            <w:proofErr w:type="spellEnd"/>
            <w:r w:rsidRPr="001D0BF7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</w:p>
          <w:p w14:paraId="57427309" w14:textId="7B8AF502" w:rsidR="001D0BF7" w:rsidRPr="0071097C" w:rsidRDefault="001D0BF7" w:rsidP="00A354D3">
            <w:pPr>
              <w:rPr>
                <w:rFonts w:ascii="Times New Roman" w:hAnsi="Times New Roman" w:cs="Times New Roman"/>
                <w:color w:val="000000"/>
              </w:rPr>
            </w:pPr>
            <w:r w:rsidRPr="001D0BF7">
              <w:rPr>
                <w:rFonts w:ascii="Times New Roman" w:hAnsi="Times New Roman" w:cs="Times New Roman"/>
                <w:color w:val="000000"/>
              </w:rPr>
              <w:t>ul. Wolińska 4, 03-699 Warszawa</w:t>
            </w:r>
          </w:p>
        </w:tc>
        <w:tc>
          <w:tcPr>
            <w:tcW w:w="3636" w:type="dxa"/>
            <w:vAlign w:val="center"/>
          </w:tcPr>
          <w:p w14:paraId="2B44110A" w14:textId="269D9224" w:rsidR="00D95F93" w:rsidRPr="00466CD3" w:rsidRDefault="001D0BF7" w:rsidP="001D0BF7">
            <w:pPr>
              <w:tabs>
                <w:tab w:val="right" w:pos="2552"/>
              </w:tabs>
              <w:rPr>
                <w:rFonts w:ascii="Times New Roman" w:hAnsi="Times New Roman" w:cs="Times New Roman"/>
                <w:color w:val="000000"/>
              </w:rPr>
            </w:pPr>
            <w:r w:rsidRPr="001D0BF7">
              <w:rPr>
                <w:rFonts w:ascii="Times New Roman" w:hAnsi="Times New Roman" w:cs="Times New Roman"/>
                <w:color w:val="000000"/>
              </w:rPr>
              <w:t>część 14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1D0BF7">
              <w:rPr>
                <w:rFonts w:ascii="Times New Roman" w:hAnsi="Times New Roman" w:cs="Times New Roman"/>
                <w:color w:val="000000"/>
              </w:rPr>
              <w:t>75 075,52 zł</w:t>
            </w:r>
          </w:p>
        </w:tc>
      </w:tr>
    </w:tbl>
    <w:p w14:paraId="502F7079" w14:textId="7AC9514F" w:rsidR="0071097C" w:rsidRPr="00466CD3" w:rsidRDefault="0071097C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71097C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049E" w14:textId="77777777" w:rsidR="00FD3993" w:rsidRDefault="00FD3993" w:rsidP="00D55D13">
      <w:r>
        <w:separator/>
      </w:r>
    </w:p>
  </w:endnote>
  <w:endnote w:type="continuationSeparator" w:id="0">
    <w:p w14:paraId="1CDDB2BF" w14:textId="77777777" w:rsidR="00FD3993" w:rsidRDefault="00FD399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1306" w14:textId="77777777" w:rsidR="00FD3993" w:rsidRDefault="00FD3993" w:rsidP="00D55D13">
      <w:r>
        <w:separator/>
      </w:r>
    </w:p>
  </w:footnote>
  <w:footnote w:type="continuationSeparator" w:id="0">
    <w:p w14:paraId="22923C6F" w14:textId="77777777" w:rsidR="00FD3993" w:rsidRDefault="00FD399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4A05"/>
    <w:rsid w:val="001A5CBF"/>
    <w:rsid w:val="001B24B0"/>
    <w:rsid w:val="001B560E"/>
    <w:rsid w:val="001C327D"/>
    <w:rsid w:val="001D0BF7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0713"/>
    <w:rsid w:val="0024363F"/>
    <w:rsid w:val="002458E5"/>
    <w:rsid w:val="00253B14"/>
    <w:rsid w:val="00263E04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26D2E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2B79"/>
    <w:rsid w:val="003C3D89"/>
    <w:rsid w:val="003C4CB8"/>
    <w:rsid w:val="003D0C15"/>
    <w:rsid w:val="003D428A"/>
    <w:rsid w:val="003D451B"/>
    <w:rsid w:val="003D606C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5AFE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97C"/>
    <w:rsid w:val="00710DDA"/>
    <w:rsid w:val="0071341C"/>
    <w:rsid w:val="007273D3"/>
    <w:rsid w:val="00734688"/>
    <w:rsid w:val="0074709A"/>
    <w:rsid w:val="00761689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37FA4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16DEA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354D3"/>
    <w:rsid w:val="00A43EC2"/>
    <w:rsid w:val="00A50634"/>
    <w:rsid w:val="00A53B32"/>
    <w:rsid w:val="00A63D64"/>
    <w:rsid w:val="00A83095"/>
    <w:rsid w:val="00A865B0"/>
    <w:rsid w:val="00A90856"/>
    <w:rsid w:val="00A95169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D694E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4AFE"/>
    <w:rsid w:val="00B77E46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95F93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E0498"/>
    <w:rsid w:val="00DF7F8B"/>
    <w:rsid w:val="00E013EE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D53FE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475D"/>
    <w:rsid w:val="00FA5B6B"/>
    <w:rsid w:val="00FB0627"/>
    <w:rsid w:val="00FB0886"/>
    <w:rsid w:val="00FB7E80"/>
    <w:rsid w:val="00FC1215"/>
    <w:rsid w:val="00FC7E44"/>
    <w:rsid w:val="00FD3993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B5FF78-5267-4797-A6C0-5893C4B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44</cp:revision>
  <cp:lastPrinted>2021-06-01T07:17:00Z</cp:lastPrinted>
  <dcterms:created xsi:type="dcterms:W3CDTF">2021-05-07T09:11:00Z</dcterms:created>
  <dcterms:modified xsi:type="dcterms:W3CDTF">2021-06-02T09:09:00Z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