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E170F3">
        <w:rPr>
          <w:rFonts w:ascii="Garamond" w:hAnsi="Garamond"/>
          <w:bCs w:val="0"/>
          <w:i/>
          <w:sz w:val="22"/>
          <w:szCs w:val="22"/>
        </w:rPr>
        <w:t>dostawa materiałów do terapii podciśnieniowej leczenia ran wraz z dzierżawą urządzeń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E170F3">
        <w:rPr>
          <w:rFonts w:ascii="Garamond" w:hAnsi="Garamond"/>
          <w:i/>
          <w:sz w:val="22"/>
          <w:szCs w:val="22"/>
        </w:rPr>
        <w:t>72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Pr="00365712">
        <w:rPr>
          <w:rFonts w:ascii="Garamond" w:hAnsi="Garamond"/>
          <w:i/>
          <w:sz w:val="22"/>
          <w:szCs w:val="22"/>
        </w:rPr>
        <w:t>B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80079E" w:rsidRPr="0080079E" w:rsidRDefault="00550380" w:rsidP="0080079E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80079E" w:rsidRDefault="00166B7C" w:rsidP="0080079E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80079E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80079E">
        <w:rPr>
          <w:rFonts w:ascii="Garamond" w:eastAsia="Times New Roman" w:hAnsi="Garamond" w:cs="Arial"/>
          <w:lang w:eastAsia="pl-PL"/>
        </w:rPr>
        <w:t xml:space="preserve"> </w:t>
      </w:r>
      <w:r w:rsidRPr="0080079E">
        <w:rPr>
          <w:rFonts w:ascii="Garamond" w:eastAsia="Times New Roman" w:hAnsi="Garamond" w:cs="Arial"/>
          <w:lang w:eastAsia="pl-PL"/>
        </w:rPr>
        <w:t xml:space="preserve">w celu </w:t>
      </w:r>
      <w:r w:rsidRPr="0080079E">
        <w:rPr>
          <w:rFonts w:ascii="Garamond" w:hAnsi="Garamond" w:cs="Arial"/>
        </w:rPr>
        <w:t xml:space="preserve">związanym z postępowaniem o udzielenie zamówienia publicznego </w:t>
      </w:r>
      <w:r w:rsidR="001376F2" w:rsidRPr="0080079E">
        <w:rPr>
          <w:rFonts w:ascii="Garamond" w:hAnsi="Garamond" w:cs="Arial"/>
        </w:rPr>
        <w:t xml:space="preserve">na </w:t>
      </w:r>
      <w:r w:rsidR="00E170F3" w:rsidRPr="0080079E">
        <w:rPr>
          <w:rFonts w:ascii="Garamond" w:hAnsi="Garamond"/>
          <w:b/>
          <w:bCs/>
        </w:rPr>
        <w:t xml:space="preserve">dostawę materiałów </w:t>
      </w:r>
      <w:r w:rsidR="00E170F3" w:rsidRPr="0080079E">
        <w:rPr>
          <w:rFonts w:ascii="Garamond" w:hAnsi="Garamond"/>
          <w:b/>
          <w:bCs/>
        </w:rPr>
        <w:br/>
        <w:t xml:space="preserve">do terapii podciśnieniowej leczenia ran wraz z dzierżawą urządzeń </w:t>
      </w:r>
      <w:r w:rsidR="00032E3F" w:rsidRPr="0080079E">
        <w:rPr>
          <w:rFonts w:ascii="Garamond" w:hAnsi="Garamond" w:cs="Arial"/>
        </w:rPr>
        <w:t xml:space="preserve">prowadzonym w trybie </w:t>
      </w:r>
      <w:r w:rsidR="001376F2" w:rsidRPr="0080079E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DE" w:rsidRDefault="002870DE" w:rsidP="00B62535">
      <w:pPr>
        <w:spacing w:after="0" w:line="240" w:lineRule="auto"/>
      </w:pPr>
      <w:r>
        <w:separator/>
      </w:r>
    </w:p>
  </w:endnote>
  <w:endnote w:type="continuationSeparator" w:id="0">
    <w:p w:rsidR="002870DE" w:rsidRDefault="002870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9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DE" w:rsidRDefault="002870DE" w:rsidP="00B62535">
      <w:pPr>
        <w:spacing w:after="0" w:line="240" w:lineRule="auto"/>
      </w:pPr>
      <w:r>
        <w:separator/>
      </w:r>
    </w:p>
  </w:footnote>
  <w:footnote w:type="continuationSeparator" w:id="0">
    <w:p w:rsidR="002870DE" w:rsidRDefault="002870D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45C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5780-89A8-434B-BC40-6A999301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11</cp:revision>
  <cp:lastPrinted>2018-06-14T07:16:00Z</cp:lastPrinted>
  <dcterms:created xsi:type="dcterms:W3CDTF">2018-06-12T09:31:00Z</dcterms:created>
  <dcterms:modified xsi:type="dcterms:W3CDTF">2018-06-14T07:16:00Z</dcterms:modified>
</cp:coreProperties>
</file>