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8D7756A" w:rsidR="00296489" w:rsidRPr="00296489" w:rsidRDefault="000260E0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DFP.271.118</w:t>
      </w:r>
      <w:r w:rsidR="00296489" w:rsidRPr="00296489">
        <w:rPr>
          <w:rFonts w:ascii="Garamond" w:hAnsi="Garamond"/>
          <w:lang w:val="pl-PL"/>
        </w:rPr>
        <w:t>.2019</w:t>
      </w:r>
      <w:r w:rsidR="003F4FB4">
        <w:rPr>
          <w:rFonts w:ascii="Garamond" w:hAnsi="Garamond"/>
          <w:lang w:val="pl-PL"/>
        </w:rPr>
        <w:t xml:space="preserve">.KK </w:t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  <w:t xml:space="preserve">  </w:t>
      </w:r>
      <w:r>
        <w:rPr>
          <w:rFonts w:ascii="Garamond" w:hAnsi="Garamond"/>
          <w:lang w:val="pl-PL"/>
        </w:rPr>
        <w:t xml:space="preserve">     </w:t>
      </w:r>
      <w:r w:rsidR="00296489" w:rsidRPr="005C5BB4">
        <w:rPr>
          <w:rFonts w:ascii="Garamond" w:hAnsi="Garamond"/>
          <w:color w:val="000000" w:themeColor="text1"/>
          <w:lang w:val="pl-PL"/>
        </w:rPr>
        <w:t xml:space="preserve">Kraków, dnia </w:t>
      </w:r>
      <w:r w:rsidRPr="005C5BB4">
        <w:rPr>
          <w:rFonts w:ascii="Garamond" w:hAnsi="Garamond"/>
          <w:color w:val="000000" w:themeColor="text1"/>
          <w:lang w:val="pl-PL"/>
        </w:rPr>
        <w:t>1</w:t>
      </w:r>
      <w:r w:rsidR="00CA1E2D" w:rsidRPr="005C5BB4">
        <w:rPr>
          <w:rFonts w:ascii="Garamond" w:hAnsi="Garamond"/>
          <w:color w:val="000000" w:themeColor="text1"/>
          <w:lang w:val="pl-PL"/>
        </w:rPr>
        <w:t>7</w:t>
      </w:r>
      <w:r w:rsidRPr="005C5BB4">
        <w:rPr>
          <w:rFonts w:ascii="Garamond" w:hAnsi="Garamond"/>
          <w:color w:val="000000" w:themeColor="text1"/>
          <w:lang w:val="pl-PL"/>
        </w:rPr>
        <w:t>.01</w:t>
      </w:r>
      <w:r w:rsidR="00AC37BF" w:rsidRPr="005C5BB4">
        <w:rPr>
          <w:rFonts w:ascii="Garamond" w:hAnsi="Garamond"/>
          <w:color w:val="000000" w:themeColor="text1"/>
          <w:lang w:val="pl-PL"/>
        </w:rPr>
        <w:t>.2020</w:t>
      </w:r>
      <w:r w:rsidR="00296489" w:rsidRPr="005C5BB4">
        <w:rPr>
          <w:rFonts w:ascii="Garamond" w:hAnsi="Garamond"/>
          <w:color w:val="000000" w:themeColor="text1"/>
          <w:lang w:val="pl-PL"/>
        </w:rPr>
        <w:t xml:space="preserve"> r.</w:t>
      </w:r>
    </w:p>
    <w:p w14:paraId="0B3EE4FF" w14:textId="1B425554" w:rsidR="000260E0" w:rsidRPr="00296489" w:rsidRDefault="000260E0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41503721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D5FC913" w14:textId="77777777" w:rsidR="00316B51" w:rsidRPr="00296489" w:rsidRDefault="00316B51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9648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6D17ACA4" w14:textId="1EB1C0CF" w:rsidR="000260E0" w:rsidRDefault="000260E0" w:rsidP="00917E4D">
      <w:pPr>
        <w:widowControl/>
        <w:jc w:val="both"/>
        <w:rPr>
          <w:rFonts w:ascii="Garamond" w:hAnsi="Garamond"/>
          <w:i/>
          <w:lang w:val="pl-PL"/>
        </w:rPr>
      </w:pPr>
    </w:p>
    <w:p w14:paraId="243E960D" w14:textId="100F23D4" w:rsidR="00316B51" w:rsidRDefault="00316B51" w:rsidP="00917E4D">
      <w:pPr>
        <w:widowControl/>
        <w:jc w:val="both"/>
        <w:rPr>
          <w:rFonts w:ascii="Garamond" w:hAnsi="Garamond"/>
          <w:i/>
          <w:lang w:val="pl-PL"/>
        </w:rPr>
      </w:pPr>
    </w:p>
    <w:p w14:paraId="2FDE2AD9" w14:textId="77777777" w:rsidR="00316B51" w:rsidRPr="00296489" w:rsidRDefault="00316B51" w:rsidP="00917E4D">
      <w:pPr>
        <w:widowControl/>
        <w:jc w:val="both"/>
        <w:rPr>
          <w:rFonts w:ascii="Garamond" w:hAnsi="Garamond"/>
          <w:i/>
          <w:lang w:val="pl-PL"/>
        </w:rPr>
      </w:pPr>
    </w:p>
    <w:p w14:paraId="43126EF4" w14:textId="3642D286" w:rsidR="00296489" w:rsidRPr="008E2F72" w:rsidRDefault="00296489" w:rsidP="008E2F72">
      <w:pPr>
        <w:ind w:left="709" w:hanging="709"/>
        <w:jc w:val="both"/>
        <w:rPr>
          <w:rFonts w:ascii="Garamond" w:hAnsi="Garamond"/>
          <w:i/>
          <w:lang w:val="pl-PL"/>
        </w:rPr>
      </w:pPr>
      <w:r w:rsidRPr="00296489">
        <w:rPr>
          <w:rFonts w:ascii="Garamond" w:hAnsi="Garamond"/>
          <w:i/>
          <w:lang w:val="pl-PL"/>
        </w:rPr>
        <w:t>Dotyczy: postępowania o udzielenie za</w:t>
      </w:r>
      <w:r w:rsidR="0044092C">
        <w:rPr>
          <w:rFonts w:ascii="Garamond" w:hAnsi="Garamond"/>
          <w:i/>
          <w:lang w:val="pl-PL"/>
        </w:rPr>
        <w:t xml:space="preserve">mówienia publicznego na </w:t>
      </w:r>
      <w:r w:rsidR="008E2F72">
        <w:rPr>
          <w:rFonts w:ascii="Garamond" w:hAnsi="Garamond"/>
          <w:i/>
          <w:lang w:val="pl-PL"/>
        </w:rPr>
        <w:t>kompleksową usługę polegającą na ochronie, dozorowaniu i </w:t>
      </w:r>
      <w:r w:rsidR="008E2F72" w:rsidRPr="008E2F72">
        <w:rPr>
          <w:rFonts w:ascii="Garamond" w:hAnsi="Garamond"/>
          <w:i/>
          <w:lang w:val="pl-PL"/>
        </w:rPr>
        <w:t>monitorowaniu obiektów, punktów wjazdowo-wyjazdowych i terenów zewnętrzn</w:t>
      </w:r>
      <w:r w:rsidR="008E2F72">
        <w:rPr>
          <w:rFonts w:ascii="Garamond" w:hAnsi="Garamond"/>
          <w:i/>
          <w:lang w:val="pl-PL"/>
        </w:rPr>
        <w:t>ych Szpitala Uniwersyteckiego w </w:t>
      </w:r>
      <w:r w:rsidR="008E2F72" w:rsidRPr="008E2F72">
        <w:rPr>
          <w:rFonts w:ascii="Garamond" w:hAnsi="Garamond"/>
          <w:i/>
          <w:lang w:val="pl-PL"/>
        </w:rPr>
        <w:t>Krakowie przy ul. Kopernika.</w:t>
      </w:r>
    </w:p>
    <w:p w14:paraId="3537632E" w14:textId="77777777" w:rsidR="00296489" w:rsidRPr="00296489" w:rsidRDefault="00296489" w:rsidP="00296489">
      <w:pPr>
        <w:jc w:val="both"/>
        <w:rPr>
          <w:rFonts w:ascii="Garamond" w:hAnsi="Garamond"/>
          <w:lang w:val="pl-PL"/>
        </w:rPr>
      </w:pPr>
    </w:p>
    <w:p w14:paraId="3F024D48" w14:textId="77777777" w:rsidR="005268E3" w:rsidRDefault="005268E3" w:rsidP="00296489">
      <w:pPr>
        <w:ind w:firstLine="720"/>
        <w:jc w:val="both"/>
        <w:rPr>
          <w:rFonts w:ascii="Garamond" w:hAnsi="Garamond"/>
          <w:lang w:val="pl-PL"/>
        </w:rPr>
      </w:pPr>
    </w:p>
    <w:p w14:paraId="2BEB30A6" w14:textId="77777777" w:rsidR="00D204DC" w:rsidRDefault="005268E3" w:rsidP="00D204DC">
      <w:pPr>
        <w:ind w:firstLine="720"/>
        <w:jc w:val="both"/>
        <w:rPr>
          <w:rFonts w:ascii="Garamond" w:hAnsi="Garamond"/>
          <w:lang w:val="pl-PL"/>
        </w:rPr>
      </w:pPr>
      <w:r w:rsidRPr="005268E3">
        <w:rPr>
          <w:rFonts w:ascii="Garamond" w:hAnsi="Garamond"/>
          <w:lang w:val="pl-PL"/>
        </w:rPr>
        <w:t xml:space="preserve">Działając na podstawie </w:t>
      </w:r>
      <w:r w:rsidR="00296489" w:rsidRPr="00FE29A4">
        <w:rPr>
          <w:rFonts w:ascii="Garamond" w:hAnsi="Garamond"/>
          <w:lang w:val="pl-PL"/>
        </w:rPr>
        <w:t xml:space="preserve">art. 38 ust. </w:t>
      </w:r>
      <w:r w:rsidR="00296489" w:rsidRPr="00FE29A4">
        <w:rPr>
          <w:rFonts w:ascii="Garamond" w:hAnsi="Garamond"/>
          <w:color w:val="000000"/>
          <w:lang w:val="pl-PL"/>
        </w:rPr>
        <w:t>4</w:t>
      </w:r>
      <w:r w:rsidR="00296489" w:rsidRPr="00FE29A4">
        <w:rPr>
          <w:rFonts w:ascii="Garamond" w:hAnsi="Garamond"/>
          <w:lang w:val="pl-PL"/>
        </w:rPr>
        <w:t xml:space="preserve"> ustawy Prawo zamówień publicznych </w:t>
      </w:r>
      <w:r w:rsidR="00CE5A75">
        <w:rPr>
          <w:rFonts w:ascii="Garamond" w:hAnsi="Garamond"/>
          <w:lang w:val="pl-PL"/>
        </w:rPr>
        <w:t>Zamawiający modyfikuje treść</w:t>
      </w:r>
      <w:r w:rsidR="00296489" w:rsidRPr="00FE29A4">
        <w:rPr>
          <w:rFonts w:ascii="Garamond" w:hAnsi="Garamond"/>
          <w:lang w:val="pl-PL"/>
        </w:rPr>
        <w:t xml:space="preserve"> specyfikacji istotnych w</w:t>
      </w:r>
      <w:r w:rsidR="00CE5A75">
        <w:rPr>
          <w:rFonts w:ascii="Garamond" w:hAnsi="Garamond"/>
          <w:lang w:val="pl-PL"/>
        </w:rPr>
        <w:t xml:space="preserve">arunków zamówienia. </w:t>
      </w:r>
    </w:p>
    <w:p w14:paraId="65360083" w14:textId="180ED1BC" w:rsidR="00296489" w:rsidRPr="00D204DC" w:rsidRDefault="00D204DC" w:rsidP="00D204DC">
      <w:pPr>
        <w:ind w:firstLine="720"/>
        <w:jc w:val="both"/>
        <w:rPr>
          <w:rFonts w:ascii="Garamond" w:hAnsi="Garamond"/>
          <w:lang w:val="pl-PL"/>
        </w:rPr>
      </w:pPr>
      <w:r w:rsidRPr="00D204DC">
        <w:rPr>
          <w:rFonts w:ascii="Garamond" w:hAnsi="Garamond"/>
          <w:lang w:val="pl-PL"/>
        </w:rPr>
        <w:t xml:space="preserve">Poniżej przedstawiam </w:t>
      </w:r>
      <w:r>
        <w:rPr>
          <w:rFonts w:ascii="Garamond" w:hAnsi="Garamond"/>
          <w:lang w:val="pl-PL"/>
        </w:rPr>
        <w:t>zmienioną,</w:t>
      </w:r>
      <w:r w:rsidRPr="00D204DC">
        <w:rPr>
          <w:rFonts w:ascii="Garamond" w:hAnsi="Garamond"/>
          <w:lang w:val="pl-PL"/>
        </w:rPr>
        <w:t xml:space="preserve"> obowiązującą </w:t>
      </w:r>
      <w:r>
        <w:rPr>
          <w:rFonts w:ascii="Garamond" w:hAnsi="Garamond"/>
          <w:lang w:val="pl-PL"/>
        </w:rPr>
        <w:t xml:space="preserve">treść </w:t>
      </w:r>
      <w:r w:rsidRPr="00D204DC">
        <w:rPr>
          <w:rFonts w:ascii="Garamond" w:hAnsi="Garamond"/>
          <w:lang w:val="pl-PL"/>
        </w:rPr>
        <w:t>specyfikacj</w:t>
      </w:r>
      <w:r>
        <w:rPr>
          <w:rFonts w:ascii="Garamond" w:hAnsi="Garamond"/>
          <w:lang w:val="pl-PL"/>
        </w:rPr>
        <w:t xml:space="preserve">i istotnych warunków zamówienia. </w:t>
      </w:r>
    </w:p>
    <w:p w14:paraId="08173970" w14:textId="0AABB2ED" w:rsid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1AFBEA84" w14:textId="22B46EA7" w:rsidR="005268E3" w:rsidRPr="005C5BB4" w:rsidRDefault="005268E3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</w:pPr>
      <w:r w:rsidRPr="005C5BB4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>Specyfikacja</w:t>
      </w:r>
      <w:r w:rsidR="00D204DC" w:rsidRPr="005C5BB4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 xml:space="preserve"> istotnych warunków zamówienia:</w:t>
      </w:r>
    </w:p>
    <w:p w14:paraId="4D0CCA89" w14:textId="3E89363B" w:rsidR="008E2F72" w:rsidRPr="005C5BB4" w:rsidRDefault="008E2F72" w:rsidP="008E2F72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color w:val="000000" w:themeColor="text1"/>
          <w:u w:val="single"/>
          <w:lang w:val="pl-PL" w:eastAsia="pl-PL"/>
        </w:rPr>
      </w:pPr>
      <w:r w:rsidRPr="005C5BB4">
        <w:rPr>
          <w:rFonts w:ascii="Garamond" w:eastAsia="Times New Roman" w:hAnsi="Garamond" w:cs="Arial"/>
          <w:color w:val="000000" w:themeColor="text1"/>
          <w:u w:val="single"/>
          <w:lang w:val="pl-PL" w:eastAsia="pl-PL"/>
        </w:rPr>
        <w:t xml:space="preserve">pkt. 4 </w:t>
      </w:r>
      <w:r w:rsidRPr="005C5BB4"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  <w:t xml:space="preserve">Termin wykonania zamówienia: </w:t>
      </w:r>
    </w:p>
    <w:p w14:paraId="7EC2B991" w14:textId="49B90942" w:rsidR="008E2F72" w:rsidRPr="005C5BB4" w:rsidRDefault="008E2F72" w:rsidP="00EE0044">
      <w:pPr>
        <w:widowControl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5C5BB4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Termin wskazany przez Zamawiającego, nie wcześniej niż od dnia </w:t>
      </w:r>
      <w:r w:rsidR="00EE0044" w:rsidRPr="005C5BB4">
        <w:rPr>
          <w:rFonts w:ascii="Garamond" w:eastAsia="Times New Roman" w:hAnsi="Garamond"/>
          <w:bCs/>
          <w:color w:val="000000" w:themeColor="text1"/>
          <w:lang w:val="pl-PL" w:eastAsia="pl-PL"/>
        </w:rPr>
        <w:t>01.04.2020 r. do wyczerpania kwoty wynagrodzenia umownego nie dłużej jednak niż przez okres 34 miesięcy od daty zawarcia umowy.</w:t>
      </w:r>
    </w:p>
    <w:p w14:paraId="297D2184" w14:textId="407B9F51" w:rsidR="008E2F72" w:rsidRPr="005C5BB4" w:rsidRDefault="008E2F72" w:rsidP="008E2F72">
      <w:pPr>
        <w:widowControl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</w:p>
    <w:p w14:paraId="1A59F301" w14:textId="77777777" w:rsidR="008E2F72" w:rsidRPr="005C5BB4" w:rsidRDefault="008E2F72" w:rsidP="008E2F72">
      <w:pPr>
        <w:widowControl/>
        <w:jc w:val="both"/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</w:pPr>
      <w:r w:rsidRPr="005C5BB4"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  <w:t>Pkt. 5.2. Warunki udziału w postępowaniu:</w:t>
      </w:r>
      <w:r w:rsidRPr="005C5BB4">
        <w:rPr>
          <w:rFonts w:ascii="Garamond" w:hAnsi="Garamond"/>
          <w:color w:val="000000" w:themeColor="text1"/>
          <w:u w:val="single"/>
        </w:rPr>
        <w:t xml:space="preserve"> p</w:t>
      </w:r>
      <w:r w:rsidRPr="005C5BB4"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  <w:t>pkt. 5.2.3:</w:t>
      </w:r>
      <w:r w:rsidRPr="005C5BB4">
        <w:rPr>
          <w:color w:val="000000" w:themeColor="text1"/>
          <w:u w:val="single"/>
        </w:rPr>
        <w:t xml:space="preserve"> </w:t>
      </w:r>
      <w:r w:rsidRPr="005C5BB4"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  <w:t>zdolność techniczna lub zawodowa:</w:t>
      </w:r>
    </w:p>
    <w:p w14:paraId="1E76B688" w14:textId="7DCE5720" w:rsidR="008E2F72" w:rsidRDefault="008E2F72" w:rsidP="008E2F72">
      <w:pPr>
        <w:widowControl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5C5BB4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5.2.3.1: Warunek będzie spełniony, jeżeli Wykonawca w ciągu ostatnich 3 lat przed upływem terminu składania ofert - a jeżeli okres prowadzenia działalności jest krótszy – w tym okresie wykonał lub wykonuje co najmniej jedną usługę polegającą na ochronie, dozorowaniu i monitorowaniu obiektów, bram wjazdowych i terenów zewnętrznych o wartości nie mniejszej niż 500.000,00 zł brutto w okresie nie krótszym niż 12 miesięcy. W przypadku, gdy Wykonawca aktualnie wykonuje usługę, Zamawiający uzna, że warunek jest spełniony, jeżeli od rozpoczęcia realizacji usługi do dnia wystawienia dowodu określającego czy ta usługa jest wykonywana należycie </w:t>
      </w:r>
      <w:r w:rsidRPr="005C5BB4">
        <w:rPr>
          <w:rFonts w:ascii="Garamond" w:eastAsia="Times New Roman" w:hAnsi="Garamond"/>
          <w:bCs/>
          <w:strike/>
          <w:color w:val="000000" w:themeColor="text1"/>
          <w:lang w:val="pl-PL" w:eastAsia="pl-PL"/>
        </w:rPr>
        <w:t>nie</w:t>
      </w:r>
      <w:r w:rsidRPr="005C5BB4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upłynęło 12 miesięcy i wartość tej usługi w tym okresie nie jest mniejsza niż 500.000,00 zł brutto, a usługa spełnia pozostałe wymagania określone w niniejszym punkcie.</w:t>
      </w:r>
    </w:p>
    <w:p w14:paraId="6FF16ADF" w14:textId="1B9DDDC8" w:rsidR="00917E4D" w:rsidRDefault="00917E4D" w:rsidP="008E2F72">
      <w:pPr>
        <w:widowControl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</w:p>
    <w:p w14:paraId="65F3BD08" w14:textId="77777777" w:rsidR="00917E4D" w:rsidRDefault="00917E4D" w:rsidP="00917E4D">
      <w:pPr>
        <w:widowControl/>
        <w:jc w:val="both"/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</w:pPr>
      <w:r w:rsidRPr="00917E4D">
        <w:rPr>
          <w:rFonts w:ascii="Garamond" w:eastAsia="Times New Roman" w:hAnsi="Garamond"/>
          <w:bCs/>
          <w:color w:val="000000" w:themeColor="text1"/>
          <w:u w:val="single"/>
          <w:lang w:val="pl-PL" w:eastAsia="pl-PL"/>
        </w:rPr>
        <w:t xml:space="preserve">Pkt. 8.1. </w:t>
      </w:r>
    </w:p>
    <w:p w14:paraId="1252035F" w14:textId="39073E74" w:rsidR="00917E4D" w:rsidRPr="00917E4D" w:rsidRDefault="00917E4D" w:rsidP="00917E4D">
      <w:pPr>
        <w:widowControl/>
        <w:jc w:val="both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917E4D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Wykonawca zobowiązany jest wnieść wadium w wysokości: </w:t>
      </w:r>
      <w:r w:rsidRPr="002904AD">
        <w:rPr>
          <w:rFonts w:ascii="Garamond" w:eastAsia="Times New Roman" w:hAnsi="Garamond"/>
          <w:b/>
          <w:bCs/>
          <w:color w:val="000000" w:themeColor="text1"/>
          <w:lang w:val="pl-PL" w:eastAsia="pl-PL"/>
        </w:rPr>
        <w:t>200 000,0</w:t>
      </w:r>
      <w:bookmarkStart w:id="0" w:name="_GoBack"/>
      <w:bookmarkEnd w:id="0"/>
      <w:r w:rsidRPr="002904AD">
        <w:rPr>
          <w:rFonts w:ascii="Garamond" w:eastAsia="Times New Roman" w:hAnsi="Garamond"/>
          <w:b/>
          <w:bCs/>
          <w:color w:val="000000" w:themeColor="text1"/>
          <w:lang w:val="pl-PL" w:eastAsia="pl-PL"/>
        </w:rPr>
        <w:t>0 zł</w:t>
      </w:r>
      <w:r w:rsidRPr="00917E4D">
        <w:rPr>
          <w:rFonts w:ascii="Garamond" w:eastAsia="Times New Roman" w:hAnsi="Garamond"/>
          <w:bCs/>
          <w:color w:val="000000" w:themeColor="text1"/>
          <w:lang w:val="pl-PL" w:eastAsia="pl-PL"/>
        </w:rPr>
        <w:t xml:space="preserve"> przed upływem terminu składania ofert.</w:t>
      </w:r>
    </w:p>
    <w:p w14:paraId="6BB172F3" w14:textId="1F880548" w:rsid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color w:val="000000" w:themeColor="text1"/>
          <w:u w:val="single"/>
          <w:lang w:val="pl-PL" w:eastAsia="pl-PL"/>
        </w:rPr>
      </w:pPr>
    </w:p>
    <w:p w14:paraId="0436965D" w14:textId="4143B998" w:rsidR="0054224A" w:rsidRPr="0054224A" w:rsidRDefault="0054224A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</w:pPr>
      <w:r w:rsidRPr="0054224A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>Wzór umowy stanowiący</w:t>
      </w:r>
      <w:r w:rsidR="006C2789" w:rsidRPr="0054224A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 xml:space="preserve"> </w:t>
      </w:r>
      <w:r w:rsidR="00BD096F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>załącznik nr 6 do specyfikacji. Z</w:t>
      </w:r>
      <w:r w:rsidR="00BD096F" w:rsidRPr="00BD096F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>mianie ulega § 2 ust. 3 lit. m, § 4, § 5 ust. 4 oraz § 6 ust. 1 lit b wzoru umowy, które otrzymują następujące brzmienia:</w:t>
      </w:r>
      <w:r w:rsidR="00BD096F">
        <w:rPr>
          <w:rFonts w:ascii="Garamond" w:eastAsia="Times New Roman" w:hAnsi="Garamond" w:cs="Arial"/>
          <w:b/>
          <w:color w:val="000000" w:themeColor="text1"/>
          <w:u w:val="single"/>
          <w:lang w:val="pl-PL" w:eastAsia="pl-PL"/>
        </w:rPr>
        <w:t xml:space="preserve"> </w:t>
      </w:r>
    </w:p>
    <w:p w14:paraId="1BCA8E4F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§ 2 </w:t>
      </w:r>
    </w:p>
    <w:p w14:paraId="44C23BF9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(…)</w:t>
      </w:r>
    </w:p>
    <w:p w14:paraId="6A83A00A" w14:textId="690DA714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3. 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W ramach realizacji Umowy Wykonawca zobowiązuje się w szczególności: (…)</w:t>
      </w:r>
    </w:p>
    <w:p w14:paraId="569F7EA4" w14:textId="77DE9EB2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m) 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niezwłocznie informować w formie pisemnej osobę wskazaną w § 6 ust. 1 lit. b Umowy o wszystkich dostrzeżonych nieprawidłowościach w zabezpieczeniu mienia;</w:t>
      </w:r>
    </w:p>
    <w:p w14:paraId="3FCA3FB5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4CFACC55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§ 4</w:t>
      </w:r>
    </w:p>
    <w:p w14:paraId="0F6035F2" w14:textId="73790C90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Okres obowiązywania Umowy</w:t>
      </w:r>
    </w:p>
    <w:p w14:paraId="79024E91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Umowa obowiązuje od dnia ………………………2   do czasu wyczerpania kwoty wynagrodzenia określonej w Umowie, jednak nie dłużej niż przez okres 34 miesięcy, tj. do dnia ………....................</w:t>
      </w:r>
    </w:p>
    <w:p w14:paraId="688CFFB8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043B172E" w14:textId="05E3ECEC" w:rsid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vertAlign w:val="superscript"/>
          <w:lang w:val="pl-PL" w:eastAsia="pl-PL"/>
        </w:rPr>
        <w:t>2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 nie wcześniej niż od dnia 1.04.2020</w:t>
      </w:r>
    </w:p>
    <w:p w14:paraId="1404CFE9" w14:textId="550578AB" w:rsid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4DF31329" w14:textId="0132D9F9" w:rsidR="00C1224A" w:rsidRDefault="00C1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16E0E347" w14:textId="4C7BC8A6" w:rsidR="00C1224A" w:rsidRDefault="00C1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43CD73F0" w14:textId="77777777" w:rsidR="00C1224A" w:rsidRPr="0054224A" w:rsidRDefault="00C1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69F4F150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lastRenderedPageBreak/>
        <w:t>§ 5</w:t>
      </w:r>
    </w:p>
    <w:p w14:paraId="7AA1964B" w14:textId="17A8DDA3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>(…)</w:t>
      </w:r>
    </w:p>
    <w:p w14:paraId="240FA678" w14:textId="272EDB12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4. 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Podstawą zapłaty będzie zaakceptowana przez osobę wskazaną w § 6 ust. 1 lit. b Umowy faktura wraz z  załącznikiem (wzór załącznika do faktury stanowi załącznik nr 4 do Umowy) uwzględniającym rzeczywistą liczbę przepracowanych roboczogodzin z tytułu dozorowania punktów wjazdowo/wyjazdowych,  dozorowania Obiektów, obsługi systemu monitoringu w wydzielonym do tego celu pomieszczeniu oraz oznakowanego patrolu interwencyjnego. Kwota do zapłaty stanowić będzie iloczyn rzeczywistej liczby przepracowanych roboczogodzin oraz ceny za 1 roboczogodzinę.</w:t>
      </w:r>
    </w:p>
    <w:p w14:paraId="077220BD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405EAFA7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§ 6</w:t>
      </w:r>
    </w:p>
    <w:p w14:paraId="18D85D79" w14:textId="78E24DCA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1.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ab/>
        <w:t>Strony zgodnie postanawiają, że osobami odpowiedzialnym</w:t>
      </w:r>
      <w:r w:rsidR="00BD096F">
        <w:rPr>
          <w:rFonts w:ascii="Garamond" w:eastAsia="Times New Roman" w:hAnsi="Garamond" w:cs="Arial"/>
          <w:i/>
          <w:color w:val="000000" w:themeColor="text1"/>
          <w:lang w:val="pl-PL" w:eastAsia="pl-PL"/>
        </w:rPr>
        <w:t>i za realizację Umowy będą: (…)</w:t>
      </w:r>
    </w:p>
    <w:p w14:paraId="3F869C09" w14:textId="77777777" w:rsidR="0054224A" w:rsidRPr="0054224A" w:rsidRDefault="0054224A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b)</w:t>
      </w:r>
      <w:r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ab/>
        <w:t xml:space="preserve">po stronie Szpitala Uniwersyteckiego: </w:t>
      </w:r>
    </w:p>
    <w:p w14:paraId="2A1CDE23" w14:textId="727A0779" w:rsidR="0054224A" w:rsidRPr="0054224A" w:rsidRDefault="00BD096F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 - </w:t>
      </w:r>
      <w:r w:rsidR="0054224A"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Kierownik Sekcji Administracji ………………….. </w:t>
      </w:r>
    </w:p>
    <w:p w14:paraId="3082A887" w14:textId="51210898" w:rsidR="0054224A" w:rsidRPr="0054224A" w:rsidRDefault="00BD096F" w:rsidP="0054224A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  <w:r>
        <w:rPr>
          <w:rFonts w:ascii="Garamond" w:eastAsia="Times New Roman" w:hAnsi="Garamond" w:cs="Arial"/>
          <w:i/>
          <w:color w:val="000000" w:themeColor="text1"/>
          <w:lang w:val="pl-PL" w:eastAsia="pl-PL"/>
        </w:rPr>
        <w:t xml:space="preserve"> - </w:t>
      </w:r>
      <w:r w:rsidR="0054224A" w:rsidRPr="0054224A">
        <w:rPr>
          <w:rFonts w:ascii="Garamond" w:eastAsia="Times New Roman" w:hAnsi="Garamond" w:cs="Arial"/>
          <w:i/>
          <w:color w:val="000000" w:themeColor="text1"/>
          <w:lang w:val="pl-PL" w:eastAsia="pl-PL"/>
        </w:rPr>
        <w:t>pracownik Sekcji Administracji ……………………</w:t>
      </w:r>
    </w:p>
    <w:p w14:paraId="6DDD7584" w14:textId="63F24C86" w:rsidR="0054224A" w:rsidRDefault="0054224A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lang w:val="pl-PL" w:eastAsia="pl-PL"/>
        </w:rPr>
      </w:pPr>
    </w:p>
    <w:p w14:paraId="616EAF62" w14:textId="77777777" w:rsidR="0054224A" w:rsidRPr="005C5BB4" w:rsidRDefault="0054224A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i/>
          <w:color w:val="000000" w:themeColor="text1"/>
          <w:vertAlign w:val="superscript"/>
          <w:lang w:val="pl-PL" w:eastAsia="pl-PL"/>
        </w:rPr>
      </w:pPr>
    </w:p>
    <w:p w14:paraId="6F30460C" w14:textId="77777777" w:rsidR="00FC6615" w:rsidRPr="005C5BB4" w:rsidRDefault="00FC6615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color w:val="000000" w:themeColor="text1"/>
          <w:u w:val="single"/>
          <w:lang w:val="pl-PL" w:eastAsia="pl-PL"/>
        </w:rPr>
      </w:pPr>
    </w:p>
    <w:p w14:paraId="774B3450" w14:textId="190A232B" w:rsidR="002959D4" w:rsidRPr="005C5BB4" w:rsidRDefault="005268E3" w:rsidP="00CA1E2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C5BB4">
        <w:rPr>
          <w:rFonts w:ascii="Garamond" w:hAnsi="Garamond"/>
          <w:b/>
          <w:color w:val="000000" w:themeColor="text1"/>
          <w:lang w:val="pl-PL" w:eastAsia="pl-PL"/>
        </w:rPr>
        <w:t>W załączeniu przekazuję</w:t>
      </w:r>
      <w:r w:rsidR="002959D4" w:rsidRPr="005C5BB4">
        <w:rPr>
          <w:rFonts w:ascii="Garamond" w:hAnsi="Garamond"/>
          <w:b/>
          <w:color w:val="000000" w:themeColor="text1"/>
          <w:lang w:val="pl-PL" w:eastAsia="pl-PL"/>
        </w:rPr>
        <w:t xml:space="preserve"> zmodyfikowany:</w:t>
      </w:r>
    </w:p>
    <w:p w14:paraId="3BAF4BFF" w14:textId="44CBAB6D" w:rsidR="002959D4" w:rsidRPr="00917E4D" w:rsidRDefault="002959D4" w:rsidP="00A81CA2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917E4D">
        <w:rPr>
          <w:rFonts w:ascii="Garamond" w:hAnsi="Garamond"/>
          <w:color w:val="000000" w:themeColor="text1"/>
          <w:lang w:val="pl-PL" w:eastAsia="pl-PL"/>
        </w:rPr>
        <w:t>-</w:t>
      </w:r>
      <w:r w:rsidR="005268E3" w:rsidRPr="00917E4D">
        <w:rPr>
          <w:rFonts w:ascii="Garamond" w:hAnsi="Garamond"/>
          <w:color w:val="000000" w:themeColor="text1"/>
          <w:lang w:val="pl-PL" w:eastAsia="pl-PL"/>
        </w:rPr>
        <w:t xml:space="preserve"> </w:t>
      </w:r>
      <w:r w:rsidR="00C1224A">
        <w:rPr>
          <w:rFonts w:ascii="Garamond" w:hAnsi="Garamond"/>
          <w:color w:val="000000" w:themeColor="text1"/>
          <w:lang w:val="pl-PL" w:eastAsia="pl-PL"/>
        </w:rPr>
        <w:t xml:space="preserve">   </w:t>
      </w:r>
      <w:r w:rsidR="00840A98" w:rsidRPr="00917E4D">
        <w:rPr>
          <w:rFonts w:ascii="Garamond" w:hAnsi="Garamond"/>
          <w:color w:val="000000" w:themeColor="text1"/>
          <w:lang w:val="pl-PL" w:eastAsia="pl-PL"/>
        </w:rPr>
        <w:t xml:space="preserve">obowiązujący i </w:t>
      </w:r>
      <w:r w:rsidRPr="00917E4D">
        <w:rPr>
          <w:rFonts w:ascii="Garamond" w:hAnsi="Garamond"/>
          <w:color w:val="000000" w:themeColor="text1"/>
          <w:lang w:val="pl-PL" w:eastAsia="pl-PL"/>
        </w:rPr>
        <w:t xml:space="preserve">zaktualizowany </w:t>
      </w:r>
      <w:r w:rsidR="005268E3" w:rsidRPr="00917E4D">
        <w:rPr>
          <w:rFonts w:ascii="Garamond" w:hAnsi="Garamond"/>
          <w:color w:val="000000" w:themeColor="text1"/>
          <w:lang w:val="pl-PL" w:eastAsia="pl-PL"/>
        </w:rPr>
        <w:t>opis przedmiotu zamówienia stanowiący załąc</w:t>
      </w:r>
      <w:r w:rsidR="00D204DC" w:rsidRPr="00917E4D">
        <w:rPr>
          <w:rFonts w:ascii="Garamond" w:hAnsi="Garamond"/>
          <w:color w:val="000000" w:themeColor="text1"/>
          <w:lang w:val="pl-PL" w:eastAsia="pl-PL"/>
        </w:rPr>
        <w:t>zni</w:t>
      </w:r>
      <w:r w:rsidR="008E2F72" w:rsidRPr="00917E4D">
        <w:rPr>
          <w:rFonts w:ascii="Garamond" w:hAnsi="Garamond"/>
          <w:color w:val="000000" w:themeColor="text1"/>
          <w:lang w:val="pl-PL" w:eastAsia="pl-PL"/>
        </w:rPr>
        <w:t>k nr 7</w:t>
      </w:r>
      <w:r w:rsidR="00BE66E3" w:rsidRPr="00917E4D">
        <w:rPr>
          <w:rFonts w:ascii="Garamond" w:hAnsi="Garamond"/>
          <w:color w:val="000000" w:themeColor="text1"/>
          <w:lang w:val="pl-PL" w:eastAsia="pl-PL"/>
        </w:rPr>
        <w:t xml:space="preserve"> do specyfikacji</w:t>
      </w:r>
      <w:r w:rsidRPr="00917E4D">
        <w:rPr>
          <w:rFonts w:ascii="Garamond" w:hAnsi="Garamond"/>
          <w:color w:val="000000" w:themeColor="text1"/>
          <w:lang w:val="pl-PL" w:eastAsia="pl-PL"/>
        </w:rPr>
        <w:t>;</w:t>
      </w:r>
    </w:p>
    <w:p w14:paraId="339CAEAA" w14:textId="48BF27A8" w:rsidR="002959D4" w:rsidRPr="00917E4D" w:rsidRDefault="002959D4" w:rsidP="009C6F3F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917E4D">
        <w:rPr>
          <w:rFonts w:ascii="Garamond" w:hAnsi="Garamond"/>
          <w:color w:val="000000" w:themeColor="text1"/>
          <w:lang w:val="pl-PL" w:eastAsia="pl-PL"/>
        </w:rPr>
        <w:t xml:space="preserve">- </w:t>
      </w:r>
      <w:r w:rsidR="00A81CA2" w:rsidRPr="00917E4D">
        <w:rPr>
          <w:rFonts w:ascii="Garamond" w:hAnsi="Garamond"/>
          <w:color w:val="000000" w:themeColor="text1"/>
          <w:lang w:val="pl-PL" w:eastAsia="pl-PL"/>
        </w:rPr>
        <w:tab/>
      </w:r>
      <w:r w:rsidRPr="00917E4D">
        <w:rPr>
          <w:rFonts w:ascii="Garamond" w:hAnsi="Garamond"/>
          <w:color w:val="000000" w:themeColor="text1"/>
          <w:lang w:val="pl-PL" w:eastAsia="pl-PL"/>
        </w:rPr>
        <w:t>zakres obowiązków stanowiący załącznik nr 7a</w:t>
      </w:r>
      <w:r w:rsidR="007E6C8D" w:rsidRPr="00917E4D">
        <w:rPr>
          <w:rFonts w:ascii="Garamond" w:hAnsi="Garamond"/>
          <w:color w:val="000000" w:themeColor="text1"/>
          <w:lang w:val="pl-PL" w:eastAsia="pl-PL"/>
        </w:rPr>
        <w:t xml:space="preserve"> do specyfikacji; </w:t>
      </w:r>
    </w:p>
    <w:p w14:paraId="153CDCE4" w14:textId="05D4EB11" w:rsidR="005268E3" w:rsidRPr="00917E4D" w:rsidRDefault="00A81CA2" w:rsidP="00A81CA2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917E4D">
        <w:rPr>
          <w:rFonts w:ascii="Garamond" w:hAnsi="Garamond"/>
          <w:color w:val="000000" w:themeColor="text1"/>
          <w:lang w:val="pl-PL" w:eastAsia="pl-PL"/>
        </w:rPr>
        <w:t>-</w:t>
      </w:r>
      <w:r w:rsidRPr="00917E4D">
        <w:rPr>
          <w:rFonts w:ascii="Garamond" w:hAnsi="Garamond"/>
          <w:color w:val="000000" w:themeColor="text1"/>
          <w:lang w:val="pl-PL" w:eastAsia="pl-PL"/>
        </w:rPr>
        <w:tab/>
      </w:r>
      <w:r w:rsidR="00F94E91" w:rsidRPr="00917E4D">
        <w:rPr>
          <w:rFonts w:ascii="Garamond" w:hAnsi="Garamond"/>
          <w:color w:val="000000" w:themeColor="text1"/>
          <w:lang w:val="pl-PL" w:eastAsia="pl-PL"/>
        </w:rPr>
        <w:t xml:space="preserve">załącznik nr 4 do wzoru umowy stanowiący wzór załącznika do faktury potwierdzający fakt należytego wykonania usługi w poszczególnych jednostkach organizacyjnych Szpitala Uniwersyteckiego w różnych kategoriach ochrony. </w:t>
      </w:r>
    </w:p>
    <w:p w14:paraId="1F12D286" w14:textId="791E8E76" w:rsidR="00F94E91" w:rsidRDefault="00F94E91" w:rsidP="00CA1E2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44C3796" w14:textId="1AFD2C91" w:rsidR="00316B51" w:rsidRDefault="00316B51" w:rsidP="00CA1E2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5048CB1" w14:textId="708FBAFD" w:rsidR="00316B51" w:rsidRDefault="00316B51" w:rsidP="00C1224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280DEE4" w14:textId="21DC21AC" w:rsidR="005268E3" w:rsidRPr="005C5BB4" w:rsidRDefault="005268E3" w:rsidP="005268E3">
      <w:pPr>
        <w:ind w:firstLine="720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C5BB4">
        <w:rPr>
          <w:rFonts w:ascii="Garamond" w:hAnsi="Garamond"/>
          <w:b/>
          <w:color w:val="000000" w:themeColor="text1"/>
          <w:lang w:val="pl-PL" w:eastAsia="pl-PL"/>
        </w:rPr>
        <w:t>Informuję, że w związku z konieczności</w:t>
      </w:r>
      <w:r w:rsidR="00CA1E2D" w:rsidRPr="005C5BB4">
        <w:rPr>
          <w:rFonts w:ascii="Garamond" w:hAnsi="Garamond"/>
          <w:b/>
          <w:color w:val="000000" w:themeColor="text1"/>
          <w:lang w:val="pl-PL" w:eastAsia="pl-PL"/>
        </w:rPr>
        <w:t>ą</w:t>
      </w:r>
      <w:r w:rsidRPr="005C5BB4">
        <w:rPr>
          <w:rFonts w:ascii="Garamond" w:hAnsi="Garamond"/>
          <w:b/>
          <w:color w:val="000000" w:themeColor="text1"/>
          <w:lang w:val="pl-PL" w:eastAsia="pl-PL"/>
        </w:rPr>
        <w:t xml:space="preserve"> dokonania modyfikacji termin składania ofert uległ przedłużeniu </w:t>
      </w:r>
      <w:r w:rsidR="00CA1E2D" w:rsidRPr="005C5BB4">
        <w:rPr>
          <w:rFonts w:ascii="Garamond" w:hAnsi="Garamond"/>
          <w:b/>
          <w:color w:val="000000" w:themeColor="text1"/>
          <w:lang w:val="pl-PL" w:eastAsia="pl-PL"/>
        </w:rPr>
        <w:t>do dnia 4</w:t>
      </w:r>
      <w:r w:rsidR="00A81CA2" w:rsidRPr="005C5BB4">
        <w:rPr>
          <w:rFonts w:ascii="Garamond" w:hAnsi="Garamond"/>
          <w:b/>
          <w:color w:val="000000" w:themeColor="text1"/>
          <w:lang w:val="pl-PL" w:eastAsia="pl-PL"/>
        </w:rPr>
        <w:t>.02</w:t>
      </w:r>
      <w:r w:rsidR="00A447A7" w:rsidRPr="005C5BB4">
        <w:rPr>
          <w:rFonts w:ascii="Garamond" w:hAnsi="Garamond"/>
          <w:b/>
          <w:color w:val="000000" w:themeColor="text1"/>
          <w:lang w:val="pl-PL" w:eastAsia="pl-PL"/>
        </w:rPr>
        <w:t>.2020 r. do godz. 11:0</w:t>
      </w:r>
      <w:r w:rsidRPr="005C5BB4">
        <w:rPr>
          <w:rFonts w:ascii="Garamond" w:hAnsi="Garamond"/>
          <w:b/>
          <w:color w:val="000000" w:themeColor="text1"/>
          <w:lang w:val="pl-PL" w:eastAsia="pl-PL"/>
        </w:rPr>
        <w:t>0. Otw</w:t>
      </w:r>
      <w:r w:rsidR="00CA1E2D" w:rsidRPr="005C5BB4">
        <w:rPr>
          <w:rFonts w:ascii="Garamond" w:hAnsi="Garamond"/>
          <w:b/>
          <w:color w:val="000000" w:themeColor="text1"/>
          <w:lang w:val="pl-PL" w:eastAsia="pl-PL"/>
        </w:rPr>
        <w:t>arcie ofert nastąpi w dniu 4</w:t>
      </w:r>
      <w:r w:rsidR="00A81CA2" w:rsidRPr="005C5BB4">
        <w:rPr>
          <w:rFonts w:ascii="Garamond" w:hAnsi="Garamond"/>
          <w:b/>
          <w:color w:val="000000" w:themeColor="text1"/>
          <w:lang w:val="pl-PL" w:eastAsia="pl-PL"/>
        </w:rPr>
        <w:t>.02</w:t>
      </w:r>
      <w:r w:rsidR="00CA1E2D" w:rsidRPr="005C5BB4">
        <w:rPr>
          <w:rFonts w:ascii="Garamond" w:hAnsi="Garamond"/>
          <w:b/>
          <w:color w:val="000000" w:themeColor="text1"/>
          <w:lang w:val="pl-PL" w:eastAsia="pl-PL"/>
        </w:rPr>
        <w:t>.2020 r. o </w:t>
      </w:r>
      <w:r w:rsidR="00A447A7" w:rsidRPr="005C5BB4">
        <w:rPr>
          <w:rFonts w:ascii="Garamond" w:hAnsi="Garamond"/>
          <w:b/>
          <w:color w:val="000000" w:themeColor="text1"/>
          <w:lang w:val="pl-PL" w:eastAsia="pl-PL"/>
        </w:rPr>
        <w:t>godz. 11:0</w:t>
      </w:r>
      <w:r w:rsidRPr="005C5BB4">
        <w:rPr>
          <w:rFonts w:ascii="Garamond" w:hAnsi="Garamond"/>
          <w:b/>
          <w:color w:val="000000" w:themeColor="text1"/>
          <w:lang w:val="pl-PL" w:eastAsia="pl-PL"/>
        </w:rPr>
        <w:t>0. Pozostałe informacje dotyczące składania i otwarcia ofert pozostają bez zmian.</w:t>
      </w:r>
    </w:p>
    <w:p w14:paraId="1A716369" w14:textId="77777777" w:rsidR="006C26D5" w:rsidRPr="006C26D5" w:rsidRDefault="006C26D5" w:rsidP="006C26D5">
      <w:pPr>
        <w:rPr>
          <w:lang w:val="pl-PL"/>
        </w:rPr>
      </w:pPr>
    </w:p>
    <w:sectPr w:rsidR="006C26D5" w:rsidRPr="006C26D5" w:rsidSect="00917E4D">
      <w:headerReference w:type="default" r:id="rId10"/>
      <w:footerReference w:type="even" r:id="rId11"/>
      <w:footerReference w:type="default" r:id="rId12"/>
      <w:pgSz w:w="11906" w:h="16838"/>
      <w:pgMar w:top="11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905C" w14:textId="77777777" w:rsidR="00781118" w:rsidRDefault="00781118" w:rsidP="00E22E7B">
      <w:r>
        <w:separator/>
      </w:r>
    </w:p>
  </w:endnote>
  <w:endnote w:type="continuationSeparator" w:id="0">
    <w:p w14:paraId="341BF984" w14:textId="77777777" w:rsidR="00781118" w:rsidRDefault="007811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8F80" w14:textId="77777777" w:rsidR="000F4D22" w:rsidRDefault="000F4D22" w:rsidP="000F4D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24FD7D30" w:rsidR="003B6BF5" w:rsidRPr="00F23992" w:rsidRDefault="005648AF" w:rsidP="000F4D22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F23992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F23992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F23992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0F4D22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29FF" w14:textId="77777777" w:rsidR="00781118" w:rsidRDefault="00781118" w:rsidP="00E22E7B">
      <w:r>
        <w:separator/>
      </w:r>
    </w:p>
  </w:footnote>
  <w:footnote w:type="continuationSeparator" w:id="0">
    <w:p w14:paraId="15DDE860" w14:textId="77777777" w:rsidR="00781118" w:rsidRDefault="007811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0F4D2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5468"/>
    <w:rsid w:val="000260E0"/>
    <w:rsid w:val="00042A7C"/>
    <w:rsid w:val="00065CA7"/>
    <w:rsid w:val="00074020"/>
    <w:rsid w:val="00092B36"/>
    <w:rsid w:val="0009704B"/>
    <w:rsid w:val="000B2E90"/>
    <w:rsid w:val="000C2F5E"/>
    <w:rsid w:val="000E5EA4"/>
    <w:rsid w:val="000F4D22"/>
    <w:rsid w:val="00113EE3"/>
    <w:rsid w:val="00147A23"/>
    <w:rsid w:val="00173C88"/>
    <w:rsid w:val="00186881"/>
    <w:rsid w:val="001B4A5F"/>
    <w:rsid w:val="001B63E8"/>
    <w:rsid w:val="002065EC"/>
    <w:rsid w:val="00273808"/>
    <w:rsid w:val="002847D5"/>
    <w:rsid w:val="00284FD2"/>
    <w:rsid w:val="002904AD"/>
    <w:rsid w:val="002959D4"/>
    <w:rsid w:val="00296489"/>
    <w:rsid w:val="002C55A6"/>
    <w:rsid w:val="002F096C"/>
    <w:rsid w:val="003118A8"/>
    <w:rsid w:val="00316B51"/>
    <w:rsid w:val="00370660"/>
    <w:rsid w:val="00376237"/>
    <w:rsid w:val="003B6BF5"/>
    <w:rsid w:val="003F447D"/>
    <w:rsid w:val="003F4FB4"/>
    <w:rsid w:val="00407D28"/>
    <w:rsid w:val="00412ED7"/>
    <w:rsid w:val="0044092C"/>
    <w:rsid w:val="00464931"/>
    <w:rsid w:val="00490DED"/>
    <w:rsid w:val="004912C4"/>
    <w:rsid w:val="004C7D00"/>
    <w:rsid w:val="004D32BC"/>
    <w:rsid w:val="00511307"/>
    <w:rsid w:val="00512996"/>
    <w:rsid w:val="005268E3"/>
    <w:rsid w:val="0054224A"/>
    <w:rsid w:val="00562996"/>
    <w:rsid w:val="005648AF"/>
    <w:rsid w:val="005943BC"/>
    <w:rsid w:val="005B1EBC"/>
    <w:rsid w:val="005B3AAA"/>
    <w:rsid w:val="005C5BB4"/>
    <w:rsid w:val="005C6235"/>
    <w:rsid w:val="005E23FE"/>
    <w:rsid w:val="00600795"/>
    <w:rsid w:val="00630E8A"/>
    <w:rsid w:val="0065213B"/>
    <w:rsid w:val="00653C5F"/>
    <w:rsid w:val="006771C2"/>
    <w:rsid w:val="006B47B1"/>
    <w:rsid w:val="006C26D5"/>
    <w:rsid w:val="006C2789"/>
    <w:rsid w:val="00704F42"/>
    <w:rsid w:val="00716A73"/>
    <w:rsid w:val="00735636"/>
    <w:rsid w:val="007710AA"/>
    <w:rsid w:val="00777FC7"/>
    <w:rsid w:val="00781118"/>
    <w:rsid w:val="007D3B78"/>
    <w:rsid w:val="007D40FE"/>
    <w:rsid w:val="007E6C8D"/>
    <w:rsid w:val="00827049"/>
    <w:rsid w:val="00840A98"/>
    <w:rsid w:val="00852669"/>
    <w:rsid w:val="008856A7"/>
    <w:rsid w:val="008C7B6B"/>
    <w:rsid w:val="008E2F72"/>
    <w:rsid w:val="00915BBB"/>
    <w:rsid w:val="00917E4D"/>
    <w:rsid w:val="00921C91"/>
    <w:rsid w:val="00957E08"/>
    <w:rsid w:val="00971BA8"/>
    <w:rsid w:val="009A488F"/>
    <w:rsid w:val="009A5839"/>
    <w:rsid w:val="009B3680"/>
    <w:rsid w:val="009C39EE"/>
    <w:rsid w:val="009C6F3F"/>
    <w:rsid w:val="009C7A5C"/>
    <w:rsid w:val="00A06992"/>
    <w:rsid w:val="00A35CED"/>
    <w:rsid w:val="00A4208B"/>
    <w:rsid w:val="00A42A6F"/>
    <w:rsid w:val="00A447A7"/>
    <w:rsid w:val="00A81CA2"/>
    <w:rsid w:val="00A86CA7"/>
    <w:rsid w:val="00A91060"/>
    <w:rsid w:val="00AA2535"/>
    <w:rsid w:val="00AB00E1"/>
    <w:rsid w:val="00AC37BF"/>
    <w:rsid w:val="00AC5DDB"/>
    <w:rsid w:val="00AD74E7"/>
    <w:rsid w:val="00B06722"/>
    <w:rsid w:val="00B52BD6"/>
    <w:rsid w:val="00B636C0"/>
    <w:rsid w:val="00B760A1"/>
    <w:rsid w:val="00B862D1"/>
    <w:rsid w:val="00B86EB6"/>
    <w:rsid w:val="00BA3862"/>
    <w:rsid w:val="00BB7EB1"/>
    <w:rsid w:val="00BD096F"/>
    <w:rsid w:val="00BD33ED"/>
    <w:rsid w:val="00BE66E3"/>
    <w:rsid w:val="00C03926"/>
    <w:rsid w:val="00C1224A"/>
    <w:rsid w:val="00C24A29"/>
    <w:rsid w:val="00C353EB"/>
    <w:rsid w:val="00C7185F"/>
    <w:rsid w:val="00CA1E2D"/>
    <w:rsid w:val="00CE5A75"/>
    <w:rsid w:val="00CF07EE"/>
    <w:rsid w:val="00D204DC"/>
    <w:rsid w:val="00D62179"/>
    <w:rsid w:val="00D83B6C"/>
    <w:rsid w:val="00D876BE"/>
    <w:rsid w:val="00DE16E1"/>
    <w:rsid w:val="00E02E06"/>
    <w:rsid w:val="00E21C33"/>
    <w:rsid w:val="00E22E7B"/>
    <w:rsid w:val="00E278E0"/>
    <w:rsid w:val="00E41B37"/>
    <w:rsid w:val="00E42DD1"/>
    <w:rsid w:val="00E51D39"/>
    <w:rsid w:val="00E631DB"/>
    <w:rsid w:val="00E64A87"/>
    <w:rsid w:val="00EC7308"/>
    <w:rsid w:val="00EE0044"/>
    <w:rsid w:val="00EF50AB"/>
    <w:rsid w:val="00F11F3A"/>
    <w:rsid w:val="00F23992"/>
    <w:rsid w:val="00F32168"/>
    <w:rsid w:val="00F534DE"/>
    <w:rsid w:val="00F57BE3"/>
    <w:rsid w:val="00F661D9"/>
    <w:rsid w:val="00F66B75"/>
    <w:rsid w:val="00F87037"/>
    <w:rsid w:val="00F94E91"/>
    <w:rsid w:val="00FC6615"/>
    <w:rsid w:val="00FE29A4"/>
    <w:rsid w:val="00FE3067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3EAFFF9-2512-4B1F-A51D-00147DB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7D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Hipercze">
    <w:name w:val="Hyperlink"/>
    <w:basedOn w:val="Domylnaczcionkaakapitu"/>
    <w:uiPriority w:val="99"/>
    <w:unhideWhenUsed/>
    <w:rsid w:val="000F4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99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99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17</cp:revision>
  <cp:lastPrinted>2020-01-17T12:27:00Z</cp:lastPrinted>
  <dcterms:created xsi:type="dcterms:W3CDTF">2020-01-16T08:48:00Z</dcterms:created>
  <dcterms:modified xsi:type="dcterms:W3CDTF">2020-01-17T12:28:00Z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