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323FBC">
        <w:rPr>
          <w:rFonts w:ascii="Garamond" w:eastAsia="Times New Roman" w:hAnsi="Garamond"/>
          <w:lang w:eastAsia="pl-PL"/>
        </w:rPr>
        <w:t>09</w:t>
      </w:r>
      <w:r w:rsidR="00ED5CC7">
        <w:rPr>
          <w:rFonts w:ascii="Garamond" w:eastAsia="Times New Roman" w:hAnsi="Garamond"/>
          <w:lang w:eastAsia="pl-PL"/>
        </w:rPr>
        <w:t>.</w:t>
      </w:r>
      <w:r w:rsidR="00884C08">
        <w:rPr>
          <w:rFonts w:ascii="Garamond" w:eastAsia="Times New Roman" w:hAnsi="Garamond"/>
          <w:lang w:eastAsia="pl-PL"/>
        </w:rPr>
        <w:t>12</w:t>
      </w:r>
      <w:r>
        <w:rPr>
          <w:rFonts w:ascii="Garamond" w:eastAsia="Times New Roman" w:hAnsi="Garamond"/>
          <w:lang w:eastAsia="pl-PL"/>
        </w:rPr>
        <w:t>.2019</w:t>
      </w:r>
      <w:r w:rsidRPr="00DC2D57">
        <w:rPr>
          <w:rFonts w:ascii="Garamond" w:eastAsia="Times New Roman" w:hAnsi="Garamond"/>
          <w:lang w:eastAsia="pl-PL"/>
        </w:rPr>
        <w:t xml:space="preserve"> r.</w:t>
      </w:r>
    </w:p>
    <w:p w:rsidR="00DE75FD" w:rsidRPr="00DC2D57" w:rsidRDefault="00884C08" w:rsidP="00DE75FD">
      <w:pPr>
        <w:spacing w:after="0" w:line="240" w:lineRule="auto"/>
        <w:rPr>
          <w:rFonts w:ascii="Garamond" w:eastAsia="Times New Roman" w:hAnsi="Garamond"/>
          <w:lang w:eastAsia="pl-PL"/>
        </w:rPr>
      </w:pPr>
      <w:r>
        <w:rPr>
          <w:rFonts w:ascii="Garamond" w:eastAsia="Times New Roman" w:hAnsi="Garamond"/>
          <w:lang w:eastAsia="pl-PL"/>
        </w:rPr>
        <w:t>Nr sprawy: DFP.271.91</w:t>
      </w:r>
      <w:r w:rsidR="00DE75FD">
        <w:rPr>
          <w:rFonts w:ascii="Garamond" w:eastAsia="Times New Roman" w:hAnsi="Garamond"/>
          <w:lang w:eastAsia="pl-PL"/>
        </w:rPr>
        <w:t>.2019</w:t>
      </w:r>
      <w:r w:rsidR="00DE75FD" w:rsidRPr="00447467">
        <w:rPr>
          <w:rFonts w:ascii="Garamond" w:eastAsia="Times New Roman" w:hAnsi="Garamond"/>
          <w:lang w:eastAsia="pl-PL"/>
        </w:rPr>
        <w:t>.LS</w:t>
      </w:r>
    </w:p>
    <w:p w:rsidR="00DE75FD" w:rsidRPr="00DC2D57" w:rsidRDefault="00DE75FD"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DE75FD" w:rsidRDefault="00DE75FD" w:rsidP="00DE75FD">
      <w:pPr>
        <w:spacing w:after="0" w:line="240" w:lineRule="auto"/>
        <w:jc w:val="right"/>
        <w:rPr>
          <w:rFonts w:ascii="Garamond" w:eastAsia="Times New Roman" w:hAnsi="Garamond"/>
          <w:b/>
          <w:bCs/>
          <w:i/>
          <w:sz w:val="24"/>
          <w:szCs w:val="24"/>
          <w:lang w:eastAsia="pl-PL"/>
        </w:rPr>
      </w:pPr>
    </w:p>
    <w:p w:rsidR="00DE75FD" w:rsidRPr="00DE75FD" w:rsidRDefault="00DE75FD" w:rsidP="00DE75FD">
      <w:pPr>
        <w:spacing w:after="0" w:line="240" w:lineRule="auto"/>
        <w:jc w:val="right"/>
        <w:rPr>
          <w:rFonts w:ascii="Garamond" w:eastAsia="Times New Roman" w:hAnsi="Garamond"/>
          <w:b/>
          <w:bCs/>
          <w:i/>
          <w:sz w:val="24"/>
          <w:szCs w:val="24"/>
          <w:lang w:eastAsia="pl-PL"/>
        </w:rPr>
      </w:pP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884C08" w:rsidRPr="00884C08">
        <w:rPr>
          <w:rFonts w:ascii="Garamond" w:eastAsia="Times New Roman" w:hAnsi="Garamond"/>
          <w:bCs/>
          <w:iCs/>
          <w:color w:val="000000"/>
          <w:sz w:val="20"/>
          <w:szCs w:val="20"/>
          <w:lang w:eastAsia="pl-PL"/>
        </w:rPr>
        <w:t>dostawę produktów leczniczych, produktów leczniczych z Programów Lekowych i wyrobów medycznych do Apteki Szpitala Uniwersyteckiego w Krakowie</w:t>
      </w:r>
      <w:r w:rsidRPr="00C95D69">
        <w:rPr>
          <w:rFonts w:ascii="Garamond" w:eastAsia="Times New Roman" w:hAnsi="Garamond"/>
          <w:color w:val="000000"/>
          <w:sz w:val="20"/>
          <w:szCs w:val="20"/>
          <w:lang w:eastAsia="pl-PL"/>
        </w:rPr>
        <w:t>.</w:t>
      </w:r>
    </w:p>
    <w:p w:rsidR="00DE75FD" w:rsidRDefault="00DE75FD" w:rsidP="00DE75FD">
      <w:pPr>
        <w:spacing w:after="0" w:line="240" w:lineRule="auto"/>
        <w:jc w:val="both"/>
        <w:rPr>
          <w:rFonts w:ascii="Garamond" w:eastAsia="Times New Roman" w:hAnsi="Garamond"/>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323FBC" w:rsidP="00DE75FD">
      <w:pPr>
        <w:spacing w:after="0" w:line="240" w:lineRule="auto"/>
        <w:ind w:firstLine="426"/>
        <w:jc w:val="both"/>
        <w:rPr>
          <w:rFonts w:ascii="Garamond" w:eastAsia="Times New Roman" w:hAnsi="Garamond"/>
          <w:b/>
          <w:bCs/>
          <w:szCs w:val="20"/>
          <w:lang w:eastAsia="pl-PL"/>
        </w:rPr>
      </w:pPr>
      <w:r>
        <w:rPr>
          <w:rFonts w:ascii="Garamond" w:eastAsia="Times New Roman" w:hAnsi="Garamond"/>
          <w:lang w:eastAsia="pl-PL"/>
        </w:rPr>
        <w:t>Zgodnie z art. 38 ust. 2</w:t>
      </w:r>
      <w:r w:rsidR="00DE75FD" w:rsidRPr="00DC2D57">
        <w:rPr>
          <w:rFonts w:ascii="Garamond" w:eastAsia="Times New Roman" w:hAnsi="Garamond"/>
          <w:lang w:eastAsia="pl-PL"/>
        </w:rPr>
        <w:t xml:space="preserve"> ustawy Prawo zamówień publicznych przekazuję odpowiedzi na pytania wykonawców dotyczące treści specyfikacji istotnych warunków zamówienia. </w:t>
      </w:r>
    </w:p>
    <w:p w:rsidR="00DE75FD" w:rsidRDefault="00DE75FD" w:rsidP="00DE75FD">
      <w:pPr>
        <w:spacing w:after="0" w:line="240" w:lineRule="auto"/>
        <w:jc w:val="both"/>
        <w:rPr>
          <w:rFonts w:ascii="Garamond" w:eastAsia="Times New Roman" w:hAnsi="Garamond"/>
          <w:b/>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74131A" w:rsidRDefault="00323FBC" w:rsidP="00323FBC">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t>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ust.4 umowy. Czy z związku z tym, Zamawiający od</w:t>
      </w:r>
      <w:r>
        <w:rPr>
          <w:rFonts w:ascii="Garamond" w:eastAsia="Times New Roman" w:hAnsi="Garamond"/>
          <w:bCs/>
          <w:lang w:eastAsia="pl-PL"/>
        </w:rPr>
        <w:t>stąpi od tych zapisów w umowie?</w:t>
      </w:r>
    </w:p>
    <w:p w:rsidR="0074131A" w:rsidRDefault="0074131A" w:rsidP="0074131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 xml:space="preserve">nie wyraża zgody i </w:t>
      </w:r>
      <w:r w:rsidRPr="0074131A">
        <w:rPr>
          <w:rFonts w:ascii="Garamond" w:eastAsia="Times New Roman" w:hAnsi="Garamond"/>
          <w:bCs/>
          <w:lang w:eastAsia="pl-PL"/>
        </w:rPr>
        <w:t>pozostawia zapis</w:t>
      </w:r>
      <w:r>
        <w:rPr>
          <w:rFonts w:ascii="Garamond" w:eastAsia="Times New Roman" w:hAnsi="Garamond"/>
          <w:bCs/>
          <w:lang w:eastAsia="pl-PL"/>
        </w:rPr>
        <w:t>y</w:t>
      </w:r>
      <w:r w:rsidRPr="0074131A">
        <w:rPr>
          <w:rFonts w:ascii="Garamond" w:eastAsia="Times New Roman" w:hAnsi="Garamond"/>
          <w:bCs/>
          <w:lang w:eastAsia="pl-PL"/>
        </w:rPr>
        <w:t xml:space="preserve"> wzoru umowy bez zmian.</w:t>
      </w:r>
    </w:p>
    <w:p w:rsidR="0074131A" w:rsidRDefault="0074131A" w:rsidP="00323FBC">
      <w:pPr>
        <w:spacing w:after="0" w:line="240" w:lineRule="auto"/>
        <w:jc w:val="both"/>
        <w:rPr>
          <w:rFonts w:ascii="Garamond" w:eastAsia="Times New Roman" w:hAnsi="Garamond"/>
          <w:bCs/>
          <w:lang w:eastAsia="pl-PL"/>
        </w:rPr>
      </w:pPr>
    </w:p>
    <w:p w:rsidR="00323FBC" w:rsidRPr="00DE75FD" w:rsidRDefault="00323FBC" w:rsidP="00323FBC">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br/>
      </w:r>
      <w:r w:rsidR="0074131A">
        <w:rPr>
          <w:rFonts w:ascii="Garamond" w:eastAsia="Times New Roman" w:hAnsi="Garamond"/>
          <w:b/>
          <w:bCs/>
          <w:lang w:eastAsia="pl-PL"/>
        </w:rPr>
        <w:t>Pytanie 2</w:t>
      </w:r>
    </w:p>
    <w:p w:rsidR="0074131A" w:rsidRDefault="00323FBC"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t xml:space="preserve">Do §3 ust.6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ust.4 projektu umowy następującej treści: "... Dostawy produktów z krótszym terminem ważności mogą być dopuszczone w wyjątkowych sytuacjach i każdorazowo zgodę na nie musi wyrazić upoważniony </w:t>
      </w:r>
      <w:r w:rsidR="0074131A">
        <w:rPr>
          <w:rFonts w:ascii="Garamond" w:eastAsia="Times New Roman" w:hAnsi="Garamond"/>
          <w:bCs/>
          <w:lang w:eastAsia="pl-PL"/>
        </w:rPr>
        <w:t xml:space="preserve">przedstawiciel Zamawiającego." </w:t>
      </w:r>
    </w:p>
    <w:p w:rsidR="0074131A" w:rsidRDefault="0074131A" w:rsidP="0074131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 xml:space="preserve">nie wyraża zgody i </w:t>
      </w:r>
      <w:r w:rsidRPr="0074131A">
        <w:rPr>
          <w:rFonts w:ascii="Garamond" w:eastAsia="Times New Roman" w:hAnsi="Garamond"/>
          <w:bCs/>
          <w:lang w:eastAsia="pl-PL"/>
        </w:rPr>
        <w:t>pozostawia zapis</w:t>
      </w:r>
      <w:r>
        <w:rPr>
          <w:rFonts w:ascii="Garamond" w:eastAsia="Times New Roman" w:hAnsi="Garamond"/>
          <w:bCs/>
          <w:lang w:eastAsia="pl-PL"/>
        </w:rPr>
        <w:t>y</w:t>
      </w:r>
      <w:r w:rsidRPr="0074131A">
        <w:rPr>
          <w:rFonts w:ascii="Garamond" w:eastAsia="Times New Roman" w:hAnsi="Garamond"/>
          <w:bCs/>
          <w:lang w:eastAsia="pl-PL"/>
        </w:rPr>
        <w:t xml:space="preserve"> wzoru umowy bez zmian.</w:t>
      </w:r>
    </w:p>
    <w:p w:rsidR="0074131A" w:rsidRPr="00DE75FD" w:rsidRDefault="0074131A"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br/>
      </w:r>
      <w:r>
        <w:rPr>
          <w:rFonts w:ascii="Garamond" w:eastAsia="Times New Roman" w:hAnsi="Garamond"/>
          <w:b/>
          <w:bCs/>
          <w:lang w:eastAsia="pl-PL"/>
        </w:rPr>
        <w:t>Pytanie 3</w:t>
      </w:r>
    </w:p>
    <w:p w:rsidR="0074131A" w:rsidRDefault="00323FBC"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t>Do §3 ust.6 wzoru umowy. Prosimy o zmianę zapisu poprzez nadanie mu brzmienia: "W przypadku dostarczenia towaru z terminem ważności krótszym niż 12 miesięcy Szpital Uniwersytecki zastrzega sobie prawo jego zwrotu w te</w:t>
      </w:r>
      <w:r w:rsidR="0074131A">
        <w:rPr>
          <w:rFonts w:ascii="Garamond" w:eastAsia="Times New Roman" w:hAnsi="Garamond"/>
          <w:bCs/>
          <w:lang w:eastAsia="pl-PL"/>
        </w:rPr>
        <w:t xml:space="preserve">rminie 7 dni od dnia dostawy". </w:t>
      </w:r>
    </w:p>
    <w:p w:rsidR="0074131A" w:rsidRDefault="0074131A" w:rsidP="0074131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 xml:space="preserve">nie wyraża zgody i </w:t>
      </w:r>
      <w:r w:rsidRPr="0074131A">
        <w:rPr>
          <w:rFonts w:ascii="Garamond" w:eastAsia="Times New Roman" w:hAnsi="Garamond"/>
          <w:bCs/>
          <w:lang w:eastAsia="pl-PL"/>
        </w:rPr>
        <w:t>pozostawia zapis</w:t>
      </w:r>
      <w:r>
        <w:rPr>
          <w:rFonts w:ascii="Garamond" w:eastAsia="Times New Roman" w:hAnsi="Garamond"/>
          <w:bCs/>
          <w:lang w:eastAsia="pl-PL"/>
        </w:rPr>
        <w:t>y</w:t>
      </w:r>
      <w:r w:rsidRPr="0074131A">
        <w:rPr>
          <w:rFonts w:ascii="Garamond" w:eastAsia="Times New Roman" w:hAnsi="Garamond"/>
          <w:bCs/>
          <w:lang w:eastAsia="pl-PL"/>
        </w:rPr>
        <w:t xml:space="preserve"> wzoru umowy bez zmian.</w:t>
      </w:r>
    </w:p>
    <w:p w:rsidR="0074131A" w:rsidRPr="00DE75FD" w:rsidRDefault="0074131A"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br/>
      </w:r>
      <w:r>
        <w:rPr>
          <w:rFonts w:ascii="Garamond" w:eastAsia="Times New Roman" w:hAnsi="Garamond"/>
          <w:b/>
          <w:bCs/>
          <w:lang w:eastAsia="pl-PL"/>
        </w:rPr>
        <w:t>Pytanie 4</w:t>
      </w:r>
    </w:p>
    <w:p w:rsidR="0074131A" w:rsidRDefault="00323FBC" w:rsidP="0074131A">
      <w:pPr>
        <w:spacing w:after="0" w:line="240" w:lineRule="auto"/>
        <w:jc w:val="both"/>
        <w:rPr>
          <w:rFonts w:ascii="Garamond" w:eastAsia="Times New Roman" w:hAnsi="Garamond"/>
          <w:lang w:eastAsia="pl-PL"/>
        </w:rPr>
      </w:pPr>
      <w:r w:rsidRPr="00323FBC">
        <w:rPr>
          <w:rFonts w:ascii="Garamond" w:eastAsia="Times New Roman" w:hAnsi="Garamond"/>
          <w:bCs/>
          <w:lang w:eastAsia="pl-PL"/>
        </w:rPr>
        <w:t xml:space="preserve">Do §4 ust.1a) projektu umowy. Czy w przypadku gdy Wykonawca, który otrzyma zamówienie, będzie znanym Zamawiającemu kontrahentem, a także ze względu na fakultatywność stosowania w rozliczeniach mechanizmu </w:t>
      </w:r>
      <w:proofErr w:type="spellStart"/>
      <w:r w:rsidRPr="00323FBC">
        <w:rPr>
          <w:rFonts w:ascii="Garamond" w:eastAsia="Times New Roman" w:hAnsi="Garamond"/>
          <w:bCs/>
          <w:lang w:eastAsia="pl-PL"/>
        </w:rPr>
        <w:t>split</w:t>
      </w:r>
      <w:proofErr w:type="spellEnd"/>
      <w:r w:rsidRPr="00323FBC">
        <w:rPr>
          <w:rFonts w:ascii="Garamond" w:eastAsia="Times New Roman" w:hAnsi="Garamond"/>
          <w:bCs/>
          <w:lang w:eastAsia="pl-PL"/>
        </w:rPr>
        <w:t xml:space="preserve"> </w:t>
      </w:r>
      <w:proofErr w:type="spellStart"/>
      <w:r w:rsidRPr="00323FBC">
        <w:rPr>
          <w:rFonts w:ascii="Garamond" w:eastAsia="Times New Roman" w:hAnsi="Garamond"/>
          <w:bCs/>
          <w:lang w:eastAsia="pl-PL"/>
        </w:rPr>
        <w:t>payment</w:t>
      </w:r>
      <w:proofErr w:type="spellEnd"/>
      <w:r w:rsidRPr="00323FBC">
        <w:rPr>
          <w:rFonts w:ascii="Garamond" w:eastAsia="Times New Roman" w:hAnsi="Garamond"/>
          <w:bCs/>
          <w:lang w:eastAsia="pl-PL"/>
        </w:rPr>
        <w:t xml:space="preserve">, istniała będzie możliwość wyłączenia niniejszego zapisu z umowy? </w:t>
      </w:r>
      <w:r w:rsidRPr="00323FBC">
        <w:rPr>
          <w:rFonts w:ascii="Garamond" w:eastAsia="Times New Roman" w:hAnsi="Garamond"/>
          <w:bCs/>
          <w:lang w:eastAsia="pl-PL"/>
        </w:rPr>
        <w:br/>
      </w:r>
      <w:r w:rsidR="0074131A" w:rsidRPr="008571DE">
        <w:rPr>
          <w:rFonts w:ascii="Garamond" w:eastAsia="Times New Roman" w:hAnsi="Garamond"/>
          <w:b/>
          <w:lang w:eastAsia="pl-PL"/>
        </w:rPr>
        <w:t>Odpowiedź:</w:t>
      </w:r>
      <w:r w:rsidR="0074131A">
        <w:rPr>
          <w:rFonts w:ascii="Garamond" w:eastAsia="Times New Roman" w:hAnsi="Garamond"/>
          <w:lang w:eastAsia="pl-PL"/>
        </w:rPr>
        <w:t xml:space="preserve"> </w:t>
      </w:r>
      <w:r w:rsidR="0074131A" w:rsidRPr="0068299B">
        <w:rPr>
          <w:rFonts w:ascii="Garamond" w:eastAsia="Times New Roman" w:hAnsi="Garamond"/>
          <w:bCs/>
          <w:lang w:eastAsia="pl-PL"/>
        </w:rPr>
        <w:t xml:space="preserve">Zamawiający </w:t>
      </w:r>
      <w:r w:rsidR="0074131A">
        <w:rPr>
          <w:rFonts w:ascii="Garamond" w:eastAsia="Times New Roman" w:hAnsi="Garamond"/>
          <w:bCs/>
          <w:lang w:eastAsia="pl-PL"/>
        </w:rPr>
        <w:t>nie wyraża zgody.</w:t>
      </w:r>
    </w:p>
    <w:p w:rsidR="0074131A" w:rsidRPr="00DE75FD" w:rsidRDefault="0074131A"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br/>
      </w:r>
      <w:r>
        <w:rPr>
          <w:rFonts w:ascii="Garamond" w:eastAsia="Times New Roman" w:hAnsi="Garamond"/>
          <w:b/>
          <w:bCs/>
          <w:lang w:eastAsia="pl-PL"/>
        </w:rPr>
        <w:t>Pytanie 5</w:t>
      </w:r>
    </w:p>
    <w:p w:rsidR="0074131A" w:rsidRDefault="00323FBC"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t>Ponieważ SIWZ nie zawiera umowy SU DOP (wskazanej w §4 ust.7 projektu umowy) to prosimy o wyjaś</w:t>
      </w:r>
      <w:r w:rsidR="0074131A">
        <w:rPr>
          <w:rFonts w:ascii="Garamond" w:eastAsia="Times New Roman" w:hAnsi="Garamond"/>
          <w:bCs/>
          <w:lang w:eastAsia="pl-PL"/>
        </w:rPr>
        <w:t xml:space="preserve">nienie czym jest umowa SU DOP? </w:t>
      </w:r>
    </w:p>
    <w:p w:rsidR="0074131A" w:rsidRDefault="0074131A" w:rsidP="0074131A">
      <w:pPr>
        <w:spacing w:after="0" w:line="240" w:lineRule="auto"/>
        <w:jc w:val="both"/>
        <w:rPr>
          <w:rFonts w:ascii="Garamond" w:eastAsia="Times New Roman" w:hAnsi="Garamond"/>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74131A">
        <w:rPr>
          <w:rFonts w:ascii="Garamond" w:eastAsia="Times New Roman" w:hAnsi="Garamond"/>
          <w:bCs/>
          <w:lang w:eastAsia="pl-PL"/>
        </w:rPr>
        <w:t>Każdej umowie, którą Szpital Uniwersytecki zawiera z Wykonawcą nadawany jest numer ewidencyjn</w:t>
      </w:r>
      <w:r>
        <w:rPr>
          <w:rFonts w:ascii="Garamond" w:eastAsia="Times New Roman" w:hAnsi="Garamond"/>
          <w:bCs/>
          <w:lang w:eastAsia="pl-PL"/>
        </w:rPr>
        <w:t>y oznaczony jako nr rej SU DOP.</w:t>
      </w:r>
      <w:r w:rsidRPr="0074131A">
        <w:rPr>
          <w:rFonts w:ascii="Garamond" w:eastAsia="Times New Roman" w:hAnsi="Garamond"/>
          <w:bCs/>
          <w:lang w:eastAsia="pl-PL"/>
        </w:rPr>
        <w:t xml:space="preserve"> Obowiązek wyrażony w §4 ust. 7 wzoru umowy dotyczy podawania przez Wykonawcę numeru umowy (oznaczonego jako nr rej SU DOP) zawartej pomiędzy Szpitalem Uniwersyteckim</w:t>
      </w:r>
      <w:bookmarkStart w:id="0" w:name="_GoBack"/>
      <w:bookmarkEnd w:id="0"/>
      <w:r w:rsidRPr="0074131A">
        <w:rPr>
          <w:rFonts w:ascii="Garamond" w:eastAsia="Times New Roman" w:hAnsi="Garamond"/>
          <w:bCs/>
          <w:lang w:eastAsia="pl-PL"/>
        </w:rPr>
        <w:t xml:space="preserve"> a Wykonawcą.</w:t>
      </w:r>
    </w:p>
    <w:p w:rsidR="0074131A" w:rsidRDefault="0074131A" w:rsidP="0074131A">
      <w:pPr>
        <w:spacing w:after="0" w:line="240" w:lineRule="auto"/>
        <w:jc w:val="both"/>
        <w:rPr>
          <w:rFonts w:ascii="Garamond" w:eastAsia="Times New Roman" w:hAnsi="Garamond"/>
          <w:bCs/>
          <w:lang w:eastAsia="pl-PL"/>
        </w:rPr>
      </w:pPr>
    </w:p>
    <w:p w:rsidR="0074131A" w:rsidRPr="00DE75FD" w:rsidRDefault="0074131A" w:rsidP="0074131A">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rsidR="0074131A" w:rsidRDefault="00323FBC" w:rsidP="0074131A">
      <w:pPr>
        <w:spacing w:after="0" w:line="240" w:lineRule="auto"/>
        <w:jc w:val="both"/>
        <w:rPr>
          <w:rFonts w:ascii="Garamond" w:eastAsia="Times New Roman" w:hAnsi="Garamond"/>
          <w:lang w:eastAsia="pl-PL"/>
        </w:rPr>
      </w:pPr>
      <w:r w:rsidRPr="00323FBC">
        <w:rPr>
          <w:rFonts w:ascii="Garamond" w:eastAsia="Times New Roman" w:hAnsi="Garamond"/>
          <w:bCs/>
          <w:lang w:eastAsia="pl-PL"/>
        </w:rPr>
        <w:t xml:space="preserve">Ponieważ Wykonawca zamówienia publicznego nie jest stroną umowy SU DOP wskazanej w §4 ust.8 projektu umowy to prosimy o wyjaśnienie dlaczego ma podawać numer tej umowy w specyfikacji do faktury. </w:t>
      </w:r>
      <w:r w:rsidRPr="00323FBC">
        <w:rPr>
          <w:rFonts w:ascii="Garamond" w:eastAsia="Times New Roman" w:hAnsi="Garamond"/>
          <w:bCs/>
          <w:lang w:eastAsia="pl-PL"/>
        </w:rPr>
        <w:br/>
      </w:r>
      <w:r w:rsidR="0074131A" w:rsidRPr="008571DE">
        <w:rPr>
          <w:rFonts w:ascii="Garamond" w:eastAsia="Times New Roman" w:hAnsi="Garamond"/>
          <w:b/>
          <w:lang w:eastAsia="pl-PL"/>
        </w:rPr>
        <w:t>Odpowiedź:</w:t>
      </w:r>
      <w:r w:rsidR="0074131A">
        <w:rPr>
          <w:rFonts w:ascii="Garamond" w:eastAsia="Times New Roman" w:hAnsi="Garamond"/>
          <w:lang w:eastAsia="pl-PL"/>
        </w:rPr>
        <w:t xml:space="preserve"> </w:t>
      </w:r>
      <w:r w:rsidR="0074131A" w:rsidRPr="0074131A">
        <w:rPr>
          <w:rFonts w:ascii="Garamond" w:eastAsia="Times New Roman" w:hAnsi="Garamond"/>
          <w:bCs/>
          <w:lang w:eastAsia="pl-PL"/>
        </w:rPr>
        <w:t>Każdej umowie, którą Szpital Uniwersytecki zawiera z Wykonawcą nadawany jest numer ewidencyjny oznaczony jako n</w:t>
      </w:r>
      <w:r w:rsidR="0074131A">
        <w:rPr>
          <w:rFonts w:ascii="Garamond" w:eastAsia="Times New Roman" w:hAnsi="Garamond"/>
          <w:bCs/>
          <w:lang w:eastAsia="pl-PL"/>
        </w:rPr>
        <w:t xml:space="preserve">r rej SU DOP. </w:t>
      </w:r>
      <w:r w:rsidR="0074131A" w:rsidRPr="0074131A">
        <w:rPr>
          <w:rFonts w:ascii="Garamond" w:eastAsia="Times New Roman" w:hAnsi="Garamond"/>
          <w:bCs/>
          <w:lang w:eastAsia="pl-PL"/>
        </w:rPr>
        <w:t>Obowiązek wyrażony w §4 ust. 7 wzoru umowy dotyczy podawania przez Wykonawcę numeru umowy (oznaczonego jako nr rej SU DOP) zawartej pomiędzy Szpitalem Uniwersyteckim a Wykonawcą.</w:t>
      </w:r>
    </w:p>
    <w:p w:rsidR="0074131A" w:rsidRPr="00DE75FD" w:rsidRDefault="0074131A"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br/>
      </w:r>
      <w:r>
        <w:rPr>
          <w:rFonts w:ascii="Garamond" w:eastAsia="Times New Roman" w:hAnsi="Garamond"/>
          <w:b/>
          <w:bCs/>
          <w:lang w:eastAsia="pl-PL"/>
        </w:rPr>
        <w:t>Pytanie 7</w:t>
      </w:r>
    </w:p>
    <w:p w:rsidR="0074131A" w:rsidRDefault="00323FBC" w:rsidP="0074131A">
      <w:pPr>
        <w:spacing w:after="0" w:line="240" w:lineRule="auto"/>
        <w:jc w:val="both"/>
        <w:rPr>
          <w:rFonts w:ascii="Garamond" w:eastAsia="Times New Roman" w:hAnsi="Garamond"/>
          <w:lang w:eastAsia="pl-PL"/>
        </w:rPr>
      </w:pPr>
      <w:r w:rsidRPr="00323FBC">
        <w:rPr>
          <w:rFonts w:ascii="Garamond" w:eastAsia="Times New Roman" w:hAnsi="Garamond"/>
          <w:bCs/>
          <w:lang w:eastAsia="pl-PL"/>
        </w:rPr>
        <w:t xml:space="preserve">Do §7 ust.4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 </w:t>
      </w:r>
      <w:r w:rsidRPr="00323FBC">
        <w:rPr>
          <w:rFonts w:ascii="Garamond" w:eastAsia="Times New Roman" w:hAnsi="Garamond"/>
          <w:bCs/>
          <w:lang w:eastAsia="pl-PL"/>
        </w:rPr>
        <w:br/>
      </w:r>
      <w:r w:rsidR="0074131A" w:rsidRPr="008571DE">
        <w:rPr>
          <w:rFonts w:ascii="Garamond" w:eastAsia="Times New Roman" w:hAnsi="Garamond"/>
          <w:b/>
          <w:lang w:eastAsia="pl-PL"/>
        </w:rPr>
        <w:t>Odpowiedź:</w:t>
      </w:r>
      <w:r w:rsidR="0074131A">
        <w:rPr>
          <w:rFonts w:ascii="Garamond" w:eastAsia="Times New Roman" w:hAnsi="Garamond"/>
          <w:lang w:eastAsia="pl-PL"/>
        </w:rPr>
        <w:t xml:space="preserve"> </w:t>
      </w:r>
      <w:r w:rsidR="0074131A" w:rsidRPr="0068299B">
        <w:rPr>
          <w:rFonts w:ascii="Garamond" w:eastAsia="Times New Roman" w:hAnsi="Garamond"/>
          <w:bCs/>
          <w:lang w:eastAsia="pl-PL"/>
        </w:rPr>
        <w:t xml:space="preserve">Zamawiający </w:t>
      </w:r>
      <w:r w:rsidR="0074131A">
        <w:rPr>
          <w:rFonts w:ascii="Garamond" w:eastAsia="Times New Roman" w:hAnsi="Garamond"/>
          <w:bCs/>
          <w:lang w:eastAsia="pl-PL"/>
        </w:rPr>
        <w:t>nie wyraża zgody.</w:t>
      </w:r>
    </w:p>
    <w:p w:rsidR="0074131A" w:rsidRPr="00DE75FD" w:rsidRDefault="0074131A"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br/>
      </w:r>
      <w:r>
        <w:rPr>
          <w:rFonts w:ascii="Garamond" w:eastAsia="Times New Roman" w:hAnsi="Garamond"/>
          <w:b/>
          <w:bCs/>
          <w:lang w:eastAsia="pl-PL"/>
        </w:rPr>
        <w:t>Pytanie 8</w:t>
      </w:r>
    </w:p>
    <w:p w:rsidR="0074131A" w:rsidRDefault="00323FBC"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t xml:space="preserve">Do §8 ust.2 projektu umowy. Prosimy o obniżenie wymiaru kary do 5% wartości brutto </w:t>
      </w:r>
      <w:r w:rsidR="0074131A">
        <w:rPr>
          <w:rFonts w:ascii="Garamond" w:eastAsia="Times New Roman" w:hAnsi="Garamond"/>
          <w:bCs/>
          <w:lang w:eastAsia="pl-PL"/>
        </w:rPr>
        <w:t xml:space="preserve">niezrealizowanej części umowy. </w:t>
      </w:r>
    </w:p>
    <w:p w:rsidR="0074131A" w:rsidRDefault="0074131A" w:rsidP="0074131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74131A" w:rsidRPr="00DE75FD" w:rsidRDefault="0074131A"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br/>
      </w:r>
      <w:r>
        <w:rPr>
          <w:rFonts w:ascii="Garamond" w:eastAsia="Times New Roman" w:hAnsi="Garamond"/>
          <w:b/>
          <w:bCs/>
          <w:lang w:eastAsia="pl-PL"/>
        </w:rPr>
        <w:t>Pytanie 9</w:t>
      </w:r>
    </w:p>
    <w:p w:rsidR="0074131A" w:rsidRDefault="00323FBC"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t>Prosimy o rozszerzenie zapisu §8 ust.3 wzoru umowy, poprzez wskazanie jakiego rodzaju przypadki będzie Zamawiający kwalifikował jak</w:t>
      </w:r>
      <w:r w:rsidR="0074131A">
        <w:rPr>
          <w:rFonts w:ascii="Garamond" w:eastAsia="Times New Roman" w:hAnsi="Garamond"/>
          <w:bCs/>
          <w:lang w:eastAsia="pl-PL"/>
        </w:rPr>
        <w:t xml:space="preserve">o nienależyte wykonanie umowy? </w:t>
      </w:r>
    </w:p>
    <w:p w:rsidR="0074131A" w:rsidRDefault="0074131A" w:rsidP="0074131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sidRPr="0074131A">
        <w:rPr>
          <w:rFonts w:ascii="Garamond" w:eastAsia="Times New Roman" w:hAnsi="Garamond"/>
          <w:bCs/>
          <w:lang w:eastAsia="pl-PL"/>
        </w:rPr>
        <w:t xml:space="preserve"> Zamawiający nie jest w stanie podać zamkniętego katalogu przypadków nienależytego wykonania umowy. Zamawiający pozostawia zapis wzoru umowy bez zmian.</w:t>
      </w:r>
    </w:p>
    <w:p w:rsidR="0074131A" w:rsidRPr="00DE75FD" w:rsidRDefault="0074131A"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br/>
      </w:r>
      <w:r w:rsidRPr="00DE75FD">
        <w:rPr>
          <w:rFonts w:ascii="Garamond" w:eastAsia="Times New Roman" w:hAnsi="Garamond"/>
          <w:b/>
          <w:bCs/>
          <w:lang w:eastAsia="pl-PL"/>
        </w:rPr>
        <w:t>Pytanie 1</w:t>
      </w:r>
      <w:r>
        <w:rPr>
          <w:rFonts w:ascii="Garamond" w:eastAsia="Times New Roman" w:hAnsi="Garamond"/>
          <w:b/>
          <w:bCs/>
          <w:lang w:eastAsia="pl-PL"/>
        </w:rPr>
        <w:t>0</w:t>
      </w:r>
    </w:p>
    <w:p w:rsidR="0074131A" w:rsidRDefault="00323FBC"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t>Prosimy o obniżenie wymiaru kary umownej wskazanej w §8 ust.3 wzoru umowy do wysokości 2% wartości brutto dostawy która zost</w:t>
      </w:r>
      <w:r w:rsidR="0074131A">
        <w:rPr>
          <w:rFonts w:ascii="Garamond" w:eastAsia="Times New Roman" w:hAnsi="Garamond"/>
          <w:bCs/>
          <w:lang w:eastAsia="pl-PL"/>
        </w:rPr>
        <w:t xml:space="preserve">ała nienależycie zrealizowana. </w:t>
      </w:r>
    </w:p>
    <w:p w:rsidR="0074131A" w:rsidRDefault="0074131A" w:rsidP="0074131A">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8299B">
        <w:rPr>
          <w:rFonts w:ascii="Garamond" w:eastAsia="Times New Roman" w:hAnsi="Garamond"/>
          <w:bCs/>
          <w:lang w:eastAsia="pl-PL"/>
        </w:rPr>
        <w:t xml:space="preserve">Zamawiający </w:t>
      </w:r>
      <w:r>
        <w:rPr>
          <w:rFonts w:ascii="Garamond" w:eastAsia="Times New Roman" w:hAnsi="Garamond"/>
          <w:bCs/>
          <w:lang w:eastAsia="pl-PL"/>
        </w:rPr>
        <w:t>nie wyraża zgody.</w:t>
      </w:r>
    </w:p>
    <w:p w:rsidR="0074131A" w:rsidRPr="00DE75FD" w:rsidRDefault="0074131A" w:rsidP="0074131A">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br/>
      </w:r>
      <w:r w:rsidRPr="00DE75FD">
        <w:rPr>
          <w:rFonts w:ascii="Garamond" w:eastAsia="Times New Roman" w:hAnsi="Garamond"/>
          <w:b/>
          <w:bCs/>
          <w:lang w:eastAsia="pl-PL"/>
        </w:rPr>
        <w:t>Pytanie 1</w:t>
      </w:r>
      <w:r>
        <w:rPr>
          <w:rFonts w:ascii="Garamond" w:eastAsia="Times New Roman" w:hAnsi="Garamond"/>
          <w:b/>
          <w:bCs/>
          <w:lang w:eastAsia="pl-PL"/>
        </w:rPr>
        <w:t>1</w:t>
      </w:r>
    </w:p>
    <w:p w:rsidR="0074131A" w:rsidRDefault="00323FBC" w:rsidP="00884C08">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t xml:space="preserve">Czy Zamawiający wyrazi zgodę na zmianę postanowień umowy §8 ust.4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t>
      </w:r>
      <w:r w:rsidRPr="00323FBC">
        <w:rPr>
          <w:rFonts w:ascii="Garamond" w:eastAsia="Times New Roman" w:hAnsi="Garamond"/>
          <w:bCs/>
          <w:lang w:eastAsia="pl-PL"/>
        </w:rPr>
        <w:b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nat</w:t>
      </w:r>
      <w:r w:rsidR="0074131A">
        <w:rPr>
          <w:rFonts w:ascii="Garamond" w:eastAsia="Times New Roman" w:hAnsi="Garamond"/>
          <w:bCs/>
          <w:lang w:eastAsia="pl-PL"/>
        </w:rPr>
        <w:t xml:space="preserve">urą stosunku zobowiązaniowego. </w:t>
      </w:r>
    </w:p>
    <w:p w:rsidR="00DE75FD" w:rsidRPr="00DE75FD" w:rsidRDefault="00323FBC" w:rsidP="00884C08">
      <w:pPr>
        <w:spacing w:after="0" w:line="240" w:lineRule="auto"/>
        <w:jc w:val="both"/>
        <w:rPr>
          <w:rFonts w:ascii="Garamond" w:eastAsia="Times New Roman" w:hAnsi="Garamond"/>
          <w:bCs/>
          <w:lang w:eastAsia="pl-PL"/>
        </w:rPr>
      </w:pPr>
      <w:r w:rsidRPr="00323FBC">
        <w:rPr>
          <w:rFonts w:ascii="Garamond" w:eastAsia="Times New Roman" w:hAnsi="Garamond"/>
          <w:bCs/>
          <w:lang w:eastAsia="pl-PL"/>
        </w:rPr>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DE75FD" w:rsidRDefault="00DE75FD" w:rsidP="00DE75FD">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68299B" w:rsidRPr="0068299B">
        <w:rPr>
          <w:rFonts w:ascii="Garamond" w:eastAsia="Times New Roman" w:hAnsi="Garamond"/>
          <w:bCs/>
          <w:lang w:eastAsia="pl-PL"/>
        </w:rPr>
        <w:t xml:space="preserve">Zamawiający </w:t>
      </w:r>
      <w:r w:rsidR="00884C08">
        <w:rPr>
          <w:rFonts w:ascii="Garamond" w:eastAsia="Times New Roman" w:hAnsi="Garamond"/>
          <w:bCs/>
          <w:lang w:eastAsia="pl-PL"/>
        </w:rPr>
        <w:t>nie wyraża zgody.</w:t>
      </w:r>
    </w:p>
    <w:p w:rsidR="00DE75FD" w:rsidRPr="00ED3CD7" w:rsidRDefault="00DE75FD" w:rsidP="00DE75FD">
      <w:pPr>
        <w:spacing w:after="0" w:line="240" w:lineRule="auto"/>
        <w:jc w:val="both"/>
        <w:rPr>
          <w:rFonts w:ascii="Garamond" w:eastAsia="Times New Roman" w:hAnsi="Garamond"/>
          <w:highlight w:val="yellow"/>
          <w:lang w:eastAsia="pl-PL"/>
        </w:rPr>
      </w:pPr>
    </w:p>
    <w:p w:rsidR="00284FD2" w:rsidRPr="00DE75FD" w:rsidRDefault="00284FD2" w:rsidP="00DE75FD">
      <w:pPr>
        <w:spacing w:after="0" w:line="240" w:lineRule="auto"/>
      </w:pPr>
    </w:p>
    <w:sectPr w:rsidR="00284FD2" w:rsidRPr="00DE75FD"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693" w:rsidRDefault="00EA2693" w:rsidP="00E22E7B">
      <w:pPr>
        <w:spacing w:after="0" w:line="240" w:lineRule="auto"/>
      </w:pPr>
      <w:r>
        <w:separator/>
      </w:r>
    </w:p>
  </w:endnote>
  <w:endnote w:type="continuationSeparator" w:id="0">
    <w:p w:rsidR="00EA2693" w:rsidRDefault="00EA2693"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693" w:rsidRDefault="00EA2693" w:rsidP="00E22E7B">
      <w:pPr>
        <w:spacing w:after="0" w:line="240" w:lineRule="auto"/>
      </w:pPr>
      <w:r>
        <w:separator/>
      </w:r>
    </w:p>
  </w:footnote>
  <w:footnote w:type="continuationSeparator" w:id="0">
    <w:p w:rsidR="00EA2693" w:rsidRDefault="00EA2693"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0D85"/>
    <w:rsid w:val="00074020"/>
    <w:rsid w:val="000A3CFF"/>
    <w:rsid w:val="000B2E90"/>
    <w:rsid w:val="001369B1"/>
    <w:rsid w:val="001B7FB1"/>
    <w:rsid w:val="00264323"/>
    <w:rsid w:val="002711BC"/>
    <w:rsid w:val="00284FD2"/>
    <w:rsid w:val="00323FBC"/>
    <w:rsid w:val="003A311E"/>
    <w:rsid w:val="003B6BF5"/>
    <w:rsid w:val="003F447D"/>
    <w:rsid w:val="005648AF"/>
    <w:rsid w:val="00600795"/>
    <w:rsid w:val="00613330"/>
    <w:rsid w:val="00645051"/>
    <w:rsid w:val="0068299B"/>
    <w:rsid w:val="00707EAA"/>
    <w:rsid w:val="00736089"/>
    <w:rsid w:val="0074131A"/>
    <w:rsid w:val="007616A9"/>
    <w:rsid w:val="007710AA"/>
    <w:rsid w:val="00785DE7"/>
    <w:rsid w:val="007A1223"/>
    <w:rsid w:val="008231DF"/>
    <w:rsid w:val="00843E81"/>
    <w:rsid w:val="00884C08"/>
    <w:rsid w:val="008A350C"/>
    <w:rsid w:val="00957E08"/>
    <w:rsid w:val="009A5839"/>
    <w:rsid w:val="009B3680"/>
    <w:rsid w:val="00A4270B"/>
    <w:rsid w:val="00AA2535"/>
    <w:rsid w:val="00B760A1"/>
    <w:rsid w:val="00C00657"/>
    <w:rsid w:val="00C03926"/>
    <w:rsid w:val="00CA01D3"/>
    <w:rsid w:val="00CD5B12"/>
    <w:rsid w:val="00D1579C"/>
    <w:rsid w:val="00D756DB"/>
    <w:rsid w:val="00D876BE"/>
    <w:rsid w:val="00DE75FD"/>
    <w:rsid w:val="00E0782F"/>
    <w:rsid w:val="00E22E7B"/>
    <w:rsid w:val="00E42DD1"/>
    <w:rsid w:val="00E631DB"/>
    <w:rsid w:val="00E827F0"/>
    <w:rsid w:val="00EA2693"/>
    <w:rsid w:val="00ED3CD7"/>
    <w:rsid w:val="00ED5CC7"/>
    <w:rsid w:val="00F80450"/>
    <w:rsid w:val="00F81E4E"/>
    <w:rsid w:val="00F87037"/>
    <w:rsid w:val="00FD7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5052</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2</cp:revision>
  <cp:lastPrinted>2019-12-09T12:17:00Z</cp:lastPrinted>
  <dcterms:created xsi:type="dcterms:W3CDTF">2019-12-09T12:17:00Z</dcterms:created>
  <dcterms:modified xsi:type="dcterms:W3CDTF">2019-12-09T12:17:00Z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