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1A304CDF" w:rsidR="00233C44" w:rsidRPr="00233C44" w:rsidRDefault="00E369D2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DFP.271.125</w:t>
      </w:r>
      <w:r w:rsidR="00233C44" w:rsidRPr="00233C44">
        <w:rPr>
          <w:rFonts w:ascii="Garamond" w:eastAsia="Calibri" w:hAnsi="Garamond" w:cs="Times New Roman"/>
        </w:rPr>
        <w:t xml:space="preserve">.2019.KK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</w:t>
      </w:r>
      <w:bookmarkStart w:id="0" w:name="_GoBack"/>
      <w:bookmarkEnd w:id="0"/>
      <w:r w:rsidR="009674C3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Kraków, dnia 14.01.2020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589BD122" w14:textId="77777777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6CB2E4F5" w14:textId="77777777" w:rsidR="00233C44" w:rsidRPr="00233C4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6068284" w14:textId="703EF79F" w:rsidR="00233C4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0BBB1AC1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E369D2">
        <w:rPr>
          <w:rFonts w:ascii="Garamond" w:eastAsia="Calibri" w:hAnsi="Garamond" w:cs="Times New Roman"/>
          <w:i/>
        </w:rPr>
        <w:t>na dostawę</w:t>
      </w:r>
      <w:r w:rsidR="00E369D2" w:rsidRPr="00E369D2">
        <w:rPr>
          <w:rFonts w:ascii="Garamond" w:eastAsia="Calibri" w:hAnsi="Garamond" w:cs="Times New Roman"/>
          <w:i/>
        </w:rPr>
        <w:t xml:space="preserve"> materiałów do chirurgii miękkiej.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3A3927B2" w:rsidR="009674C3" w:rsidRPr="009674C3" w:rsidRDefault="009674C3" w:rsidP="009674C3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E369D2">
        <w:rPr>
          <w:rFonts w:ascii="Garamond" w:eastAsia="Calibri" w:hAnsi="Garamond" w:cs="Times New Roman"/>
          <w:b/>
          <w:szCs w:val="24"/>
        </w:rPr>
        <w:t xml:space="preserve">21.01.2020 </w:t>
      </w:r>
      <w:r>
        <w:rPr>
          <w:rFonts w:ascii="Garamond" w:eastAsia="Calibri" w:hAnsi="Garamond" w:cs="Times New Roman"/>
          <w:b/>
          <w:bCs/>
          <w:szCs w:val="24"/>
        </w:rPr>
        <w:t>r. do godz. 12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E369D2">
        <w:rPr>
          <w:rFonts w:ascii="Garamond" w:eastAsia="Calibri" w:hAnsi="Garamond" w:cs="Times New Roman"/>
          <w:b/>
          <w:szCs w:val="24"/>
        </w:rPr>
        <w:t>21.01.2020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>
        <w:rPr>
          <w:rFonts w:ascii="Garamond" w:eastAsia="Calibri" w:hAnsi="Garamond" w:cs="Times New Roman"/>
          <w:b/>
          <w:bCs/>
          <w:szCs w:val="24"/>
        </w:rPr>
        <w:t>godz. 12:3</w:t>
      </w:r>
      <w:r w:rsidRPr="009674C3">
        <w:rPr>
          <w:rFonts w:ascii="Garamond" w:eastAsia="Calibri" w:hAnsi="Garamond" w:cs="Times New Roman"/>
          <w:b/>
          <w:bCs/>
          <w:szCs w:val="24"/>
        </w:rPr>
        <w:t>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0AB1" w14:textId="77777777" w:rsidR="00E41275" w:rsidRDefault="00E41275" w:rsidP="00E22E7B">
      <w:pPr>
        <w:spacing w:after="0" w:line="240" w:lineRule="auto"/>
      </w:pPr>
      <w:r>
        <w:separator/>
      </w:r>
    </w:p>
  </w:endnote>
  <w:endnote w:type="continuationSeparator" w:id="0">
    <w:p w14:paraId="51E4E244" w14:textId="77777777" w:rsidR="00E41275" w:rsidRDefault="00E4127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38C1" w14:textId="77777777" w:rsidR="00E41275" w:rsidRDefault="00E41275" w:rsidP="00E22E7B">
      <w:pPr>
        <w:spacing w:after="0" w:line="240" w:lineRule="auto"/>
      </w:pPr>
      <w:r>
        <w:separator/>
      </w:r>
    </w:p>
  </w:footnote>
  <w:footnote w:type="continuationSeparator" w:id="0">
    <w:p w14:paraId="1CE2AE1B" w14:textId="77777777" w:rsidR="00E41275" w:rsidRDefault="00E4127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4FD2"/>
    <w:rsid w:val="003B6BF5"/>
    <w:rsid w:val="003F447D"/>
    <w:rsid w:val="005648AF"/>
    <w:rsid w:val="00600795"/>
    <w:rsid w:val="007710AA"/>
    <w:rsid w:val="00957E08"/>
    <w:rsid w:val="009674C3"/>
    <w:rsid w:val="009A5839"/>
    <w:rsid w:val="009B3680"/>
    <w:rsid w:val="009C39EE"/>
    <w:rsid w:val="00AA2535"/>
    <w:rsid w:val="00B760A1"/>
    <w:rsid w:val="00B96D77"/>
    <w:rsid w:val="00C03926"/>
    <w:rsid w:val="00D876BE"/>
    <w:rsid w:val="00E22E7B"/>
    <w:rsid w:val="00E369D2"/>
    <w:rsid w:val="00E41275"/>
    <w:rsid w:val="00E42DD1"/>
    <w:rsid w:val="00E631DB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2019-09-19T12:38:00Z</cp:lastPrinted>
  <dcterms:created xsi:type="dcterms:W3CDTF">2019-11-18T06:42:00Z</dcterms:created>
  <dcterms:modified xsi:type="dcterms:W3CDTF">2020-01-14T07:09:00Z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