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02628A" w14:textId="77777777" w:rsidR="00B63780" w:rsidRDefault="00B63780" w:rsidP="00496B12">
      <w:pPr>
        <w:jc w:val="both"/>
        <w:rPr>
          <w:rFonts w:ascii="Garamond" w:hAnsi="Garamond" w:cs="Times New Roman"/>
          <w:lang w:val="pl-PL"/>
        </w:rPr>
      </w:pPr>
    </w:p>
    <w:p w14:paraId="40A04283" w14:textId="4DBFD935" w:rsidR="003F64E4" w:rsidRPr="00B63780" w:rsidRDefault="003F64E4" w:rsidP="00496B12">
      <w:pPr>
        <w:jc w:val="both"/>
        <w:rPr>
          <w:rFonts w:ascii="Garamond" w:hAnsi="Garamond" w:cs="Times New Roman"/>
          <w:lang w:val="pl-PL"/>
        </w:rPr>
      </w:pPr>
      <w:r w:rsidRPr="00B63780">
        <w:rPr>
          <w:rFonts w:ascii="Garamond" w:hAnsi="Garamond" w:cs="Times New Roman"/>
          <w:lang w:val="pl-PL"/>
        </w:rPr>
        <w:t xml:space="preserve">Nr sprawy: DFP.271.80.2018.EP                                                   </w:t>
      </w:r>
      <w:r w:rsidR="00236D36" w:rsidRPr="00B63780">
        <w:rPr>
          <w:rFonts w:ascii="Garamond" w:hAnsi="Garamond" w:cs="Times New Roman"/>
          <w:lang w:val="pl-PL"/>
        </w:rPr>
        <w:t xml:space="preserve">          </w:t>
      </w:r>
      <w:r w:rsidRPr="00B63780">
        <w:rPr>
          <w:rFonts w:ascii="Garamond" w:hAnsi="Garamond" w:cs="Times New Roman"/>
          <w:lang w:val="pl-PL"/>
        </w:rPr>
        <w:t xml:space="preserve">      </w:t>
      </w:r>
      <w:r w:rsidR="00236D36" w:rsidRPr="00B63780">
        <w:rPr>
          <w:rFonts w:ascii="Garamond" w:hAnsi="Garamond" w:cs="Times New Roman"/>
          <w:lang w:val="pl-PL"/>
        </w:rPr>
        <w:t xml:space="preserve">   </w:t>
      </w:r>
      <w:r w:rsidRPr="00B63780">
        <w:rPr>
          <w:rFonts w:ascii="Garamond" w:hAnsi="Garamond" w:cs="Times New Roman"/>
          <w:lang w:val="pl-PL"/>
        </w:rPr>
        <w:t xml:space="preserve">  Kraków, dnia</w:t>
      </w:r>
      <w:r w:rsidR="00BA5F0E">
        <w:rPr>
          <w:rFonts w:ascii="Garamond" w:hAnsi="Garamond" w:cs="Times New Roman"/>
          <w:lang w:val="pl-PL"/>
        </w:rPr>
        <w:t xml:space="preserve"> 15</w:t>
      </w:r>
      <w:bookmarkStart w:id="0" w:name="_GoBack"/>
      <w:bookmarkEnd w:id="0"/>
      <w:r w:rsidRPr="00B63780">
        <w:rPr>
          <w:rFonts w:ascii="Garamond" w:hAnsi="Garamond" w:cs="Times New Roman"/>
          <w:lang w:val="pl-PL"/>
        </w:rPr>
        <w:t>.06.2018</w:t>
      </w:r>
      <w:r w:rsidR="00236D36" w:rsidRPr="00B63780">
        <w:rPr>
          <w:rFonts w:ascii="Garamond" w:hAnsi="Garamond" w:cs="Times New Roman"/>
          <w:lang w:val="pl-PL"/>
        </w:rPr>
        <w:t xml:space="preserve"> </w:t>
      </w:r>
      <w:r w:rsidRPr="00B63780">
        <w:rPr>
          <w:rFonts w:ascii="Garamond" w:hAnsi="Garamond" w:cs="Times New Roman"/>
          <w:lang w:val="pl-PL"/>
        </w:rPr>
        <w:t>r.</w:t>
      </w:r>
    </w:p>
    <w:p w14:paraId="5F2463AB" w14:textId="77777777" w:rsidR="003F64E4" w:rsidRPr="00B63780" w:rsidRDefault="003F64E4" w:rsidP="00496B12">
      <w:pPr>
        <w:keepNext/>
        <w:ind w:left="360"/>
        <w:jc w:val="both"/>
        <w:outlineLvl w:val="0"/>
        <w:rPr>
          <w:rFonts w:ascii="Garamond" w:eastAsia="Times New Roman" w:hAnsi="Garamond" w:cs="Times New Roman"/>
          <w:b/>
          <w:bCs/>
          <w:color w:val="000000"/>
          <w:lang w:val="pl-PL" w:eastAsia="pl-PL"/>
        </w:rPr>
      </w:pPr>
    </w:p>
    <w:p w14:paraId="12108D49" w14:textId="77777777" w:rsidR="003F64E4" w:rsidRPr="00B63780" w:rsidRDefault="003F64E4" w:rsidP="00496B12">
      <w:pPr>
        <w:keepNext/>
        <w:ind w:left="360"/>
        <w:jc w:val="both"/>
        <w:outlineLvl w:val="0"/>
        <w:rPr>
          <w:rFonts w:ascii="Garamond" w:eastAsia="Times New Roman" w:hAnsi="Garamond" w:cs="Times New Roman"/>
          <w:b/>
          <w:bCs/>
          <w:color w:val="000000"/>
          <w:lang w:val="pl-PL" w:eastAsia="pl-PL"/>
        </w:rPr>
      </w:pPr>
    </w:p>
    <w:p w14:paraId="2008EE28" w14:textId="77777777" w:rsidR="003F64E4" w:rsidRPr="00B63780" w:rsidRDefault="003F64E4" w:rsidP="00236D36">
      <w:pPr>
        <w:keepNext/>
        <w:ind w:left="360"/>
        <w:jc w:val="center"/>
        <w:outlineLvl w:val="0"/>
        <w:rPr>
          <w:rFonts w:ascii="Garamond" w:eastAsia="Times New Roman" w:hAnsi="Garamond" w:cs="Times New Roman"/>
          <w:b/>
          <w:bCs/>
          <w:color w:val="000000"/>
          <w:lang w:val="pl-PL" w:eastAsia="pl-PL"/>
        </w:rPr>
      </w:pPr>
      <w:r w:rsidRPr="00B63780">
        <w:rPr>
          <w:rFonts w:ascii="Garamond" w:eastAsia="Times New Roman" w:hAnsi="Garamond" w:cs="Times New Roman"/>
          <w:b/>
          <w:bCs/>
          <w:color w:val="000000"/>
          <w:lang w:val="pl-PL" w:eastAsia="pl-PL"/>
        </w:rPr>
        <w:t>Do wszystkich Wykonawców</w:t>
      </w:r>
    </w:p>
    <w:p w14:paraId="11A536B2" w14:textId="77777777" w:rsidR="003F64E4" w:rsidRPr="00B63780" w:rsidRDefault="003F64E4" w:rsidP="00496B12">
      <w:pPr>
        <w:jc w:val="both"/>
        <w:rPr>
          <w:rFonts w:ascii="Garamond" w:eastAsia="Times New Roman" w:hAnsi="Garamond" w:cs="Times New Roman"/>
          <w:color w:val="000000"/>
          <w:lang w:val="pl-PL" w:eastAsia="pl-PL"/>
        </w:rPr>
      </w:pPr>
    </w:p>
    <w:p w14:paraId="0A300D0E" w14:textId="77777777" w:rsidR="003F64E4" w:rsidRPr="00B63780" w:rsidRDefault="003F64E4" w:rsidP="00496B12">
      <w:pPr>
        <w:ind w:left="851" w:hanging="851"/>
        <w:jc w:val="both"/>
        <w:rPr>
          <w:rFonts w:ascii="Garamond" w:eastAsia="Times New Roman" w:hAnsi="Garamond" w:cs="Times New Roman"/>
          <w:bCs/>
          <w:color w:val="000000"/>
          <w:lang w:val="pl-PL" w:eastAsia="pl-PL"/>
        </w:rPr>
      </w:pPr>
      <w:r w:rsidRPr="00B63780">
        <w:rPr>
          <w:rFonts w:ascii="Garamond" w:eastAsia="Times New Roman" w:hAnsi="Garamond" w:cs="Times New Roman"/>
          <w:bCs/>
          <w:color w:val="000000"/>
          <w:lang w:val="pl-PL" w:eastAsia="pl-PL"/>
        </w:rPr>
        <w:t xml:space="preserve">Dotyczy: postępowania o udzielenie zamówienia publicznego pn. </w:t>
      </w:r>
      <w:r w:rsidRPr="00B63780">
        <w:rPr>
          <w:rFonts w:ascii="Garamond" w:eastAsia="Times New Roman" w:hAnsi="Garamond" w:cs="Times New Roman"/>
          <w:b/>
          <w:bCs/>
          <w:color w:val="000000"/>
          <w:lang w:val="pl-PL" w:eastAsia="pl-PL"/>
        </w:rPr>
        <w:t>,,Dostawa sprzętu do diagnostycznych i terapeutycznych zabiegów przezskórnych kardiologii inwazyjnej”</w:t>
      </w:r>
    </w:p>
    <w:p w14:paraId="70718303" w14:textId="77777777" w:rsidR="003F64E4" w:rsidRPr="00B63780" w:rsidRDefault="003F64E4" w:rsidP="00496B12">
      <w:pPr>
        <w:jc w:val="both"/>
        <w:rPr>
          <w:rFonts w:ascii="Garamond" w:eastAsia="Times New Roman" w:hAnsi="Garamond" w:cs="Times New Roman"/>
          <w:bCs/>
          <w:color w:val="000000"/>
          <w:lang w:val="pl-PL" w:eastAsia="pl-PL"/>
        </w:rPr>
      </w:pPr>
    </w:p>
    <w:p w14:paraId="4DBBFB62" w14:textId="77777777" w:rsidR="003F64E4" w:rsidRPr="00B63780" w:rsidRDefault="003F64E4" w:rsidP="00496B12">
      <w:pPr>
        <w:jc w:val="both"/>
        <w:rPr>
          <w:rFonts w:ascii="Garamond" w:eastAsia="Times New Roman" w:hAnsi="Garamond" w:cs="Times New Roman"/>
          <w:bCs/>
          <w:color w:val="000000"/>
          <w:lang w:val="pl-PL" w:eastAsia="pl-PL"/>
        </w:rPr>
      </w:pPr>
    </w:p>
    <w:p w14:paraId="3FA7AAA7" w14:textId="77777777" w:rsidR="003F64E4" w:rsidRPr="00B63780" w:rsidRDefault="003F64E4" w:rsidP="00496B12">
      <w:pPr>
        <w:ind w:firstLine="360"/>
        <w:jc w:val="both"/>
        <w:rPr>
          <w:rFonts w:ascii="Garamond" w:eastAsia="Times New Roman" w:hAnsi="Garamond" w:cs="Times New Roman"/>
          <w:bCs/>
          <w:color w:val="000000"/>
          <w:lang w:val="pl-PL" w:eastAsia="pl-PL"/>
        </w:rPr>
      </w:pPr>
      <w:r w:rsidRPr="007F3DE1">
        <w:rPr>
          <w:rFonts w:ascii="Garamond" w:eastAsia="Times New Roman" w:hAnsi="Garamond" w:cs="Times New Roman"/>
          <w:lang w:val="pl-PL" w:eastAsia="pl-PL"/>
        </w:rPr>
        <w:t xml:space="preserve">Działając na podstawie art. 38 ust. 2 ustawy Prawo zamówień publicznych przedstawiam odpowiedzi na pytania Wykonawców dotyczące treści specyfikacji istotnych warunków zamówienia </w:t>
      </w:r>
      <w:r w:rsidRPr="007F3DE1">
        <w:rPr>
          <w:rFonts w:ascii="Garamond" w:eastAsia="Times New Roman" w:hAnsi="Garamond" w:cs="Times New Roman"/>
          <w:bCs/>
          <w:lang w:val="pl-PL" w:eastAsia="pl-PL"/>
        </w:rPr>
        <w:t>oraz na podstawie art. 38 ust. 4 ustawy zmieniam treść specyfikacji</w:t>
      </w:r>
      <w:r w:rsidRPr="007F3DE1">
        <w:rPr>
          <w:rFonts w:ascii="Garamond" w:eastAsia="Times New Roman" w:hAnsi="Garamond" w:cs="Times New Roman"/>
          <w:lang w:val="pl-PL" w:eastAsia="pl-PL"/>
        </w:rPr>
        <w:t>.</w:t>
      </w:r>
    </w:p>
    <w:p w14:paraId="1E4AB085" w14:textId="77777777" w:rsidR="003F64E4" w:rsidRPr="00B63780" w:rsidRDefault="003F64E4" w:rsidP="00496B12">
      <w:pPr>
        <w:jc w:val="both"/>
        <w:rPr>
          <w:rFonts w:ascii="Garamond" w:hAnsi="Garamond"/>
          <w:lang w:val="pl-PL"/>
        </w:rPr>
      </w:pPr>
    </w:p>
    <w:p w14:paraId="2E7C8E0F" w14:textId="77777777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Pytanie 1:</w:t>
      </w:r>
    </w:p>
    <w:p w14:paraId="03CE574E" w14:textId="77777777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Zadanie nr 70</w:t>
      </w:r>
    </w:p>
    <w:p w14:paraId="7B629AD4" w14:textId="040CA726" w:rsidR="003F64E4" w:rsidRPr="00B63780" w:rsidRDefault="003F64E4" w:rsidP="00496B12">
      <w:pPr>
        <w:jc w:val="both"/>
        <w:rPr>
          <w:rFonts w:ascii="Garamond" w:eastAsia="Calibri" w:hAnsi="Garamond" w:cs="Arial"/>
          <w:lang w:val="pl-PL"/>
        </w:rPr>
      </w:pPr>
      <w:r w:rsidRPr="00B63780">
        <w:rPr>
          <w:rFonts w:ascii="Garamond" w:hAnsi="Garamond" w:cs="Arial"/>
          <w:lang w:val="pl-PL"/>
        </w:rPr>
        <w:t>Czy Zamawiający wyrazi zgodę na zaoferowanie  w p</w:t>
      </w:r>
      <w:r w:rsidR="00870B65" w:rsidRPr="00B63780">
        <w:rPr>
          <w:rFonts w:ascii="Garamond" w:hAnsi="Garamond" w:cs="Arial"/>
          <w:lang w:val="pl-PL"/>
        </w:rPr>
        <w:t xml:space="preserve">akiecie nr 70 </w:t>
      </w:r>
      <w:proofErr w:type="spellStart"/>
      <w:r w:rsidR="00870B65" w:rsidRPr="00B63780">
        <w:rPr>
          <w:rFonts w:ascii="Garamond" w:hAnsi="Garamond" w:cs="Arial"/>
          <w:lang w:val="pl-PL"/>
        </w:rPr>
        <w:t>samorozprężalnego</w:t>
      </w:r>
      <w:proofErr w:type="spellEnd"/>
      <w:r w:rsidRPr="00B63780">
        <w:rPr>
          <w:rFonts w:ascii="Garamond" w:hAnsi="Garamond" w:cs="Arial"/>
          <w:lang w:val="pl-PL"/>
        </w:rPr>
        <w:t xml:space="preserve"> </w:t>
      </w:r>
      <w:proofErr w:type="spellStart"/>
      <w:r w:rsidRPr="00B63780">
        <w:rPr>
          <w:rFonts w:ascii="Garamond" w:hAnsi="Garamond" w:cs="Arial"/>
          <w:lang w:val="pl-PL"/>
        </w:rPr>
        <w:t>okludera</w:t>
      </w:r>
      <w:proofErr w:type="spellEnd"/>
      <w:r w:rsidRPr="00B63780">
        <w:rPr>
          <w:rFonts w:ascii="Garamond" w:hAnsi="Garamond" w:cs="Arial"/>
          <w:lang w:val="pl-PL"/>
        </w:rPr>
        <w:t xml:space="preserve"> zbudowanego z dwóch dysków połączonych krótką talią odpowiadającą wielkości ubytku </w:t>
      </w:r>
      <w:r w:rsidRPr="00B63780">
        <w:rPr>
          <w:rFonts w:ascii="Garamond" w:hAnsi="Garamond" w:cs="Arial"/>
          <w:lang w:val="pl-PL"/>
        </w:rPr>
        <w:br/>
        <w:t xml:space="preserve">w zakresie średnic od 6 do 42 mm? Wnętrze dysków i tali wypełnione materiałem PTFE/PET przyśpieszającym </w:t>
      </w:r>
      <w:proofErr w:type="spellStart"/>
      <w:r w:rsidRPr="00B63780">
        <w:rPr>
          <w:rFonts w:ascii="Garamond" w:hAnsi="Garamond" w:cs="Arial"/>
          <w:lang w:val="pl-PL"/>
        </w:rPr>
        <w:t>endotelizację</w:t>
      </w:r>
      <w:proofErr w:type="spellEnd"/>
      <w:r w:rsidRPr="00B63780">
        <w:rPr>
          <w:rFonts w:ascii="Garamond" w:hAnsi="Garamond" w:cs="Arial"/>
          <w:lang w:val="pl-PL"/>
        </w:rPr>
        <w:t xml:space="preserve">. Zakres średnic: 6 – 42 mm przy czym do 20 mm skok rozmiarów </w:t>
      </w:r>
      <w:r w:rsidRPr="00B63780">
        <w:rPr>
          <w:rFonts w:ascii="Garamond" w:hAnsi="Garamond" w:cs="Arial"/>
          <w:lang w:val="pl-PL"/>
        </w:rPr>
        <w:br/>
        <w:t xml:space="preserve">co 1 mm i co 2 mm od 20 mm. Dysk </w:t>
      </w:r>
      <w:proofErr w:type="spellStart"/>
      <w:r w:rsidRPr="00B63780">
        <w:rPr>
          <w:rFonts w:ascii="Garamond" w:hAnsi="Garamond" w:cs="Arial"/>
          <w:lang w:val="pl-PL"/>
        </w:rPr>
        <w:t>lewoprzedsionkowy</w:t>
      </w:r>
      <w:proofErr w:type="spellEnd"/>
      <w:r w:rsidRPr="00B63780">
        <w:rPr>
          <w:rFonts w:ascii="Garamond" w:hAnsi="Garamond" w:cs="Arial"/>
          <w:lang w:val="pl-PL"/>
        </w:rPr>
        <w:t xml:space="preserve"> w zakresie średnic 16 do 58 mm. Dysk </w:t>
      </w:r>
      <w:proofErr w:type="spellStart"/>
      <w:r w:rsidRPr="00B63780">
        <w:rPr>
          <w:rFonts w:ascii="Garamond" w:hAnsi="Garamond" w:cs="Arial"/>
          <w:lang w:val="pl-PL"/>
        </w:rPr>
        <w:t>prawoprzedsionkowy</w:t>
      </w:r>
      <w:proofErr w:type="spellEnd"/>
      <w:r w:rsidRPr="00B63780">
        <w:rPr>
          <w:rFonts w:ascii="Garamond" w:hAnsi="Garamond" w:cs="Arial"/>
          <w:lang w:val="pl-PL"/>
        </w:rPr>
        <w:t xml:space="preserve"> w zakresie średnic 14 do 54 mm. W skład zestawu wchodzi: </w:t>
      </w:r>
      <w:proofErr w:type="spellStart"/>
      <w:r w:rsidRPr="00B63780">
        <w:rPr>
          <w:rFonts w:ascii="Garamond" w:hAnsi="Garamond" w:cs="Arial"/>
          <w:lang w:val="pl-PL"/>
        </w:rPr>
        <w:t>okluder</w:t>
      </w:r>
      <w:proofErr w:type="spellEnd"/>
      <w:r w:rsidRPr="00B63780">
        <w:rPr>
          <w:rFonts w:ascii="Garamond" w:hAnsi="Garamond" w:cs="Arial"/>
          <w:lang w:val="pl-PL"/>
        </w:rPr>
        <w:t>, system dostarczający wraz z koszulką.</w:t>
      </w:r>
    </w:p>
    <w:p w14:paraId="4F46D878" w14:textId="77777777" w:rsidR="004E7DDE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2B5CA2">
        <w:rPr>
          <w:rFonts w:ascii="Garamond" w:hAnsi="Garamond"/>
          <w:b/>
          <w:lang w:val="pl-PL"/>
        </w:rPr>
        <w:t xml:space="preserve"> </w:t>
      </w:r>
    </w:p>
    <w:p w14:paraId="10DABEDD" w14:textId="75AB7F7D" w:rsidR="003F64E4" w:rsidRPr="0047402D" w:rsidRDefault="002B5CA2" w:rsidP="00496B12">
      <w:pPr>
        <w:jc w:val="both"/>
        <w:rPr>
          <w:rFonts w:ascii="Garamond" w:hAnsi="Garamond"/>
          <w:lang w:val="pl-PL"/>
        </w:rPr>
      </w:pPr>
      <w:r w:rsidRPr="0047402D">
        <w:rPr>
          <w:rFonts w:ascii="Garamond" w:hAnsi="Garamond"/>
          <w:lang w:val="pl-PL"/>
        </w:rPr>
        <w:t>Zamawiający nie wyraża zgody.</w:t>
      </w:r>
    </w:p>
    <w:p w14:paraId="077BCA0A" w14:textId="77777777" w:rsidR="003F64E4" w:rsidRPr="0047402D" w:rsidRDefault="003F64E4" w:rsidP="00496B12">
      <w:pPr>
        <w:jc w:val="both"/>
        <w:rPr>
          <w:rFonts w:ascii="Garamond" w:hAnsi="Garamond"/>
          <w:lang w:val="pl-PL"/>
        </w:rPr>
      </w:pPr>
    </w:p>
    <w:p w14:paraId="32D8E3E7" w14:textId="065D7745" w:rsidR="003F64E4" w:rsidRPr="0047402D" w:rsidRDefault="003F64E4" w:rsidP="00496B12">
      <w:pPr>
        <w:jc w:val="both"/>
        <w:rPr>
          <w:rFonts w:ascii="Garamond" w:hAnsi="Garamond"/>
          <w:b/>
          <w:lang w:val="pl-PL"/>
        </w:rPr>
      </w:pPr>
      <w:r w:rsidRPr="0047402D">
        <w:rPr>
          <w:rFonts w:ascii="Garamond" w:hAnsi="Garamond"/>
          <w:b/>
          <w:lang w:val="pl-PL"/>
        </w:rPr>
        <w:t>Pytanie 2:</w:t>
      </w:r>
    </w:p>
    <w:p w14:paraId="45ABD090" w14:textId="758A9DFA" w:rsidR="003F64E4" w:rsidRPr="0047402D" w:rsidRDefault="003F64E4" w:rsidP="00496B12">
      <w:pPr>
        <w:jc w:val="both"/>
        <w:rPr>
          <w:rFonts w:ascii="Garamond" w:hAnsi="Garamond"/>
          <w:lang w:val="pl-PL"/>
        </w:rPr>
      </w:pPr>
      <w:r w:rsidRPr="0047402D">
        <w:rPr>
          <w:rFonts w:ascii="Garamond" w:hAnsi="Garamond"/>
          <w:lang w:val="pl-PL"/>
        </w:rPr>
        <w:t>Zadanie nr 9</w:t>
      </w:r>
    </w:p>
    <w:p w14:paraId="437834B3" w14:textId="2DF0508F" w:rsidR="003F64E4" w:rsidRPr="0047402D" w:rsidRDefault="003F64E4" w:rsidP="00496B12">
      <w:pPr>
        <w:jc w:val="both"/>
        <w:rPr>
          <w:rFonts w:ascii="Garamond" w:hAnsi="Garamond"/>
          <w:lang w:val="pl-PL"/>
        </w:rPr>
      </w:pPr>
      <w:r w:rsidRPr="0047402D">
        <w:rPr>
          <w:rFonts w:ascii="Garamond" w:hAnsi="Garamond"/>
          <w:lang w:val="pl-PL"/>
        </w:rPr>
        <w:t>Czy Zamawiający dopuśc</w:t>
      </w:r>
      <w:r w:rsidR="00870B65" w:rsidRPr="0047402D">
        <w:rPr>
          <w:rFonts w:ascii="Garamond" w:hAnsi="Garamond"/>
          <w:lang w:val="pl-PL"/>
        </w:rPr>
        <w:t>i długości 8mm, 12mm, 16mm, 20mm, 24mm, 28</w:t>
      </w:r>
      <w:r w:rsidRPr="0047402D">
        <w:rPr>
          <w:rFonts w:ascii="Garamond" w:hAnsi="Garamond"/>
          <w:lang w:val="pl-PL"/>
        </w:rPr>
        <w:t>mm, 32mm, 36mm, 40mm przy RPB 14 bar? Pozostałe zapisy bez zmian</w:t>
      </w:r>
    </w:p>
    <w:p w14:paraId="3C6B33FB" w14:textId="77777777" w:rsidR="004E7DDE" w:rsidRPr="0047402D" w:rsidRDefault="003F64E4" w:rsidP="00496B12">
      <w:pPr>
        <w:jc w:val="both"/>
        <w:rPr>
          <w:rFonts w:ascii="Garamond" w:hAnsi="Garamond"/>
          <w:b/>
          <w:lang w:val="pl-PL"/>
        </w:rPr>
      </w:pPr>
      <w:r w:rsidRPr="0047402D">
        <w:rPr>
          <w:rFonts w:ascii="Garamond" w:hAnsi="Garamond"/>
          <w:b/>
          <w:lang w:val="pl-PL"/>
        </w:rPr>
        <w:t>Odpowiedź:</w:t>
      </w:r>
      <w:r w:rsidR="00F47514" w:rsidRPr="0047402D">
        <w:rPr>
          <w:rFonts w:ascii="Garamond" w:hAnsi="Garamond"/>
          <w:b/>
          <w:lang w:val="pl-PL"/>
        </w:rPr>
        <w:t xml:space="preserve"> </w:t>
      </w:r>
    </w:p>
    <w:p w14:paraId="6B6CEE44" w14:textId="6BEB4962" w:rsidR="003F64E4" w:rsidRPr="00F47514" w:rsidRDefault="00F47514" w:rsidP="00496B12">
      <w:pPr>
        <w:jc w:val="both"/>
        <w:rPr>
          <w:rFonts w:ascii="Garamond" w:hAnsi="Garamond"/>
          <w:lang w:val="pl-PL"/>
        </w:rPr>
      </w:pPr>
      <w:r w:rsidRPr="0047402D">
        <w:rPr>
          <w:rFonts w:ascii="Garamond" w:hAnsi="Garamond"/>
          <w:lang w:val="pl-PL"/>
        </w:rPr>
        <w:t>Zamawiający dopuszcza.</w:t>
      </w:r>
      <w:r>
        <w:rPr>
          <w:rFonts w:ascii="Garamond" w:hAnsi="Garamond"/>
          <w:lang w:val="pl-PL"/>
        </w:rPr>
        <w:t xml:space="preserve"> </w:t>
      </w:r>
    </w:p>
    <w:p w14:paraId="4CFD8B42" w14:textId="77777777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</w:p>
    <w:p w14:paraId="35D433D3" w14:textId="77777777" w:rsidR="003F64E4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>Pytanie 3:</w:t>
      </w:r>
    </w:p>
    <w:p w14:paraId="28D4FF1E" w14:textId="439E6920" w:rsidR="003F64E4" w:rsidRPr="00555304" w:rsidRDefault="003F64E4" w:rsidP="00496B12">
      <w:pPr>
        <w:jc w:val="both"/>
        <w:rPr>
          <w:rFonts w:ascii="Garamond" w:hAnsi="Garamond"/>
          <w:lang w:val="pl-PL"/>
        </w:rPr>
      </w:pPr>
      <w:r w:rsidRPr="00555304">
        <w:rPr>
          <w:rFonts w:ascii="Garamond" w:hAnsi="Garamond"/>
          <w:lang w:val="pl-PL"/>
        </w:rPr>
        <w:t>Zadanie nr 9</w:t>
      </w:r>
    </w:p>
    <w:p w14:paraId="2F33D6D4" w14:textId="276ACF48" w:rsidR="003F64E4" w:rsidRPr="00555304" w:rsidRDefault="003F64E4" w:rsidP="00496B12">
      <w:pPr>
        <w:jc w:val="both"/>
        <w:rPr>
          <w:rFonts w:ascii="Garamond" w:hAnsi="Garamond"/>
          <w:lang w:val="pl-PL"/>
        </w:rPr>
      </w:pPr>
      <w:r w:rsidRPr="00555304">
        <w:rPr>
          <w:rFonts w:ascii="Garamond" w:hAnsi="Garamond"/>
          <w:lang w:val="pl-PL"/>
        </w:rPr>
        <w:t xml:space="preserve">Prosimy o wyjaśnienie czy Zamawiający oczekuje balonu i </w:t>
      </w:r>
      <w:proofErr w:type="spellStart"/>
      <w:r w:rsidRPr="00555304">
        <w:rPr>
          <w:rFonts w:ascii="Garamond" w:hAnsi="Garamond"/>
          <w:lang w:val="pl-PL"/>
        </w:rPr>
        <w:t>stentu</w:t>
      </w:r>
      <w:proofErr w:type="spellEnd"/>
      <w:r w:rsidRPr="00555304">
        <w:rPr>
          <w:rFonts w:ascii="Garamond" w:hAnsi="Garamond"/>
          <w:lang w:val="pl-PL"/>
        </w:rPr>
        <w:t xml:space="preserve"> pokrytego lekiem </w:t>
      </w:r>
      <w:proofErr w:type="spellStart"/>
      <w:r w:rsidRPr="00555304">
        <w:rPr>
          <w:rFonts w:ascii="Garamond" w:hAnsi="Garamond"/>
          <w:lang w:val="pl-PL"/>
        </w:rPr>
        <w:t>Sirolimus</w:t>
      </w:r>
      <w:proofErr w:type="spellEnd"/>
      <w:r w:rsidRPr="00555304">
        <w:rPr>
          <w:rFonts w:ascii="Garamond" w:hAnsi="Garamond"/>
          <w:lang w:val="pl-PL"/>
        </w:rPr>
        <w:t xml:space="preserve">? </w:t>
      </w:r>
    </w:p>
    <w:p w14:paraId="1AA88BD2" w14:textId="77777777" w:rsidR="004E7DDE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>Odpowiedź:</w:t>
      </w:r>
      <w:r w:rsidR="00F47514" w:rsidRPr="00555304">
        <w:rPr>
          <w:rFonts w:ascii="Garamond" w:hAnsi="Garamond"/>
          <w:b/>
          <w:lang w:val="pl-PL"/>
        </w:rPr>
        <w:t xml:space="preserve"> </w:t>
      </w:r>
    </w:p>
    <w:p w14:paraId="0E4BF718" w14:textId="7AC7E27F" w:rsidR="003F64E4" w:rsidRPr="00F47514" w:rsidRDefault="00555304" w:rsidP="00496B12">
      <w:pPr>
        <w:jc w:val="both"/>
        <w:rPr>
          <w:rFonts w:ascii="Garamond" w:hAnsi="Garamond"/>
          <w:lang w:val="pl-PL"/>
        </w:rPr>
      </w:pPr>
      <w:r w:rsidRPr="00555304">
        <w:rPr>
          <w:rFonts w:ascii="Garamond" w:hAnsi="Garamond"/>
          <w:lang w:val="pl-PL"/>
        </w:rPr>
        <w:t>Zamawiający nie wymaga.</w:t>
      </w:r>
    </w:p>
    <w:p w14:paraId="13531B5A" w14:textId="77777777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</w:p>
    <w:p w14:paraId="764D180B" w14:textId="77777777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Pytanie 4:</w:t>
      </w:r>
    </w:p>
    <w:p w14:paraId="1CA1E9D0" w14:textId="77777777" w:rsidR="003F64E4" w:rsidRPr="00B63780" w:rsidRDefault="003F64E4" w:rsidP="00496B12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Zadanie nr 9</w:t>
      </w:r>
    </w:p>
    <w:p w14:paraId="06A061B9" w14:textId="6CC3C3A6" w:rsidR="003F64E4" w:rsidRPr="00B63780" w:rsidRDefault="003F64E4" w:rsidP="00496B12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Zwracamy się do Zamawiającego z prośbą o możliwość zmniejszenia depozytu do 10 sztuk?</w:t>
      </w:r>
    </w:p>
    <w:p w14:paraId="1DF5CB90" w14:textId="77777777" w:rsidR="004E7DDE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F47514">
        <w:rPr>
          <w:rFonts w:ascii="Garamond" w:hAnsi="Garamond"/>
          <w:b/>
          <w:lang w:val="pl-PL"/>
        </w:rPr>
        <w:t xml:space="preserve"> </w:t>
      </w:r>
    </w:p>
    <w:p w14:paraId="51D1B645" w14:textId="4F08C18B" w:rsidR="003F64E4" w:rsidRPr="00F47514" w:rsidRDefault="00F47514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wyraża zgody. </w:t>
      </w:r>
    </w:p>
    <w:p w14:paraId="4A66E230" w14:textId="6800347C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</w:p>
    <w:p w14:paraId="3E46346D" w14:textId="7D76B2BB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Pytanie 5:</w:t>
      </w:r>
    </w:p>
    <w:p w14:paraId="26560726" w14:textId="7BEB7DC8" w:rsidR="003F64E4" w:rsidRPr="00B63780" w:rsidRDefault="003F64E4" w:rsidP="00496B12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Zadanie nr 104</w:t>
      </w:r>
    </w:p>
    <w:p w14:paraId="4C2D6996" w14:textId="197D7BBD" w:rsidR="003F64E4" w:rsidRPr="00B63780" w:rsidRDefault="003F64E4" w:rsidP="00496B12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Zwracamy się do Zamawiającego z prośbą o możliwość zmniejszenia depozytu do 5 sztuk?</w:t>
      </w:r>
    </w:p>
    <w:p w14:paraId="00ECEF13" w14:textId="77777777" w:rsidR="004E7DDE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F47514">
        <w:rPr>
          <w:rFonts w:ascii="Garamond" w:hAnsi="Garamond"/>
          <w:b/>
          <w:lang w:val="pl-PL"/>
        </w:rPr>
        <w:t xml:space="preserve"> </w:t>
      </w:r>
    </w:p>
    <w:p w14:paraId="4D5D1691" w14:textId="798F1386" w:rsidR="003F64E4" w:rsidRPr="00F47514" w:rsidRDefault="00F47514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wyraża zgody. </w:t>
      </w:r>
    </w:p>
    <w:p w14:paraId="3A3DEE2D" w14:textId="77777777" w:rsidR="00870B65" w:rsidRPr="00B63780" w:rsidRDefault="00870B65" w:rsidP="00496B12">
      <w:pPr>
        <w:jc w:val="both"/>
        <w:rPr>
          <w:rFonts w:ascii="Garamond" w:hAnsi="Garamond"/>
          <w:b/>
          <w:lang w:val="pl-PL"/>
        </w:rPr>
      </w:pPr>
    </w:p>
    <w:p w14:paraId="6C9E7BF7" w14:textId="774F5A08" w:rsidR="003F64E4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>Pytanie 6:</w:t>
      </w:r>
    </w:p>
    <w:p w14:paraId="010113D8" w14:textId="77777777" w:rsidR="00870B65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Pakiet nr 9.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Stenty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kobaltowo-chromowe pokrywane lekiem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antyproliferacyjnym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sirolimus</w:t>
      </w:r>
      <w:proofErr w:type="spellEnd"/>
    </w:p>
    <w:p w14:paraId="29D18035" w14:textId="65838137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Calibri"/>
          <w:lang w:val="pl-PL"/>
        </w:rPr>
        <w:t xml:space="preserve">Czy Zamawiający wyrazi zgodę na zaoferowanie </w:t>
      </w:r>
      <w:proofErr w:type="spellStart"/>
      <w:r w:rsidRPr="00555304">
        <w:rPr>
          <w:rFonts w:ascii="Garamond" w:hAnsi="Garamond" w:cs="Calibri"/>
          <w:lang w:val="pl-PL"/>
        </w:rPr>
        <w:t>stentu</w:t>
      </w:r>
      <w:proofErr w:type="spellEnd"/>
      <w:r w:rsidRPr="00555304">
        <w:rPr>
          <w:rFonts w:ascii="Garamond" w:hAnsi="Garamond" w:cs="Calibri"/>
          <w:lang w:val="pl-PL"/>
        </w:rPr>
        <w:t xml:space="preserve"> DES o następujących parametrach:</w:t>
      </w:r>
    </w:p>
    <w:p w14:paraId="65302C5F" w14:textId="77777777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stent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wykonany ze stopu 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CoCr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ze stopu L605 </w:t>
      </w:r>
    </w:p>
    <w:p w14:paraId="04231E6B" w14:textId="77777777" w:rsidR="006F0748" w:rsidRPr="00555304" w:rsidRDefault="006F0748" w:rsidP="00496B12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 średnice 2,0 - 4,5 mm (2.25, 2.5, 2.75, 3.0, 3.5, 4.0, 4.5mm) </w:t>
      </w:r>
      <w:r w:rsidRPr="00555304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5252A38B" w14:textId="77777777" w:rsidR="006F0748" w:rsidRPr="00555304" w:rsidRDefault="006F0748" w:rsidP="00496B12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długości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9 </w:t>
      </w:r>
      <w:r w:rsidRPr="00555304">
        <w:rPr>
          <w:rFonts w:ascii="Garamond" w:hAnsi="Garamond" w:cs="Garamond"/>
          <w:color w:val="000000"/>
          <w:lang w:val="pl-PL"/>
        </w:rPr>
        <w:t>–</w:t>
      </w:r>
      <w:r w:rsidRPr="00555304">
        <w:rPr>
          <w:rFonts w:ascii="Garamond" w:hAnsi="Garamond" w:cs="Times"/>
          <w:color w:val="000000"/>
          <w:lang w:val="pl-PL"/>
        </w:rPr>
        <w:t xml:space="preserve"> 39 mm (9, 14, 19, 24, 29, 34, 39 mm) </w:t>
      </w:r>
      <w:r w:rsidRPr="00555304">
        <w:rPr>
          <w:rFonts w:ascii="MS Mincho" w:eastAsia="MS Mincho" w:hAnsi="MS Mincho" w:cs="MS Mincho" w:hint="eastAsia"/>
          <w:color w:val="000000"/>
          <w:lang w:val="pl-PL"/>
        </w:rPr>
        <w:t>  </w:t>
      </w:r>
    </w:p>
    <w:p w14:paraId="4758FFEF" w14:textId="77777777" w:rsidR="006F0748" w:rsidRPr="00555304" w:rsidRDefault="006F0748" w:rsidP="00496B12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stent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wycinany laserowo typu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Slotted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Tube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</w:t>
      </w:r>
      <w:r w:rsidRPr="00555304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3C5F5801" w14:textId="5B12F2BC" w:rsidR="006F0748" w:rsidRPr="00555304" w:rsidRDefault="006F0748" w:rsidP="00496B12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stent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uwalnia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sirolimus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z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biokompatybilnego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polimeru</w:t>
      </w:r>
      <w:r w:rsidR="00B44C97" w:rsidRPr="00555304">
        <w:rPr>
          <w:rFonts w:ascii="Garamond" w:hAnsi="Garamond" w:cs="Times"/>
          <w:color w:val="000000"/>
          <w:lang w:val="pl-PL"/>
        </w:rPr>
        <w:t xml:space="preserve"> </w:t>
      </w:r>
      <w:r w:rsidRPr="00555304">
        <w:rPr>
          <w:rFonts w:ascii="Garamond" w:hAnsi="Garamond" w:cs="Times"/>
          <w:color w:val="000000"/>
          <w:lang w:val="pl-PL"/>
        </w:rPr>
        <w:t xml:space="preserve">-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fluoropolietylen</w:t>
      </w:r>
      <w:proofErr w:type="spellEnd"/>
    </w:p>
    <w:p w14:paraId="30BFF295" w14:textId="77777777" w:rsidR="006F0748" w:rsidRPr="00555304" w:rsidRDefault="006F0748" w:rsidP="00496B12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ciśnienie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nominalne 9-12 bar,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ciśnienie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RBP 16 bar </w:t>
      </w:r>
      <w:r w:rsidRPr="00555304">
        <w:rPr>
          <w:rFonts w:ascii="MS Mincho" w:eastAsia="MS Mincho" w:hAnsi="MS Mincho" w:cs="MS Mincho" w:hint="eastAsia"/>
          <w:color w:val="000000"/>
          <w:lang w:val="pl-PL"/>
        </w:rPr>
        <w:t>  </w:t>
      </w:r>
    </w:p>
    <w:p w14:paraId="4ECA1E43" w14:textId="77777777" w:rsidR="006F0748" w:rsidRPr="00555304" w:rsidRDefault="006F0748" w:rsidP="00496B12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  kompatybilny z cewnikiem 5F oraz prowadnikiem 0,014” </w:t>
      </w:r>
      <w:r w:rsidRPr="00555304">
        <w:rPr>
          <w:rFonts w:ascii="MS Mincho" w:eastAsia="MS Mincho" w:hAnsi="MS Mincho" w:cs="MS Mincho" w:hint="eastAsia"/>
          <w:color w:val="000000"/>
          <w:lang w:val="pl-PL"/>
        </w:rPr>
        <w:t>  </w:t>
      </w:r>
    </w:p>
    <w:p w14:paraId="3AF7CBE7" w14:textId="57132C81" w:rsidR="006F0748" w:rsidRPr="00555304" w:rsidRDefault="006F0748" w:rsidP="00496B12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grubośc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́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ściany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stentu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75 </w:t>
      </w:r>
      <w:r w:rsidRPr="00555304">
        <w:rPr>
          <w:rFonts w:ascii="Garamond" w:hAnsi="Garamond" w:cs="Times"/>
          <w:color w:val="000000"/>
        </w:rPr>
        <w:t>μ</w:t>
      </w:r>
      <w:r w:rsidRPr="00555304">
        <w:rPr>
          <w:rFonts w:ascii="Garamond" w:hAnsi="Garamond" w:cs="Times"/>
          <w:color w:val="000000"/>
          <w:lang w:val="pl-PL"/>
        </w:rPr>
        <w:t xml:space="preserve">m dla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średnic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od 2 do 2,5 mm, 80 </w:t>
      </w:r>
      <w:r w:rsidRPr="00555304">
        <w:rPr>
          <w:rFonts w:ascii="Garamond" w:hAnsi="Garamond" w:cs="Times"/>
          <w:color w:val="000000"/>
        </w:rPr>
        <w:t>μ</w:t>
      </w:r>
      <w:r w:rsidRPr="00555304">
        <w:rPr>
          <w:rFonts w:ascii="Garamond" w:hAnsi="Garamond" w:cs="Times"/>
          <w:color w:val="000000"/>
          <w:lang w:val="pl-PL"/>
        </w:rPr>
        <w:t xml:space="preserve">m dla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średnic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od 2,75 do 3,5 mm,  85 </w:t>
      </w:r>
      <w:r w:rsidRPr="00555304">
        <w:rPr>
          <w:rFonts w:ascii="Garamond" w:hAnsi="Garamond" w:cs="Times"/>
          <w:color w:val="000000"/>
        </w:rPr>
        <w:t>μ</w:t>
      </w:r>
      <w:r w:rsidRPr="00555304">
        <w:rPr>
          <w:rFonts w:ascii="Garamond" w:hAnsi="Garamond" w:cs="Times"/>
          <w:color w:val="000000"/>
          <w:lang w:val="pl-PL"/>
        </w:rPr>
        <w:t xml:space="preserve">m dla </w:t>
      </w:r>
      <w:r w:rsidR="00B63780" w:rsidRPr="00555304">
        <w:rPr>
          <w:rFonts w:ascii="Garamond" w:hAnsi="Garamond" w:cs="Times"/>
          <w:color w:val="000000"/>
          <w:lang w:val="pl-PL"/>
        </w:rPr>
        <w:t>średnic</w:t>
      </w:r>
      <w:r w:rsidRPr="00555304">
        <w:rPr>
          <w:rFonts w:ascii="Garamond" w:hAnsi="Garamond" w:cs="Times"/>
          <w:color w:val="000000"/>
          <w:lang w:val="pl-PL"/>
        </w:rPr>
        <w:t xml:space="preserve"> od 4 do 4,5 mm </w:t>
      </w:r>
    </w:p>
    <w:p w14:paraId="4F563568" w14:textId="3CD88FD7" w:rsidR="006F0748" w:rsidRPr="00555304" w:rsidRDefault="006F0748" w:rsidP="00496B12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  </w:t>
      </w:r>
      <w:r w:rsidR="00B44C97" w:rsidRPr="00555304">
        <w:rPr>
          <w:rFonts w:ascii="Garamond" w:hAnsi="Garamond" w:cs="Times"/>
          <w:color w:val="000000"/>
          <w:lang w:val="pl-PL"/>
        </w:rPr>
        <w:t>długość</w:t>
      </w:r>
      <w:r w:rsidRPr="00555304">
        <w:rPr>
          <w:rFonts w:ascii="Garamond" w:hAnsi="Garamond" w:cs="Times"/>
          <w:color w:val="000000"/>
          <w:lang w:val="pl-PL"/>
        </w:rPr>
        <w:t xml:space="preserve"> robocza cewnika 142 cm </w:t>
      </w:r>
      <w:r w:rsidRPr="00555304">
        <w:rPr>
          <w:rFonts w:ascii="MS Mincho" w:eastAsia="MS Mincho" w:hAnsi="MS Mincho" w:cs="MS Mincho" w:hint="eastAsia"/>
          <w:color w:val="000000"/>
          <w:lang w:val="pl-PL"/>
        </w:rPr>
        <w:t>  </w:t>
      </w:r>
    </w:p>
    <w:p w14:paraId="394BC47A" w14:textId="77777777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  dawka leku 1,4</w:t>
      </w:r>
      <w:r w:rsidRPr="00555304">
        <w:rPr>
          <w:rFonts w:ascii="Garamond" w:hAnsi="Garamond" w:cs="Times"/>
          <w:color w:val="000000"/>
        </w:rPr>
        <w:t>μ</w:t>
      </w:r>
      <w:r w:rsidRPr="00555304">
        <w:rPr>
          <w:rFonts w:ascii="Garamond" w:hAnsi="Garamond" w:cs="Times"/>
          <w:color w:val="000000"/>
          <w:lang w:val="pl-PL"/>
        </w:rPr>
        <w:t xml:space="preserve">g/mm2 </w:t>
      </w:r>
    </w:p>
    <w:p w14:paraId="2ABD532A" w14:textId="77777777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b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 czas deflacji 3 sekundy?</w:t>
      </w:r>
    </w:p>
    <w:p w14:paraId="34717005" w14:textId="77777777" w:rsidR="004E7DDE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>Odpowiedź:</w:t>
      </w:r>
      <w:r w:rsidR="00F47514" w:rsidRPr="00555304">
        <w:rPr>
          <w:rFonts w:ascii="Garamond" w:hAnsi="Garamond"/>
          <w:b/>
          <w:lang w:val="pl-PL"/>
        </w:rPr>
        <w:t xml:space="preserve"> </w:t>
      </w:r>
    </w:p>
    <w:p w14:paraId="758FDDA4" w14:textId="1C9C54E4" w:rsidR="003F64E4" w:rsidRPr="00F47514" w:rsidRDefault="00F47514" w:rsidP="00496B12">
      <w:pPr>
        <w:jc w:val="both"/>
        <w:rPr>
          <w:rFonts w:ascii="Garamond" w:hAnsi="Garamond"/>
          <w:lang w:val="pl-PL"/>
        </w:rPr>
      </w:pPr>
      <w:r w:rsidRPr="00555304">
        <w:rPr>
          <w:rFonts w:ascii="Garamond" w:hAnsi="Garamond"/>
          <w:lang w:val="pl-PL"/>
        </w:rPr>
        <w:t>Zamawiający wyraża zgodę.</w:t>
      </w:r>
      <w:r>
        <w:rPr>
          <w:rFonts w:ascii="Garamond" w:hAnsi="Garamond"/>
          <w:lang w:val="pl-PL"/>
        </w:rPr>
        <w:t xml:space="preserve"> </w:t>
      </w:r>
    </w:p>
    <w:p w14:paraId="5293011C" w14:textId="2B36C3D5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</w:p>
    <w:p w14:paraId="748D900D" w14:textId="5BAFBBF7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Pytanie 7:</w:t>
      </w:r>
    </w:p>
    <w:p w14:paraId="231D037C" w14:textId="77777777" w:rsidR="006F0748" w:rsidRPr="00B63780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Pakiet nr 11.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Stentgrafty</w:t>
      </w:r>
      <w:proofErr w:type="spellEnd"/>
    </w:p>
    <w:p w14:paraId="2B1B62BF" w14:textId="77777777" w:rsidR="006F0748" w:rsidRPr="00B63780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b/>
          <w:color w:val="000000"/>
          <w:lang w:val="pl-PL"/>
        </w:rPr>
      </w:pPr>
      <w:r w:rsidRPr="00B63780">
        <w:rPr>
          <w:rFonts w:ascii="Garamond" w:hAnsi="Garamond" w:cs="Calibri"/>
          <w:lang w:val="pl-PL"/>
        </w:rPr>
        <w:t xml:space="preserve">Czy Zamawiający wyrazi zgodę na zaoferowanie </w:t>
      </w:r>
      <w:proofErr w:type="spellStart"/>
      <w:r w:rsidRPr="00B63780">
        <w:rPr>
          <w:rFonts w:ascii="Garamond" w:hAnsi="Garamond" w:cs="Calibri"/>
          <w:lang w:val="pl-PL"/>
        </w:rPr>
        <w:t>stengraftu</w:t>
      </w:r>
      <w:proofErr w:type="spellEnd"/>
      <w:r w:rsidRPr="00B63780">
        <w:rPr>
          <w:rFonts w:ascii="Garamond" w:hAnsi="Garamond" w:cs="Calibri"/>
          <w:lang w:val="pl-PL"/>
        </w:rPr>
        <w:t xml:space="preserve"> o następujących parametrach:</w:t>
      </w:r>
    </w:p>
    <w:p w14:paraId="54A803CA" w14:textId="77777777" w:rsidR="006F0748" w:rsidRPr="00B63780" w:rsidRDefault="006F0748" w:rsidP="00496B12">
      <w:pPr>
        <w:autoSpaceDE w:val="0"/>
        <w:autoSpaceDN w:val="0"/>
        <w:adjustRightInd w:val="0"/>
        <w:spacing w:line="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bCs/>
          <w:color w:val="000000"/>
          <w:lang w:val="pl-PL"/>
        </w:rPr>
        <w:t xml:space="preserve">- Materiał – </w:t>
      </w:r>
      <w:proofErr w:type="spellStart"/>
      <w:r w:rsidRPr="00B63780">
        <w:rPr>
          <w:rFonts w:ascii="Garamond" w:hAnsi="Garamond" w:cs="Times"/>
          <w:bCs/>
          <w:color w:val="000000"/>
          <w:lang w:val="pl-PL"/>
        </w:rPr>
        <w:t>Graft</w:t>
      </w:r>
      <w:proofErr w:type="spellEnd"/>
      <w:r w:rsidRPr="00B63780">
        <w:rPr>
          <w:rFonts w:ascii="Garamond" w:hAnsi="Garamond" w:cs="Times"/>
          <w:bCs/>
          <w:color w:val="000000"/>
          <w:lang w:val="pl-PL"/>
        </w:rPr>
        <w:t xml:space="preserve">- Tuba </w:t>
      </w:r>
      <w:proofErr w:type="spellStart"/>
      <w:r w:rsidRPr="00B63780">
        <w:rPr>
          <w:rFonts w:ascii="Garamond" w:hAnsi="Garamond" w:cs="Times"/>
          <w:bCs/>
          <w:color w:val="000000"/>
          <w:lang w:val="pl-PL"/>
        </w:rPr>
        <w:t>ePTFE</w:t>
      </w:r>
      <w:proofErr w:type="spellEnd"/>
      <w:r w:rsidRPr="00B63780">
        <w:rPr>
          <w:rFonts w:ascii="Garamond" w:hAnsi="Garamond" w:cs="Times"/>
          <w:bCs/>
          <w:color w:val="000000"/>
          <w:lang w:val="pl-PL"/>
        </w:rPr>
        <w:t xml:space="preserve"> z </w:t>
      </w:r>
      <w:proofErr w:type="spellStart"/>
      <w:r w:rsidRPr="00B63780">
        <w:rPr>
          <w:rFonts w:ascii="Garamond" w:hAnsi="Garamond" w:cs="Times"/>
          <w:bCs/>
          <w:color w:val="000000"/>
          <w:lang w:val="pl-PL"/>
        </w:rPr>
        <w:t>mikroporami</w:t>
      </w:r>
      <w:proofErr w:type="spellEnd"/>
      <w:r w:rsidRPr="00B63780">
        <w:rPr>
          <w:rFonts w:ascii="Garamond" w:hAnsi="Garamond" w:cs="Times"/>
          <w:bCs/>
          <w:color w:val="000000"/>
          <w:lang w:val="pl-PL"/>
        </w:rPr>
        <w:t xml:space="preserve"> (89±25</w:t>
      </w:r>
      <w:r w:rsidRPr="00B63780">
        <w:rPr>
          <w:rFonts w:ascii="Garamond" w:hAnsi="Garamond" w:cs="Times"/>
          <w:bCs/>
          <w:color w:val="000000"/>
        </w:rPr>
        <w:t>μ</w:t>
      </w:r>
      <w:r w:rsidRPr="00B63780">
        <w:rPr>
          <w:rFonts w:ascii="Garamond" w:hAnsi="Garamond" w:cs="Times"/>
          <w:bCs/>
          <w:color w:val="000000"/>
          <w:lang w:val="pl-PL"/>
        </w:rPr>
        <w:t>m),</w:t>
      </w:r>
    </w:p>
    <w:p w14:paraId="4CA64462" w14:textId="77777777" w:rsidR="006F0748" w:rsidRPr="00B63780" w:rsidRDefault="006F0748" w:rsidP="00496B12">
      <w:pPr>
        <w:autoSpaceDE w:val="0"/>
        <w:autoSpaceDN w:val="0"/>
        <w:adjustRightInd w:val="0"/>
        <w:spacing w:line="0" w:lineRule="atLeast"/>
        <w:jc w:val="both"/>
        <w:rPr>
          <w:rFonts w:ascii="Garamond" w:hAnsi="Garamond" w:cs="Times"/>
          <w:bCs/>
          <w:color w:val="000000"/>
          <w:lang w:val="pl-PL"/>
        </w:rPr>
      </w:pPr>
      <w:r w:rsidRPr="00B63780">
        <w:rPr>
          <w:rFonts w:ascii="Garamond" w:hAnsi="Garamond" w:cs="Times"/>
          <w:bCs/>
          <w:color w:val="000000"/>
          <w:lang w:val="pl-PL"/>
        </w:rPr>
        <w:t xml:space="preserve">- Materiał - </w:t>
      </w:r>
      <w:proofErr w:type="spellStart"/>
      <w:r w:rsidRPr="00B63780">
        <w:rPr>
          <w:rFonts w:ascii="Garamond" w:hAnsi="Garamond" w:cs="Times"/>
          <w:bCs/>
          <w:color w:val="000000"/>
          <w:lang w:val="pl-PL"/>
        </w:rPr>
        <w:t>Stent</w:t>
      </w:r>
      <w:proofErr w:type="spellEnd"/>
      <w:r w:rsidRPr="00B63780">
        <w:rPr>
          <w:rFonts w:ascii="Garamond" w:hAnsi="Garamond" w:cs="Times"/>
          <w:bCs/>
          <w:color w:val="000000"/>
          <w:lang w:val="pl-PL"/>
        </w:rPr>
        <w:t xml:space="preserve"> - </w:t>
      </w:r>
      <w:proofErr w:type="spellStart"/>
      <w:r w:rsidRPr="00B63780">
        <w:rPr>
          <w:rFonts w:ascii="Garamond" w:hAnsi="Garamond" w:cs="Times"/>
          <w:bCs/>
          <w:color w:val="000000"/>
          <w:lang w:val="pl-PL"/>
        </w:rPr>
        <w:t>CoCr</w:t>
      </w:r>
      <w:proofErr w:type="spellEnd"/>
      <w:r w:rsidRPr="00B63780">
        <w:rPr>
          <w:rFonts w:ascii="Garamond" w:hAnsi="Garamond" w:cs="Times"/>
          <w:bCs/>
          <w:color w:val="000000"/>
          <w:lang w:val="pl-PL"/>
        </w:rPr>
        <w:t xml:space="preserve"> (L605),</w:t>
      </w:r>
    </w:p>
    <w:p w14:paraId="219A41F0" w14:textId="77777777" w:rsidR="006F0748" w:rsidRPr="00B63780" w:rsidRDefault="006F0748" w:rsidP="00496B12">
      <w:pPr>
        <w:autoSpaceDE w:val="0"/>
        <w:autoSpaceDN w:val="0"/>
        <w:adjustRightInd w:val="0"/>
        <w:spacing w:line="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bCs/>
          <w:color w:val="000000"/>
          <w:lang w:val="pl-PL"/>
        </w:rPr>
        <w:t xml:space="preserve">- Wymiary </w:t>
      </w:r>
      <w:proofErr w:type="spellStart"/>
      <w:r w:rsidRPr="00B63780">
        <w:rPr>
          <w:rFonts w:ascii="Garamond" w:hAnsi="Garamond" w:cs="Times"/>
          <w:bCs/>
          <w:color w:val="000000"/>
          <w:lang w:val="pl-PL"/>
        </w:rPr>
        <w:t>prze</w:t>
      </w:r>
      <w:r w:rsidRPr="00B63780">
        <w:rPr>
          <w:rFonts w:ascii="Times New Roman" w:hAnsi="Times New Roman" w:cs="Times New Roman"/>
          <w:bCs/>
          <w:color w:val="000000"/>
          <w:lang w:val="pl-PL"/>
        </w:rPr>
        <w:t>̨</w:t>
      </w:r>
      <w:r w:rsidRPr="00B63780">
        <w:rPr>
          <w:rFonts w:ascii="Garamond" w:hAnsi="Garamond" w:cs="Times"/>
          <w:bCs/>
          <w:color w:val="000000"/>
          <w:lang w:val="pl-PL"/>
        </w:rPr>
        <w:t>s</w:t>
      </w:r>
      <w:r w:rsidRPr="00B63780">
        <w:rPr>
          <w:rFonts w:ascii="Garamond" w:hAnsi="Garamond" w:cs="Garamond"/>
          <w:bCs/>
          <w:color w:val="000000"/>
          <w:lang w:val="pl-PL"/>
        </w:rPr>
        <w:t>ł</w:t>
      </w:r>
      <w:r w:rsidRPr="00B63780">
        <w:rPr>
          <w:rFonts w:ascii="Garamond" w:hAnsi="Garamond" w:cs="Times"/>
          <w:bCs/>
          <w:color w:val="000000"/>
          <w:lang w:val="pl-PL"/>
        </w:rPr>
        <w:t>a</w:t>
      </w:r>
      <w:proofErr w:type="spellEnd"/>
      <w:r w:rsidRPr="00B63780">
        <w:rPr>
          <w:rFonts w:ascii="Garamond" w:hAnsi="Garamond" w:cs="Times"/>
          <w:bCs/>
          <w:color w:val="000000"/>
          <w:lang w:val="pl-PL"/>
        </w:rPr>
        <w:t xml:space="preserve"> (</w:t>
      </w:r>
      <w:proofErr w:type="spellStart"/>
      <w:r w:rsidRPr="00B63780">
        <w:rPr>
          <w:rFonts w:ascii="Garamond" w:hAnsi="Garamond" w:cs="Times"/>
          <w:bCs/>
          <w:color w:val="000000"/>
          <w:lang w:val="pl-PL"/>
        </w:rPr>
        <w:t>Szerokośc</w:t>
      </w:r>
      <w:proofErr w:type="spellEnd"/>
      <w:r w:rsidRPr="00B63780">
        <w:rPr>
          <w:rFonts w:ascii="Garamond" w:hAnsi="Garamond" w:cs="Times"/>
          <w:bCs/>
          <w:color w:val="000000"/>
          <w:lang w:val="pl-PL"/>
        </w:rPr>
        <w:t xml:space="preserve">́ x </w:t>
      </w:r>
      <w:proofErr w:type="spellStart"/>
      <w:r w:rsidRPr="00B63780">
        <w:rPr>
          <w:rFonts w:ascii="Garamond" w:hAnsi="Garamond" w:cs="Times"/>
          <w:bCs/>
          <w:color w:val="000000"/>
          <w:lang w:val="pl-PL"/>
        </w:rPr>
        <w:t>grubośc</w:t>
      </w:r>
      <w:proofErr w:type="spellEnd"/>
      <w:r w:rsidRPr="00B63780">
        <w:rPr>
          <w:rFonts w:ascii="Garamond" w:hAnsi="Garamond" w:cs="Times"/>
          <w:bCs/>
          <w:color w:val="000000"/>
          <w:lang w:val="pl-PL"/>
        </w:rPr>
        <w:t>́) 0,07 x 0,08 mm (SV) 0,08 x 0,09mm (MV) 0,07 x 0,08 mm (LV),</w:t>
      </w:r>
    </w:p>
    <w:p w14:paraId="35E061F7" w14:textId="77777777" w:rsidR="006F0748" w:rsidRPr="00B63780" w:rsidRDefault="006F0748" w:rsidP="00496B12">
      <w:pPr>
        <w:autoSpaceDE w:val="0"/>
        <w:autoSpaceDN w:val="0"/>
        <w:adjustRightInd w:val="0"/>
        <w:spacing w:line="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bCs/>
          <w:color w:val="000000"/>
          <w:lang w:val="pl-PL"/>
        </w:rPr>
        <w:t xml:space="preserve">- Pokrycie powierzchni </w:t>
      </w:r>
      <w:proofErr w:type="spellStart"/>
      <w:r w:rsidRPr="00B63780">
        <w:rPr>
          <w:rFonts w:ascii="Garamond" w:hAnsi="Garamond" w:cs="Times"/>
          <w:bCs/>
          <w:color w:val="000000"/>
          <w:lang w:val="pl-PL"/>
        </w:rPr>
        <w:t>stentu</w:t>
      </w:r>
      <w:proofErr w:type="spellEnd"/>
      <w:r w:rsidRPr="00B63780">
        <w:rPr>
          <w:rFonts w:ascii="Garamond" w:hAnsi="Garamond" w:cs="Times"/>
          <w:bCs/>
          <w:color w:val="000000"/>
          <w:lang w:val="pl-PL"/>
        </w:rPr>
        <w:t xml:space="preserve">- 100 % (wszystkie rozmiary), </w:t>
      </w:r>
    </w:p>
    <w:p w14:paraId="7C1B0908" w14:textId="77777777" w:rsidR="006F0748" w:rsidRPr="00B63780" w:rsidRDefault="006F0748" w:rsidP="00496B12">
      <w:pPr>
        <w:autoSpaceDE w:val="0"/>
        <w:autoSpaceDN w:val="0"/>
        <w:adjustRightInd w:val="0"/>
        <w:spacing w:line="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bCs/>
          <w:color w:val="000000"/>
          <w:lang w:val="pl-PL"/>
        </w:rPr>
        <w:t xml:space="preserve">- Kompatybilny cewnik </w:t>
      </w:r>
      <w:proofErr w:type="spellStart"/>
      <w:r w:rsidRPr="00B63780">
        <w:rPr>
          <w:rFonts w:ascii="Garamond" w:hAnsi="Garamond" w:cs="Times"/>
          <w:bCs/>
          <w:color w:val="000000"/>
          <w:lang w:val="pl-PL"/>
        </w:rPr>
        <w:t>prowadza</w:t>
      </w:r>
      <w:r w:rsidRPr="00B63780">
        <w:rPr>
          <w:rFonts w:ascii="Times New Roman" w:hAnsi="Times New Roman" w:cs="Times New Roman"/>
          <w:bCs/>
          <w:color w:val="000000"/>
          <w:lang w:val="pl-PL"/>
        </w:rPr>
        <w:t>̨</w:t>
      </w:r>
      <w:r w:rsidRPr="00B63780">
        <w:rPr>
          <w:rFonts w:ascii="Garamond" w:hAnsi="Garamond" w:cs="Times"/>
          <w:bCs/>
          <w:color w:val="000000"/>
          <w:lang w:val="pl-PL"/>
        </w:rPr>
        <w:t>cy</w:t>
      </w:r>
      <w:proofErr w:type="spellEnd"/>
      <w:r w:rsidRPr="00B63780">
        <w:rPr>
          <w:rFonts w:ascii="Garamond" w:hAnsi="Garamond" w:cs="Times"/>
          <w:bCs/>
          <w:color w:val="000000"/>
          <w:lang w:val="pl-PL"/>
        </w:rPr>
        <w:t>- 5 F ( dla wszystkich rozmiar</w:t>
      </w:r>
      <w:r w:rsidRPr="00B63780">
        <w:rPr>
          <w:rFonts w:ascii="Garamond" w:hAnsi="Garamond" w:cs="Garamond"/>
          <w:bCs/>
          <w:color w:val="000000"/>
          <w:lang w:val="pl-PL"/>
        </w:rPr>
        <w:t>ó</w:t>
      </w:r>
      <w:r w:rsidRPr="00B63780">
        <w:rPr>
          <w:rFonts w:ascii="Garamond" w:hAnsi="Garamond" w:cs="Times"/>
          <w:bCs/>
          <w:color w:val="000000"/>
          <w:lang w:val="pl-PL"/>
        </w:rPr>
        <w:t>w),</w:t>
      </w:r>
    </w:p>
    <w:p w14:paraId="343682F9" w14:textId="77777777" w:rsidR="006F0748" w:rsidRPr="00B63780" w:rsidRDefault="006F0748" w:rsidP="00496B12">
      <w:pPr>
        <w:autoSpaceDE w:val="0"/>
        <w:autoSpaceDN w:val="0"/>
        <w:adjustRightInd w:val="0"/>
        <w:spacing w:line="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bCs/>
          <w:color w:val="000000"/>
          <w:lang w:val="pl-PL"/>
        </w:rPr>
        <w:t xml:space="preserve">- Wymiary </w:t>
      </w:r>
      <w:proofErr w:type="spellStart"/>
      <w:r w:rsidRPr="00B63780">
        <w:rPr>
          <w:rFonts w:ascii="Garamond" w:hAnsi="Garamond" w:cs="Times"/>
          <w:bCs/>
          <w:color w:val="000000"/>
          <w:lang w:val="pl-PL"/>
        </w:rPr>
        <w:t>szaftu</w:t>
      </w:r>
      <w:proofErr w:type="spellEnd"/>
      <w:r w:rsidRPr="00B63780">
        <w:rPr>
          <w:rFonts w:ascii="Garamond" w:hAnsi="Garamond" w:cs="Times"/>
          <w:bCs/>
          <w:color w:val="000000"/>
          <w:lang w:val="pl-PL"/>
        </w:rPr>
        <w:t xml:space="preserve"> - 2,7 F dystalny / 1,9 F proksymalny (</w:t>
      </w:r>
      <w:r w:rsidRPr="00B63780">
        <w:rPr>
          <w:rFonts w:ascii="Cambria Math" w:eastAsia="Cambria" w:hAnsi="Cambria Math" w:cs="Cambria Math"/>
          <w:bCs/>
          <w:color w:val="000000"/>
          <w:lang w:val="pl-PL"/>
        </w:rPr>
        <w:t>⌀</w:t>
      </w:r>
      <w:r w:rsidRPr="00B63780">
        <w:rPr>
          <w:rFonts w:ascii="Garamond" w:hAnsi="Garamond" w:cs="Times"/>
          <w:bCs/>
          <w:color w:val="000000"/>
          <w:lang w:val="pl-PL"/>
        </w:rPr>
        <w:t>2,5 - 4,0 mm) 3,2 F dystalny / 1,9 proksymalny (</w:t>
      </w:r>
      <w:r w:rsidRPr="00B63780">
        <w:rPr>
          <w:rFonts w:ascii="Cambria Math" w:eastAsia="Cambria" w:hAnsi="Cambria Math" w:cs="Cambria Math"/>
          <w:bCs/>
          <w:color w:val="000000"/>
          <w:lang w:val="pl-PL"/>
        </w:rPr>
        <w:t>⌀</w:t>
      </w:r>
      <w:r w:rsidRPr="00B63780">
        <w:rPr>
          <w:rFonts w:ascii="Garamond" w:hAnsi="Garamond" w:cs="Times"/>
          <w:bCs/>
          <w:color w:val="000000"/>
          <w:lang w:val="pl-PL"/>
        </w:rPr>
        <w:t xml:space="preserve">4,5 - 5,0 mm), </w:t>
      </w:r>
    </w:p>
    <w:p w14:paraId="2A4B6918" w14:textId="77777777" w:rsidR="006F0748" w:rsidRPr="00B63780" w:rsidRDefault="006F0748" w:rsidP="00496B12">
      <w:pPr>
        <w:autoSpaceDE w:val="0"/>
        <w:autoSpaceDN w:val="0"/>
        <w:adjustRightInd w:val="0"/>
        <w:spacing w:line="0" w:lineRule="atLeast"/>
        <w:jc w:val="both"/>
        <w:rPr>
          <w:rFonts w:ascii="Garamond" w:hAnsi="Garamond" w:cs="Times"/>
          <w:bCs/>
          <w:color w:val="000000"/>
          <w:lang w:val="pl-PL"/>
        </w:rPr>
      </w:pPr>
      <w:r w:rsidRPr="00B63780">
        <w:rPr>
          <w:rFonts w:ascii="Garamond" w:hAnsi="Garamond" w:cs="Times"/>
          <w:bCs/>
          <w:color w:val="000000"/>
          <w:lang w:val="pl-PL"/>
        </w:rPr>
        <w:t>- Markery- Platyna/Iryd,</w:t>
      </w:r>
    </w:p>
    <w:p w14:paraId="2A0B8102" w14:textId="77777777" w:rsidR="006F0748" w:rsidRPr="00B63780" w:rsidRDefault="006F0748" w:rsidP="00496B12">
      <w:pPr>
        <w:autoSpaceDE w:val="0"/>
        <w:autoSpaceDN w:val="0"/>
        <w:adjustRightInd w:val="0"/>
        <w:spacing w:line="0" w:lineRule="atLeast"/>
        <w:jc w:val="both"/>
        <w:rPr>
          <w:rFonts w:ascii="Garamond" w:hAnsi="Garamond" w:cs="Times"/>
          <w:bCs/>
          <w:color w:val="000000"/>
          <w:lang w:val="pl-PL"/>
        </w:rPr>
      </w:pPr>
      <w:r w:rsidRPr="00B63780">
        <w:rPr>
          <w:rFonts w:ascii="Garamond" w:hAnsi="Garamond" w:cs="Times"/>
          <w:bCs/>
          <w:color w:val="000000"/>
          <w:lang w:val="pl-PL"/>
        </w:rPr>
        <w:t xml:space="preserve">- </w:t>
      </w:r>
      <w:proofErr w:type="spellStart"/>
      <w:r w:rsidRPr="00B63780">
        <w:rPr>
          <w:rFonts w:ascii="Garamond" w:hAnsi="Garamond" w:cs="Times"/>
          <w:bCs/>
          <w:color w:val="000000"/>
          <w:lang w:val="pl-PL"/>
        </w:rPr>
        <w:t>Ciśnienie</w:t>
      </w:r>
      <w:proofErr w:type="spellEnd"/>
      <w:r w:rsidRPr="00B63780">
        <w:rPr>
          <w:rFonts w:ascii="Garamond" w:hAnsi="Garamond" w:cs="Times"/>
          <w:bCs/>
          <w:color w:val="000000"/>
          <w:lang w:val="pl-PL"/>
        </w:rPr>
        <w:t xml:space="preserve"> Nominalne- 11 bar (</w:t>
      </w:r>
      <w:r w:rsidRPr="00B63780">
        <w:rPr>
          <w:rFonts w:ascii="Cambria Math" w:eastAsia="Cambria" w:hAnsi="Cambria Math" w:cs="Cambria Math"/>
          <w:bCs/>
          <w:color w:val="000000"/>
          <w:lang w:val="pl-PL"/>
        </w:rPr>
        <w:t>⌀</w:t>
      </w:r>
      <w:r w:rsidRPr="00B63780">
        <w:rPr>
          <w:rFonts w:ascii="Garamond" w:hAnsi="Garamond" w:cs="Times"/>
          <w:bCs/>
          <w:color w:val="000000"/>
          <w:lang w:val="pl-PL"/>
        </w:rPr>
        <w:t>2,5 - 4,0 mm) 10 bar (</w:t>
      </w:r>
      <w:r w:rsidRPr="00B63780">
        <w:rPr>
          <w:rFonts w:ascii="Cambria Math" w:eastAsia="Cambria" w:hAnsi="Cambria Math" w:cs="Cambria Math"/>
          <w:bCs/>
          <w:color w:val="000000"/>
          <w:lang w:val="pl-PL"/>
        </w:rPr>
        <w:t>⌀</w:t>
      </w:r>
      <w:r w:rsidRPr="00B63780">
        <w:rPr>
          <w:rFonts w:ascii="Garamond" w:hAnsi="Garamond" w:cs="Times"/>
          <w:bCs/>
          <w:color w:val="000000"/>
          <w:lang w:val="pl-PL"/>
        </w:rPr>
        <w:t>4,5 - 5,0 mm),</w:t>
      </w:r>
    </w:p>
    <w:p w14:paraId="1660E18D" w14:textId="77777777" w:rsidR="006F0748" w:rsidRPr="00B63780" w:rsidRDefault="006F0748" w:rsidP="00496B12">
      <w:pPr>
        <w:autoSpaceDE w:val="0"/>
        <w:autoSpaceDN w:val="0"/>
        <w:adjustRightInd w:val="0"/>
        <w:spacing w:line="0" w:lineRule="atLeast"/>
        <w:jc w:val="both"/>
        <w:rPr>
          <w:rFonts w:ascii="Garamond" w:hAnsi="Garamond" w:cs="Times"/>
          <w:bCs/>
          <w:color w:val="000000"/>
          <w:lang w:val="en"/>
        </w:rPr>
      </w:pPr>
      <w:r w:rsidRPr="00B63780">
        <w:rPr>
          <w:rFonts w:ascii="Garamond" w:hAnsi="Garamond" w:cs="Times"/>
          <w:bCs/>
          <w:color w:val="000000"/>
          <w:lang w:val="en"/>
        </w:rPr>
        <w:t xml:space="preserve">- </w:t>
      </w:r>
      <w:proofErr w:type="spellStart"/>
      <w:r w:rsidRPr="00B63780">
        <w:rPr>
          <w:rFonts w:ascii="Garamond" w:hAnsi="Garamond" w:cs="Times"/>
          <w:bCs/>
          <w:color w:val="000000"/>
          <w:lang w:val="en"/>
        </w:rPr>
        <w:t>Ciśnienie</w:t>
      </w:r>
      <w:proofErr w:type="spellEnd"/>
      <w:r w:rsidRPr="00B63780">
        <w:rPr>
          <w:rFonts w:ascii="Garamond" w:hAnsi="Garamond" w:cs="Times"/>
          <w:bCs/>
          <w:color w:val="000000"/>
          <w:lang w:val="en"/>
        </w:rPr>
        <w:t xml:space="preserve"> RBP- 16 bar (</w:t>
      </w:r>
      <w:r w:rsidRPr="00B63780">
        <w:rPr>
          <w:rFonts w:ascii="Cambria Math" w:eastAsia="Cambria" w:hAnsi="Cambria Math" w:cs="Cambria Math"/>
          <w:bCs/>
          <w:color w:val="000000"/>
          <w:lang w:val="en"/>
        </w:rPr>
        <w:t>⌀</w:t>
      </w:r>
      <w:r w:rsidRPr="00B63780">
        <w:rPr>
          <w:rFonts w:ascii="Garamond" w:hAnsi="Garamond" w:cs="Times"/>
          <w:bCs/>
          <w:color w:val="000000"/>
          <w:lang w:val="en"/>
        </w:rPr>
        <w:t>2,5 - 4,0 mm) 14 bar (</w:t>
      </w:r>
      <w:r w:rsidRPr="00B63780">
        <w:rPr>
          <w:rFonts w:ascii="Cambria Math" w:eastAsia="Cambria" w:hAnsi="Cambria Math" w:cs="Cambria Math"/>
          <w:bCs/>
          <w:color w:val="000000"/>
          <w:lang w:val="en"/>
        </w:rPr>
        <w:t>⌀</w:t>
      </w:r>
      <w:r w:rsidRPr="00B63780">
        <w:rPr>
          <w:rFonts w:ascii="Garamond" w:hAnsi="Garamond" w:cs="Times"/>
          <w:bCs/>
          <w:color w:val="000000"/>
          <w:lang w:val="en"/>
        </w:rPr>
        <w:t>4,5 - 5,0 mm),</w:t>
      </w:r>
    </w:p>
    <w:p w14:paraId="1DB99E10" w14:textId="77777777" w:rsidR="006F0748" w:rsidRPr="00B63780" w:rsidRDefault="006F0748" w:rsidP="00496B12">
      <w:pPr>
        <w:autoSpaceDE w:val="0"/>
        <w:autoSpaceDN w:val="0"/>
        <w:adjustRightInd w:val="0"/>
        <w:spacing w:line="0" w:lineRule="atLeast"/>
        <w:jc w:val="both"/>
        <w:rPr>
          <w:rFonts w:ascii="Garamond" w:hAnsi="Garamond" w:cs="Times"/>
          <w:bCs/>
          <w:color w:val="000000"/>
          <w:lang w:val="en"/>
        </w:rPr>
      </w:pPr>
      <w:r w:rsidRPr="00B63780">
        <w:rPr>
          <w:rFonts w:ascii="Garamond" w:hAnsi="Garamond" w:cs="Times"/>
          <w:bCs/>
          <w:color w:val="000000"/>
          <w:lang w:val="en"/>
        </w:rPr>
        <w:t xml:space="preserve">- </w:t>
      </w:r>
      <w:proofErr w:type="spellStart"/>
      <w:r w:rsidRPr="00B63780">
        <w:rPr>
          <w:rFonts w:ascii="Garamond" w:hAnsi="Garamond" w:cs="Times"/>
          <w:bCs/>
          <w:color w:val="000000"/>
          <w:lang w:val="en"/>
        </w:rPr>
        <w:t>Profil</w:t>
      </w:r>
      <w:proofErr w:type="spellEnd"/>
      <w:r w:rsidRPr="00B63780">
        <w:rPr>
          <w:rFonts w:ascii="Garamond" w:hAnsi="Garamond" w:cs="Times"/>
          <w:bCs/>
          <w:color w:val="000000"/>
          <w:lang w:val="en"/>
        </w:rPr>
        <w:t xml:space="preserve"> </w:t>
      </w:r>
      <w:proofErr w:type="spellStart"/>
      <w:r w:rsidRPr="00B63780">
        <w:rPr>
          <w:rFonts w:ascii="Garamond" w:hAnsi="Garamond" w:cs="Times"/>
          <w:bCs/>
          <w:color w:val="000000"/>
          <w:lang w:val="en"/>
        </w:rPr>
        <w:t>przejścia</w:t>
      </w:r>
      <w:proofErr w:type="spellEnd"/>
      <w:r w:rsidRPr="00B63780">
        <w:rPr>
          <w:rFonts w:ascii="Garamond" w:hAnsi="Garamond" w:cs="Times"/>
          <w:bCs/>
          <w:color w:val="000000"/>
          <w:lang w:val="en"/>
        </w:rPr>
        <w:t xml:space="preserve"> stentgraftu</w:t>
      </w:r>
      <w:r w:rsidRPr="00B63780">
        <w:rPr>
          <w:rFonts w:ascii="Cambria Math" w:eastAsia="Cambria" w:hAnsi="Cambria Math" w:cs="Cambria Math"/>
          <w:bCs/>
          <w:color w:val="000000"/>
          <w:lang w:val="en"/>
        </w:rPr>
        <w:t>⌀</w:t>
      </w:r>
      <w:r w:rsidRPr="00B63780">
        <w:rPr>
          <w:rFonts w:ascii="Garamond" w:hAnsi="Garamond" w:cs="Times"/>
          <w:bCs/>
          <w:color w:val="000000"/>
          <w:lang w:val="en"/>
        </w:rPr>
        <w:t>1,1 mm (</w:t>
      </w:r>
      <w:r w:rsidRPr="00B63780">
        <w:rPr>
          <w:rFonts w:ascii="Cambria Math" w:eastAsia="Cambria" w:hAnsi="Cambria Math" w:cs="Cambria Math"/>
          <w:bCs/>
          <w:color w:val="000000"/>
          <w:lang w:val="en"/>
        </w:rPr>
        <w:t>⌀</w:t>
      </w:r>
      <w:r w:rsidRPr="00B63780">
        <w:rPr>
          <w:rFonts w:ascii="Garamond" w:hAnsi="Garamond" w:cs="Times"/>
          <w:bCs/>
          <w:color w:val="000000"/>
          <w:lang w:val="en"/>
        </w:rPr>
        <w:t xml:space="preserve">2,5) </w:t>
      </w:r>
      <w:r w:rsidRPr="00B63780">
        <w:rPr>
          <w:rFonts w:ascii="Cambria Math" w:eastAsia="Cambria" w:hAnsi="Cambria Math" w:cs="Cambria Math"/>
          <w:bCs/>
          <w:color w:val="000000"/>
          <w:lang w:val="en"/>
        </w:rPr>
        <w:t>⌀</w:t>
      </w:r>
      <w:r w:rsidRPr="00B63780">
        <w:rPr>
          <w:rFonts w:ascii="Garamond" w:hAnsi="Garamond" w:cs="Times"/>
          <w:bCs/>
          <w:color w:val="000000"/>
          <w:lang w:val="en"/>
        </w:rPr>
        <w:t>1,2 mm (</w:t>
      </w:r>
      <w:r w:rsidRPr="00B63780">
        <w:rPr>
          <w:rFonts w:ascii="Cambria Math" w:eastAsia="Cambria" w:hAnsi="Cambria Math" w:cs="Cambria Math"/>
          <w:bCs/>
          <w:color w:val="000000"/>
          <w:lang w:val="en"/>
        </w:rPr>
        <w:t>⌀</w:t>
      </w:r>
      <w:r w:rsidRPr="00B63780">
        <w:rPr>
          <w:rFonts w:ascii="Garamond" w:hAnsi="Garamond" w:cs="Times"/>
          <w:bCs/>
          <w:color w:val="000000"/>
          <w:lang w:val="en"/>
        </w:rPr>
        <w:t xml:space="preserve">3,0) </w:t>
      </w:r>
      <w:r w:rsidRPr="00B63780">
        <w:rPr>
          <w:rFonts w:ascii="Cambria Math" w:eastAsia="Cambria" w:hAnsi="Cambria Math" w:cs="Cambria Math"/>
          <w:bCs/>
          <w:color w:val="000000"/>
          <w:lang w:val="en"/>
        </w:rPr>
        <w:t>⌀</w:t>
      </w:r>
      <w:r w:rsidRPr="00B63780">
        <w:rPr>
          <w:rFonts w:ascii="Garamond" w:hAnsi="Garamond" w:cs="Times"/>
          <w:bCs/>
          <w:color w:val="000000"/>
          <w:lang w:val="en"/>
        </w:rPr>
        <w:t>1,3 mm (</w:t>
      </w:r>
      <w:r w:rsidRPr="00B63780">
        <w:rPr>
          <w:rFonts w:ascii="Cambria Math" w:eastAsia="Cambria" w:hAnsi="Cambria Math" w:cs="Cambria Math"/>
          <w:bCs/>
          <w:color w:val="000000"/>
          <w:lang w:val="en"/>
        </w:rPr>
        <w:t>⌀</w:t>
      </w:r>
      <w:r w:rsidRPr="00B63780">
        <w:rPr>
          <w:rFonts w:ascii="Garamond" w:hAnsi="Garamond" w:cs="Times"/>
          <w:bCs/>
          <w:color w:val="000000"/>
          <w:lang w:val="en"/>
        </w:rPr>
        <w:t xml:space="preserve">4,0) </w:t>
      </w:r>
      <w:r w:rsidRPr="00B63780">
        <w:rPr>
          <w:rFonts w:ascii="Cambria Math" w:eastAsia="Cambria" w:hAnsi="Cambria Math" w:cs="Cambria Math"/>
          <w:bCs/>
          <w:color w:val="000000"/>
          <w:lang w:val="en"/>
        </w:rPr>
        <w:t>⌀</w:t>
      </w:r>
      <w:r w:rsidRPr="00B63780">
        <w:rPr>
          <w:rFonts w:ascii="Garamond" w:hAnsi="Garamond" w:cs="Times"/>
          <w:bCs/>
          <w:color w:val="000000"/>
          <w:lang w:val="en"/>
        </w:rPr>
        <w:t>1,4 mm (</w:t>
      </w:r>
      <w:r w:rsidRPr="00B63780">
        <w:rPr>
          <w:rFonts w:ascii="Cambria Math" w:eastAsia="Cambria" w:hAnsi="Cambria Math" w:cs="Cambria Math"/>
          <w:bCs/>
          <w:color w:val="000000"/>
          <w:lang w:val="en"/>
        </w:rPr>
        <w:t>⌀</w:t>
      </w:r>
      <w:r w:rsidRPr="00B63780">
        <w:rPr>
          <w:rFonts w:ascii="Garamond" w:hAnsi="Garamond" w:cs="Times"/>
          <w:bCs/>
          <w:color w:val="000000"/>
          <w:lang w:val="en"/>
        </w:rPr>
        <w:t>5,0),</w:t>
      </w:r>
    </w:p>
    <w:p w14:paraId="74F19C5C" w14:textId="77777777" w:rsidR="006F0748" w:rsidRPr="00B63780" w:rsidRDefault="006F0748" w:rsidP="00496B12">
      <w:pPr>
        <w:autoSpaceDE w:val="0"/>
        <w:autoSpaceDN w:val="0"/>
        <w:adjustRightInd w:val="0"/>
        <w:spacing w:line="0" w:lineRule="atLeast"/>
        <w:jc w:val="both"/>
        <w:rPr>
          <w:rFonts w:ascii="Garamond" w:hAnsi="Garamond" w:cs="Times"/>
          <w:bCs/>
          <w:color w:val="000000"/>
          <w:lang w:val="en"/>
        </w:rPr>
      </w:pPr>
      <w:r w:rsidRPr="00B63780">
        <w:rPr>
          <w:rFonts w:ascii="Garamond" w:hAnsi="Garamond" w:cs="Times"/>
          <w:bCs/>
          <w:color w:val="000000"/>
          <w:lang w:val="en"/>
        </w:rPr>
        <w:t xml:space="preserve">- </w:t>
      </w:r>
      <w:proofErr w:type="spellStart"/>
      <w:r w:rsidRPr="00B63780">
        <w:rPr>
          <w:rFonts w:ascii="Garamond" w:hAnsi="Garamond" w:cs="Times"/>
          <w:bCs/>
          <w:color w:val="000000"/>
          <w:lang w:val="en"/>
        </w:rPr>
        <w:t>Dostępna</w:t>
      </w:r>
      <w:proofErr w:type="spellEnd"/>
      <w:r w:rsidRPr="00B63780">
        <w:rPr>
          <w:rFonts w:ascii="Garamond" w:hAnsi="Garamond" w:cs="Times"/>
          <w:bCs/>
          <w:color w:val="000000"/>
          <w:lang w:val="en"/>
        </w:rPr>
        <w:t xml:space="preserve"> </w:t>
      </w:r>
      <w:proofErr w:type="spellStart"/>
      <w:r w:rsidRPr="00B63780">
        <w:rPr>
          <w:rFonts w:ascii="Garamond" w:hAnsi="Garamond" w:cs="Times"/>
          <w:bCs/>
          <w:color w:val="000000"/>
          <w:lang w:val="en"/>
        </w:rPr>
        <w:t>średnice</w:t>
      </w:r>
      <w:proofErr w:type="spellEnd"/>
      <w:r w:rsidRPr="00B63780">
        <w:rPr>
          <w:rFonts w:ascii="Garamond" w:hAnsi="Garamond" w:cs="Times"/>
          <w:bCs/>
          <w:color w:val="000000"/>
          <w:lang w:val="en"/>
        </w:rPr>
        <w:t xml:space="preserve"> </w:t>
      </w:r>
      <w:proofErr w:type="spellStart"/>
      <w:r w:rsidRPr="00B63780">
        <w:rPr>
          <w:rFonts w:ascii="Garamond" w:hAnsi="Garamond" w:cs="Times"/>
          <w:bCs/>
          <w:color w:val="000000"/>
          <w:lang w:val="en"/>
        </w:rPr>
        <w:t>stentgraftu</w:t>
      </w:r>
      <w:proofErr w:type="spellEnd"/>
      <w:r w:rsidRPr="00B63780">
        <w:rPr>
          <w:rFonts w:ascii="Garamond" w:hAnsi="Garamond" w:cs="Times"/>
          <w:bCs/>
          <w:color w:val="000000"/>
          <w:lang w:val="en"/>
        </w:rPr>
        <w:t>- 2,50 mm (SV)</w:t>
      </w:r>
      <w:r w:rsidRPr="00B63780">
        <w:rPr>
          <w:rFonts w:ascii="MS Mincho" w:eastAsia="MS Mincho" w:hAnsi="MS Mincho" w:cs="MS Mincho" w:hint="eastAsia"/>
          <w:bCs/>
          <w:color w:val="000000"/>
          <w:lang w:val="en"/>
        </w:rPr>
        <w:t> </w:t>
      </w:r>
      <w:r w:rsidRPr="00B63780">
        <w:rPr>
          <w:rFonts w:ascii="Garamond" w:hAnsi="Garamond" w:cs="Times"/>
          <w:bCs/>
          <w:color w:val="000000"/>
          <w:lang w:val="en"/>
        </w:rPr>
        <w:t xml:space="preserve">2,75, 3,00, 3,50, 4,00 (MV) 4,50, 5,00 (LV),  - -- </w:t>
      </w:r>
      <w:proofErr w:type="spellStart"/>
      <w:r w:rsidRPr="00B63780">
        <w:rPr>
          <w:rFonts w:ascii="Garamond" w:hAnsi="Garamond" w:cs="Times"/>
          <w:bCs/>
          <w:color w:val="000000"/>
          <w:lang w:val="en"/>
        </w:rPr>
        <w:t>Doste</w:t>
      </w:r>
      <w:r w:rsidRPr="00B63780">
        <w:rPr>
          <w:rFonts w:ascii="Times New Roman" w:hAnsi="Times New Roman" w:cs="Times New Roman"/>
          <w:bCs/>
          <w:color w:val="000000"/>
          <w:lang w:val="en"/>
        </w:rPr>
        <w:t>̨</w:t>
      </w:r>
      <w:r w:rsidRPr="00B63780">
        <w:rPr>
          <w:rFonts w:ascii="Garamond" w:hAnsi="Garamond" w:cs="Times"/>
          <w:bCs/>
          <w:color w:val="000000"/>
          <w:lang w:val="en"/>
        </w:rPr>
        <w:t>pne</w:t>
      </w:r>
      <w:proofErr w:type="spellEnd"/>
      <w:r w:rsidRPr="00B63780">
        <w:rPr>
          <w:rFonts w:ascii="Garamond" w:hAnsi="Garamond" w:cs="Times"/>
          <w:bCs/>
          <w:color w:val="000000"/>
          <w:lang w:val="en"/>
        </w:rPr>
        <w:t xml:space="preserve"> </w:t>
      </w:r>
      <w:proofErr w:type="spellStart"/>
      <w:r w:rsidRPr="00B63780">
        <w:rPr>
          <w:rFonts w:ascii="Garamond" w:hAnsi="Garamond" w:cs="Times"/>
          <w:bCs/>
          <w:color w:val="000000"/>
          <w:lang w:val="en"/>
        </w:rPr>
        <w:t>d</w:t>
      </w:r>
      <w:r w:rsidRPr="00B63780">
        <w:rPr>
          <w:rFonts w:ascii="Garamond" w:hAnsi="Garamond" w:cs="Garamond"/>
          <w:bCs/>
          <w:color w:val="000000"/>
          <w:lang w:val="en"/>
        </w:rPr>
        <w:t>ł</w:t>
      </w:r>
      <w:r w:rsidRPr="00B63780">
        <w:rPr>
          <w:rFonts w:ascii="Garamond" w:hAnsi="Garamond" w:cs="Times"/>
          <w:bCs/>
          <w:color w:val="000000"/>
          <w:lang w:val="en"/>
        </w:rPr>
        <w:t>ugości</w:t>
      </w:r>
      <w:proofErr w:type="spellEnd"/>
      <w:r w:rsidRPr="00B63780">
        <w:rPr>
          <w:rFonts w:ascii="Garamond" w:hAnsi="Garamond" w:cs="Times"/>
          <w:bCs/>
          <w:color w:val="000000"/>
          <w:lang w:val="en"/>
        </w:rPr>
        <w:t xml:space="preserve"> </w:t>
      </w:r>
      <w:proofErr w:type="spellStart"/>
      <w:r w:rsidRPr="00B63780">
        <w:rPr>
          <w:rFonts w:ascii="Garamond" w:hAnsi="Garamond" w:cs="Times"/>
          <w:bCs/>
          <w:color w:val="000000"/>
          <w:lang w:val="en"/>
        </w:rPr>
        <w:t>stentgraftu</w:t>
      </w:r>
      <w:proofErr w:type="spellEnd"/>
      <w:r w:rsidRPr="00B63780">
        <w:rPr>
          <w:rFonts w:ascii="Garamond" w:hAnsi="Garamond" w:cs="Times"/>
          <w:bCs/>
          <w:color w:val="000000"/>
          <w:lang w:val="en"/>
        </w:rPr>
        <w:t>- 8, 12, 16, 18, 21, 24 mm (SV) 8, 12, 16, 18, 21, 24 mm (MV) 16, 18, 21, 24 mm (LV),</w:t>
      </w:r>
    </w:p>
    <w:p w14:paraId="74085960" w14:textId="77777777" w:rsidR="006F0748" w:rsidRPr="00B63780" w:rsidRDefault="006F0748" w:rsidP="00496B12">
      <w:pPr>
        <w:autoSpaceDE w:val="0"/>
        <w:autoSpaceDN w:val="0"/>
        <w:adjustRightInd w:val="0"/>
        <w:spacing w:line="0" w:lineRule="atLeast"/>
        <w:jc w:val="both"/>
        <w:rPr>
          <w:rFonts w:ascii="Garamond" w:hAnsi="Garamond" w:cs="Times"/>
          <w:bCs/>
          <w:color w:val="000000"/>
          <w:lang w:val="pl-PL"/>
        </w:rPr>
      </w:pPr>
      <w:r w:rsidRPr="00B63780">
        <w:rPr>
          <w:rFonts w:ascii="Garamond" w:hAnsi="Garamond" w:cs="Times"/>
          <w:bCs/>
          <w:color w:val="000000"/>
          <w:lang w:val="pl-PL"/>
        </w:rPr>
        <w:t>- Okres przechowywania – 3 lata?</w:t>
      </w:r>
    </w:p>
    <w:p w14:paraId="6CAF4041" w14:textId="77777777" w:rsidR="004E7DDE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F47514">
        <w:rPr>
          <w:rFonts w:ascii="Garamond" w:hAnsi="Garamond"/>
          <w:b/>
          <w:lang w:val="pl-PL"/>
        </w:rPr>
        <w:t xml:space="preserve"> </w:t>
      </w:r>
    </w:p>
    <w:p w14:paraId="1F594054" w14:textId="7EE32FD7" w:rsidR="003F64E4" w:rsidRPr="00F47514" w:rsidRDefault="00F47514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wyraża zgody. </w:t>
      </w:r>
    </w:p>
    <w:p w14:paraId="6F03818A" w14:textId="3E0594C8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</w:p>
    <w:p w14:paraId="112BFB90" w14:textId="66FFDDAF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8</w:t>
      </w:r>
      <w:r w:rsidRPr="00B63780">
        <w:rPr>
          <w:rFonts w:ascii="Garamond" w:hAnsi="Garamond"/>
          <w:b/>
          <w:lang w:val="pl-PL"/>
        </w:rPr>
        <w:t>:</w:t>
      </w:r>
    </w:p>
    <w:p w14:paraId="19884115" w14:textId="77777777" w:rsidR="006F0748" w:rsidRPr="00B63780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Pakiet nr 15. Cewniki balonowe do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doprężania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stentów</w:t>
      </w:r>
      <w:proofErr w:type="spellEnd"/>
    </w:p>
    <w:p w14:paraId="1B358BD6" w14:textId="77777777" w:rsidR="006F0748" w:rsidRPr="00B63780" w:rsidRDefault="006F0748" w:rsidP="00236D36">
      <w:pPr>
        <w:autoSpaceDE w:val="0"/>
        <w:autoSpaceDN w:val="0"/>
        <w:adjustRightInd w:val="0"/>
        <w:jc w:val="both"/>
        <w:rPr>
          <w:rFonts w:ascii="Garamond" w:hAnsi="Garamond" w:cs="Times"/>
          <w:b/>
          <w:color w:val="000000"/>
          <w:lang w:val="pl-PL"/>
        </w:rPr>
      </w:pPr>
      <w:r w:rsidRPr="00B63780">
        <w:rPr>
          <w:rFonts w:ascii="Garamond" w:hAnsi="Garamond" w:cs="Calibri"/>
          <w:lang w:val="pl-PL"/>
        </w:rPr>
        <w:t>Czy Zamawiający wyrazi zgodę na zaoferowanie cewnika balonowego o następujących parametrach:</w:t>
      </w:r>
    </w:p>
    <w:p w14:paraId="704255F9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 Materiał nylon/PTFE,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3BE92B5E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Złoz</w:t>
      </w:r>
      <w:r w:rsidRPr="00B63780">
        <w:rPr>
          <w:rFonts w:ascii="Times New Roman" w:hAnsi="Times New Roman" w:cs="Times New Roman"/>
          <w:color w:val="000000"/>
          <w:lang w:val="pl-PL"/>
        </w:rPr>
        <w:t>̇</w:t>
      </w:r>
      <w:r w:rsidRPr="00B63780">
        <w:rPr>
          <w:rFonts w:ascii="Garamond" w:hAnsi="Garamond" w:cs="Times"/>
          <w:color w:val="000000"/>
          <w:lang w:val="pl-PL"/>
        </w:rPr>
        <w:t>enie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tr</w:t>
      </w:r>
      <w:r w:rsidRPr="00B63780">
        <w:rPr>
          <w:rFonts w:ascii="Garamond" w:hAnsi="Garamond" w:cs="Garamond"/>
          <w:color w:val="000000"/>
          <w:lang w:val="pl-PL"/>
        </w:rPr>
        <w:t>ó</w:t>
      </w:r>
      <w:r w:rsidRPr="00B63780">
        <w:rPr>
          <w:rFonts w:ascii="Garamond" w:hAnsi="Garamond" w:cs="Times"/>
          <w:color w:val="000000"/>
          <w:lang w:val="pl-PL"/>
        </w:rPr>
        <w:t>jzak</w:t>
      </w:r>
      <w:r w:rsidRPr="00B63780">
        <w:rPr>
          <w:rFonts w:ascii="Garamond" w:hAnsi="Garamond" w:cs="Garamond"/>
          <w:color w:val="000000"/>
          <w:lang w:val="pl-PL"/>
        </w:rPr>
        <w:t>ł</w:t>
      </w:r>
      <w:r w:rsidRPr="00B63780">
        <w:rPr>
          <w:rFonts w:ascii="Garamond" w:hAnsi="Garamond" w:cs="Times"/>
          <w:color w:val="000000"/>
          <w:lang w:val="pl-PL"/>
        </w:rPr>
        <w:t>adowe,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7B317D00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 Profil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wejścia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0,016</w:t>
      </w:r>
      <w:r w:rsidRPr="00B63780">
        <w:rPr>
          <w:rFonts w:ascii="Garamond" w:hAnsi="Garamond" w:cs="Garamond"/>
          <w:color w:val="000000"/>
          <w:lang w:val="pl-PL"/>
        </w:rPr>
        <w:t>”</w:t>
      </w:r>
      <w:r w:rsidRPr="00B63780">
        <w:rPr>
          <w:rFonts w:ascii="Garamond" w:hAnsi="Garamond" w:cs="Times"/>
          <w:color w:val="000000"/>
          <w:lang w:val="pl-PL"/>
        </w:rPr>
        <w:t xml:space="preserve">,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3495709F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Długośc</w:t>
      </w:r>
      <w:proofErr w:type="spellEnd"/>
      <w:r w:rsidRPr="00B63780">
        <w:rPr>
          <w:rFonts w:ascii="Garamond" w:hAnsi="Garamond" w:cs="Times"/>
          <w:color w:val="000000"/>
          <w:lang w:val="pl-PL"/>
        </w:rPr>
        <w:t>́ u</w:t>
      </w:r>
      <w:r w:rsidRPr="00B63780">
        <w:rPr>
          <w:rFonts w:ascii="Garamond" w:hAnsi="Garamond" w:cs="Garamond"/>
          <w:color w:val="000000"/>
          <w:lang w:val="pl-PL"/>
        </w:rPr>
        <w:t>ż</w:t>
      </w:r>
      <w:r w:rsidRPr="00B63780">
        <w:rPr>
          <w:rFonts w:ascii="Garamond" w:hAnsi="Garamond" w:cs="Times"/>
          <w:color w:val="000000"/>
          <w:lang w:val="pl-PL"/>
        </w:rPr>
        <w:t>ytkowa systemu 140 cm.,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640E54E8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Doste</w:t>
      </w:r>
      <w:r w:rsidRPr="00B63780">
        <w:rPr>
          <w:rFonts w:ascii="Times New Roman" w:hAnsi="Times New Roman" w:cs="Times New Roman"/>
          <w:color w:val="000000"/>
          <w:lang w:val="pl-PL"/>
        </w:rPr>
        <w:t>̨</w:t>
      </w:r>
      <w:r w:rsidRPr="00B63780">
        <w:rPr>
          <w:rFonts w:ascii="Garamond" w:hAnsi="Garamond" w:cs="Times"/>
          <w:color w:val="000000"/>
          <w:lang w:val="pl-PL"/>
        </w:rPr>
        <w:t>pne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d</w:t>
      </w:r>
      <w:r w:rsidRPr="00B63780">
        <w:rPr>
          <w:rFonts w:ascii="Garamond" w:hAnsi="Garamond" w:cs="Garamond"/>
          <w:color w:val="000000"/>
          <w:lang w:val="pl-PL"/>
        </w:rPr>
        <w:t>ł</w:t>
      </w:r>
      <w:r w:rsidRPr="00B63780">
        <w:rPr>
          <w:rFonts w:ascii="Garamond" w:hAnsi="Garamond" w:cs="Times"/>
          <w:color w:val="000000"/>
          <w:lang w:val="pl-PL"/>
        </w:rPr>
        <w:t>ugości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: 8; 10; 12; 15; 18 mm,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14DC3D9F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lastRenderedPageBreak/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Doste</w:t>
      </w:r>
      <w:r w:rsidRPr="00B63780">
        <w:rPr>
          <w:rFonts w:ascii="Times New Roman" w:hAnsi="Times New Roman" w:cs="Times New Roman"/>
          <w:color w:val="000000"/>
          <w:lang w:val="pl-PL"/>
        </w:rPr>
        <w:t>̨</w:t>
      </w:r>
      <w:r w:rsidRPr="00B63780">
        <w:rPr>
          <w:rFonts w:ascii="Garamond" w:hAnsi="Garamond" w:cs="Times"/>
          <w:color w:val="000000"/>
          <w:lang w:val="pl-PL"/>
        </w:rPr>
        <w:t>pne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średnice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>: 2.0, 2.25, 2.5, 2.75, 3.0, 3.25, 3.5, 3.75, 4.0, 4.5, 5.0 mm,</w:t>
      </w:r>
    </w:p>
    <w:p w14:paraId="6034C178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przyrost średnicy balonu ponad wartość nominalną w ramach RBP dla balonu 3,0mm wynosi 0,17mm,</w:t>
      </w:r>
    </w:p>
    <w:p w14:paraId="62EF0816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eastAsia="MS Mincho" w:hAnsi="Garamond" w:cs="MS Mincho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 Ciśnienie nominalne 12 atm,RBP:22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atm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(ø2,0- 4,0 mm);20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atm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(ø4,5-5,0 mm), ABP 30atm,</w:t>
      </w:r>
      <w:r w:rsidRPr="00B63780">
        <w:rPr>
          <w:rFonts w:ascii="Garamond" w:eastAsia="MS Mincho" w:hAnsi="Garamond" w:cs="MS Mincho"/>
          <w:color w:val="000000"/>
          <w:lang w:val="pl-PL"/>
        </w:rPr>
        <w:t xml:space="preserve"> </w:t>
      </w:r>
    </w:p>
    <w:p w14:paraId="071618A0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eastAsia="MS Mincho" w:hAnsi="Garamond" w:cs="MS Mincho"/>
          <w:color w:val="000000"/>
          <w:lang w:val="pl-PL"/>
        </w:rPr>
        <w:t xml:space="preserve">- </w:t>
      </w:r>
      <w:proofErr w:type="spellStart"/>
      <w:r w:rsidRPr="00B63780">
        <w:rPr>
          <w:rFonts w:ascii="Garamond" w:eastAsia="MS Mincho" w:hAnsi="Garamond" w:cs="MS Mincho"/>
          <w:color w:val="000000"/>
          <w:lang w:val="pl-PL"/>
        </w:rPr>
        <w:t>śerdnica</w:t>
      </w:r>
      <w:proofErr w:type="spellEnd"/>
      <w:r w:rsidRPr="00B63780">
        <w:rPr>
          <w:rFonts w:ascii="Garamond" w:eastAsia="MS Mincho" w:hAnsi="Garamond" w:cs="MS Mincho"/>
          <w:color w:val="000000"/>
          <w:lang w:val="pl-PL"/>
        </w:rPr>
        <w:t xml:space="preserve"> </w:t>
      </w:r>
      <w:proofErr w:type="spellStart"/>
      <w:r w:rsidRPr="00B63780">
        <w:rPr>
          <w:rFonts w:ascii="Garamond" w:eastAsia="MS Mincho" w:hAnsi="Garamond" w:cs="MS Mincho"/>
          <w:color w:val="000000"/>
          <w:lang w:val="pl-PL"/>
        </w:rPr>
        <w:t>szaftu</w:t>
      </w:r>
      <w:proofErr w:type="spellEnd"/>
      <w:r w:rsidRPr="00B63780">
        <w:rPr>
          <w:rFonts w:ascii="Garamond" w:eastAsia="MS Mincho" w:hAnsi="Garamond" w:cs="MS Mincho"/>
          <w:color w:val="000000"/>
          <w:lang w:val="pl-PL"/>
        </w:rPr>
        <w:t xml:space="preserve"> </w:t>
      </w:r>
      <w:proofErr w:type="spellStart"/>
      <w:r w:rsidRPr="00B63780">
        <w:rPr>
          <w:rFonts w:ascii="Garamond" w:eastAsia="MS Mincho" w:hAnsi="Garamond" w:cs="MS Mincho"/>
          <w:color w:val="000000"/>
          <w:lang w:val="pl-PL"/>
        </w:rPr>
        <w:t>dystalnie</w:t>
      </w:r>
      <w:proofErr w:type="spellEnd"/>
      <w:r w:rsidRPr="00B63780">
        <w:rPr>
          <w:rFonts w:ascii="Garamond" w:eastAsia="MS Mincho" w:hAnsi="Garamond" w:cs="MS Mincho"/>
          <w:color w:val="000000"/>
          <w:lang w:val="pl-PL"/>
        </w:rPr>
        <w:t>: 2,55F, proksymalnie: 2,0F,</w:t>
      </w:r>
    </w:p>
    <w:p w14:paraId="75BB636D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eastAsia="MS Mincho" w:hAnsi="Garamond" w:cs="MS Mincho"/>
          <w:color w:val="000000"/>
          <w:lang w:val="pl-PL"/>
        </w:rPr>
        <w:t xml:space="preserve">- Kompatybilny cewnik prowadzący 5F/6F </w:t>
      </w:r>
      <w:proofErr w:type="spellStart"/>
      <w:r w:rsidRPr="00B63780">
        <w:rPr>
          <w:rFonts w:ascii="Garamond" w:eastAsia="MS Mincho" w:hAnsi="Garamond" w:cs="MS Mincho"/>
          <w:color w:val="000000"/>
          <w:lang w:val="pl-PL"/>
        </w:rPr>
        <w:t>kissing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,</w:t>
      </w:r>
    </w:p>
    <w:p w14:paraId="30E23A5E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 powłoka hydrofilna, </w:t>
      </w:r>
    </w:p>
    <w:p w14:paraId="47706E0A" w14:textId="77777777" w:rsidR="004E7DDE" w:rsidRDefault="003F64E4" w:rsidP="00236D36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F47514">
        <w:rPr>
          <w:rFonts w:ascii="Garamond" w:hAnsi="Garamond"/>
          <w:b/>
          <w:lang w:val="pl-PL"/>
        </w:rPr>
        <w:t xml:space="preserve"> </w:t>
      </w:r>
    </w:p>
    <w:p w14:paraId="469B2E12" w14:textId="1A40EA7D" w:rsidR="003F64E4" w:rsidRDefault="00F47514" w:rsidP="00236D36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wyraża zgody. </w:t>
      </w:r>
    </w:p>
    <w:p w14:paraId="4910D5DE" w14:textId="77777777" w:rsidR="00E95115" w:rsidRPr="00F47514" w:rsidRDefault="00E95115" w:rsidP="00236D36">
      <w:pPr>
        <w:jc w:val="both"/>
        <w:rPr>
          <w:rFonts w:ascii="Garamond" w:hAnsi="Garamond"/>
          <w:lang w:val="pl-PL"/>
        </w:rPr>
      </w:pPr>
    </w:p>
    <w:p w14:paraId="126BFD8A" w14:textId="00E85DC4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9</w:t>
      </w:r>
      <w:r w:rsidRPr="00B63780">
        <w:rPr>
          <w:rFonts w:ascii="Garamond" w:hAnsi="Garamond"/>
          <w:b/>
          <w:lang w:val="pl-PL"/>
        </w:rPr>
        <w:t>:</w:t>
      </w:r>
    </w:p>
    <w:p w14:paraId="4ED20EE5" w14:textId="77777777" w:rsidR="006F0748" w:rsidRPr="00B63780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Pakiet nr 17. Cewniki balonowe do przewlekłych okluzji (CTO)</w:t>
      </w:r>
    </w:p>
    <w:p w14:paraId="6B92357D" w14:textId="77777777" w:rsidR="006F0748" w:rsidRPr="00B63780" w:rsidRDefault="006F0748" w:rsidP="00236D36">
      <w:pPr>
        <w:autoSpaceDE w:val="0"/>
        <w:autoSpaceDN w:val="0"/>
        <w:adjustRightInd w:val="0"/>
        <w:jc w:val="both"/>
        <w:rPr>
          <w:rFonts w:ascii="Garamond" w:hAnsi="Garamond" w:cs="Calibri"/>
          <w:lang w:val="pl-PL"/>
        </w:rPr>
      </w:pPr>
      <w:r w:rsidRPr="00B63780">
        <w:rPr>
          <w:rFonts w:ascii="Garamond" w:hAnsi="Garamond" w:cs="Calibri"/>
          <w:lang w:val="pl-PL"/>
        </w:rPr>
        <w:t>Czy Zamawiający wyrazi zgodę na zaoferowanie cewnika balonowego w systemie RX o następujących parametrach:</w:t>
      </w:r>
    </w:p>
    <w:p w14:paraId="631AF57E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 Materiał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pebax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/nylon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1C48D0FF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Złoz</w:t>
      </w:r>
      <w:r w:rsidRPr="00B63780">
        <w:rPr>
          <w:rFonts w:ascii="Times New Roman" w:hAnsi="Times New Roman" w:cs="Times New Roman"/>
          <w:color w:val="000000"/>
          <w:lang w:val="pl-PL"/>
        </w:rPr>
        <w:t>̇</w:t>
      </w:r>
      <w:r w:rsidRPr="00B63780">
        <w:rPr>
          <w:rFonts w:ascii="Garamond" w:hAnsi="Garamond" w:cs="Times"/>
          <w:color w:val="000000"/>
          <w:lang w:val="pl-PL"/>
        </w:rPr>
        <w:t>enie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dwu lub tr</w:t>
      </w:r>
      <w:r w:rsidRPr="00B63780">
        <w:rPr>
          <w:rFonts w:ascii="Garamond" w:hAnsi="Garamond" w:cs="Garamond"/>
          <w:color w:val="000000"/>
          <w:lang w:val="pl-PL"/>
        </w:rPr>
        <w:t>ó</w:t>
      </w:r>
      <w:r w:rsidRPr="00B63780">
        <w:rPr>
          <w:rFonts w:ascii="Garamond" w:hAnsi="Garamond" w:cs="Times"/>
          <w:color w:val="000000"/>
          <w:lang w:val="pl-PL"/>
        </w:rPr>
        <w:t>jzak</w:t>
      </w:r>
      <w:r w:rsidRPr="00B63780">
        <w:rPr>
          <w:rFonts w:ascii="Garamond" w:hAnsi="Garamond" w:cs="Garamond"/>
          <w:color w:val="000000"/>
          <w:lang w:val="pl-PL"/>
        </w:rPr>
        <w:t>ł</w:t>
      </w:r>
      <w:r w:rsidRPr="00B63780">
        <w:rPr>
          <w:rFonts w:ascii="Garamond" w:hAnsi="Garamond" w:cs="Times"/>
          <w:color w:val="000000"/>
          <w:lang w:val="pl-PL"/>
        </w:rPr>
        <w:t xml:space="preserve">adkowe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30868188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Doste</w:t>
      </w:r>
      <w:r w:rsidRPr="00B63780">
        <w:rPr>
          <w:rFonts w:ascii="Times New Roman" w:hAnsi="Times New Roman" w:cs="Times New Roman"/>
          <w:color w:val="000000"/>
          <w:lang w:val="pl-PL"/>
        </w:rPr>
        <w:t>̨</w:t>
      </w:r>
      <w:r w:rsidRPr="00B63780">
        <w:rPr>
          <w:rFonts w:ascii="Garamond" w:hAnsi="Garamond" w:cs="Times"/>
          <w:color w:val="000000"/>
          <w:lang w:val="pl-PL"/>
        </w:rPr>
        <w:t>pne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d</w:t>
      </w:r>
      <w:r w:rsidRPr="00B63780">
        <w:rPr>
          <w:rFonts w:ascii="Garamond" w:hAnsi="Garamond" w:cs="Garamond"/>
          <w:color w:val="000000"/>
          <w:lang w:val="pl-PL"/>
        </w:rPr>
        <w:t>ł</w:t>
      </w:r>
      <w:r w:rsidRPr="00B63780">
        <w:rPr>
          <w:rFonts w:ascii="Garamond" w:hAnsi="Garamond" w:cs="Times"/>
          <w:color w:val="000000"/>
          <w:lang w:val="pl-PL"/>
        </w:rPr>
        <w:t>ugości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: 5, 8, 10, 12, 15, 20, 25, 30 mm.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33240F68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Doste</w:t>
      </w:r>
      <w:r w:rsidRPr="00B63780">
        <w:rPr>
          <w:rFonts w:ascii="Times New Roman" w:hAnsi="Times New Roman" w:cs="Times New Roman"/>
          <w:color w:val="000000"/>
          <w:lang w:val="pl-PL"/>
        </w:rPr>
        <w:t>̨</w:t>
      </w:r>
      <w:r w:rsidRPr="00B63780">
        <w:rPr>
          <w:rFonts w:ascii="Garamond" w:hAnsi="Garamond" w:cs="Times"/>
          <w:color w:val="000000"/>
          <w:lang w:val="pl-PL"/>
        </w:rPr>
        <w:t>pne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średnice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: 1.0, 1.25, 1.5, 1.75, 2.0, 2.25, 2.5, 2.75, 3.0, 3.25, 3.5, 3.75, 4.0 mm </w:t>
      </w:r>
    </w:p>
    <w:p w14:paraId="096FC9D3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 Profil wejścia: 0,016”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209E4A3E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Ciśnienie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nominalne: 6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atm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7392F4E7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Ciśnienie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RBP: 14 atm. </w:t>
      </w:r>
    </w:p>
    <w:p w14:paraId="67CA2D96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eastAsia="MS Mincho" w:hAnsi="Garamond" w:cs="MS Mincho"/>
          <w:color w:val="000000"/>
          <w:lang w:val="pl-PL"/>
        </w:rPr>
        <w:t>- Ciśnienie ABP 20 atm.</w:t>
      </w:r>
    </w:p>
    <w:p w14:paraId="5243D471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Shaft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proksymalny – 1.9F (hydrofobowy),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shaft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dystalny 2.36F/2,55F/2,7F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0F39E40C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 Marker pojedynczy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środkowy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dla 1.0, 1.25, 1.5 i 1.75 mm., oraz dwa na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końcach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dla 2.0 </w:t>
      </w:r>
      <w:r w:rsidRPr="00B63780">
        <w:rPr>
          <w:rFonts w:ascii="Garamond" w:hAnsi="Garamond" w:cs="Garamond"/>
          <w:color w:val="000000"/>
          <w:lang w:val="pl-PL"/>
        </w:rPr>
        <w:t>–</w:t>
      </w:r>
      <w:r w:rsidRPr="00B63780">
        <w:rPr>
          <w:rFonts w:ascii="Garamond" w:hAnsi="Garamond" w:cs="Times"/>
          <w:color w:val="000000"/>
          <w:lang w:val="pl-PL"/>
        </w:rPr>
        <w:t xml:space="preserve"> 4.0 mm.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3AEE508A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 Kompatybilne z cewnikiem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prowadza</w:t>
      </w:r>
      <w:r w:rsidRPr="00B63780">
        <w:rPr>
          <w:rFonts w:ascii="Times New Roman" w:hAnsi="Times New Roman" w:cs="Times New Roman"/>
          <w:color w:val="000000"/>
          <w:lang w:val="pl-PL"/>
        </w:rPr>
        <w:t>̨</w:t>
      </w:r>
      <w:r w:rsidRPr="00B63780">
        <w:rPr>
          <w:rFonts w:ascii="Garamond" w:hAnsi="Garamond" w:cs="Times"/>
          <w:color w:val="000000"/>
          <w:lang w:val="pl-PL"/>
        </w:rPr>
        <w:t>cym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5F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6394901A" w14:textId="77777777" w:rsidR="006F0748" w:rsidRPr="00B63780" w:rsidRDefault="006F0748" w:rsidP="00236D36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Kissing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technique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dla cewnika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prowadza</w:t>
      </w:r>
      <w:r w:rsidRPr="00B63780">
        <w:rPr>
          <w:rFonts w:ascii="Times New Roman" w:hAnsi="Times New Roman" w:cs="Times New Roman"/>
          <w:color w:val="000000"/>
          <w:lang w:val="pl-PL"/>
        </w:rPr>
        <w:t>̨</w:t>
      </w:r>
      <w:r w:rsidRPr="00B63780">
        <w:rPr>
          <w:rFonts w:ascii="Garamond" w:hAnsi="Garamond" w:cs="Times"/>
          <w:color w:val="000000"/>
          <w:lang w:val="pl-PL"/>
        </w:rPr>
        <w:t>cego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6F</w:t>
      </w:r>
      <w:r w:rsidRPr="00B63780">
        <w:rPr>
          <w:rFonts w:ascii="Garamond" w:hAnsi="Garamond" w:cs="Times"/>
          <w:color w:val="000000"/>
          <w:kern w:val="1"/>
          <w:lang w:val="pl-PL"/>
        </w:rPr>
        <w:tab/>
      </w:r>
    </w:p>
    <w:p w14:paraId="3A5E0E43" w14:textId="77777777" w:rsidR="004E7DDE" w:rsidRDefault="003F64E4" w:rsidP="00236D36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E95115">
        <w:rPr>
          <w:rFonts w:ascii="Garamond" w:hAnsi="Garamond"/>
          <w:b/>
          <w:lang w:val="pl-PL"/>
        </w:rPr>
        <w:t xml:space="preserve"> </w:t>
      </w:r>
    </w:p>
    <w:p w14:paraId="61E34A50" w14:textId="3F3A4B0D" w:rsidR="003F64E4" w:rsidRPr="00E95115" w:rsidRDefault="00E95115" w:rsidP="00236D36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wyraża zgody. </w:t>
      </w:r>
    </w:p>
    <w:p w14:paraId="612D9661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67A6BBD2" w14:textId="5E88D022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10</w:t>
      </w:r>
      <w:r w:rsidRPr="00B63780">
        <w:rPr>
          <w:rFonts w:ascii="Garamond" w:hAnsi="Garamond"/>
          <w:b/>
          <w:lang w:val="pl-PL"/>
        </w:rPr>
        <w:t>:</w:t>
      </w:r>
    </w:p>
    <w:p w14:paraId="30A098F8" w14:textId="77777777" w:rsidR="006F0748" w:rsidRPr="00B63780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Pakiet nr 18. Cewniki balonowe do doprężenia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stentów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o małych długościach</w:t>
      </w:r>
    </w:p>
    <w:p w14:paraId="1C192F46" w14:textId="77777777" w:rsidR="006F0748" w:rsidRPr="00B63780" w:rsidRDefault="006F0748" w:rsidP="00236D36">
      <w:pPr>
        <w:autoSpaceDE w:val="0"/>
        <w:autoSpaceDN w:val="0"/>
        <w:adjustRightInd w:val="0"/>
        <w:jc w:val="both"/>
        <w:rPr>
          <w:rFonts w:ascii="Garamond" w:hAnsi="Garamond" w:cs="Times"/>
          <w:b/>
          <w:color w:val="000000"/>
          <w:lang w:val="pl-PL"/>
        </w:rPr>
      </w:pPr>
      <w:r w:rsidRPr="00B63780">
        <w:rPr>
          <w:rFonts w:ascii="Garamond" w:hAnsi="Garamond" w:cs="Calibri"/>
          <w:lang w:val="pl-PL"/>
        </w:rPr>
        <w:t>Czy Zamawiający wyrazi zgodę na zaoferowanie cewnika balonowego o następujących parametrach:</w:t>
      </w:r>
    </w:p>
    <w:p w14:paraId="0D37475B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 Materiał nylon/PTFE,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1CB92702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Złoz</w:t>
      </w:r>
      <w:r w:rsidRPr="00B63780">
        <w:rPr>
          <w:rFonts w:ascii="Times New Roman" w:hAnsi="Times New Roman" w:cs="Times New Roman"/>
          <w:color w:val="000000"/>
          <w:lang w:val="pl-PL"/>
        </w:rPr>
        <w:t>̇</w:t>
      </w:r>
      <w:r w:rsidRPr="00B63780">
        <w:rPr>
          <w:rFonts w:ascii="Garamond" w:hAnsi="Garamond" w:cs="Times"/>
          <w:color w:val="000000"/>
          <w:lang w:val="pl-PL"/>
        </w:rPr>
        <w:t>enie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tr</w:t>
      </w:r>
      <w:r w:rsidRPr="00B63780">
        <w:rPr>
          <w:rFonts w:ascii="Garamond" w:hAnsi="Garamond" w:cs="Garamond"/>
          <w:color w:val="000000"/>
          <w:lang w:val="pl-PL"/>
        </w:rPr>
        <w:t>ó</w:t>
      </w:r>
      <w:r w:rsidRPr="00B63780">
        <w:rPr>
          <w:rFonts w:ascii="Garamond" w:hAnsi="Garamond" w:cs="Times"/>
          <w:color w:val="000000"/>
          <w:lang w:val="pl-PL"/>
        </w:rPr>
        <w:t>jzak</w:t>
      </w:r>
      <w:r w:rsidRPr="00B63780">
        <w:rPr>
          <w:rFonts w:ascii="Garamond" w:hAnsi="Garamond" w:cs="Garamond"/>
          <w:color w:val="000000"/>
          <w:lang w:val="pl-PL"/>
        </w:rPr>
        <w:t>ł</w:t>
      </w:r>
      <w:r w:rsidRPr="00B63780">
        <w:rPr>
          <w:rFonts w:ascii="Garamond" w:hAnsi="Garamond" w:cs="Times"/>
          <w:color w:val="000000"/>
          <w:lang w:val="pl-PL"/>
        </w:rPr>
        <w:t>adowe,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061A2D01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 Profil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wejścia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0,016</w:t>
      </w:r>
      <w:r w:rsidRPr="00B63780">
        <w:rPr>
          <w:rFonts w:ascii="Garamond" w:hAnsi="Garamond" w:cs="Garamond"/>
          <w:color w:val="000000"/>
          <w:lang w:val="pl-PL"/>
        </w:rPr>
        <w:t>”</w:t>
      </w:r>
      <w:r w:rsidRPr="00B63780">
        <w:rPr>
          <w:rFonts w:ascii="Garamond" w:hAnsi="Garamond" w:cs="Times"/>
          <w:color w:val="000000"/>
          <w:lang w:val="pl-PL"/>
        </w:rPr>
        <w:t xml:space="preserve">,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353D3876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Długośc</w:t>
      </w:r>
      <w:proofErr w:type="spellEnd"/>
      <w:r w:rsidRPr="00B63780">
        <w:rPr>
          <w:rFonts w:ascii="Garamond" w:hAnsi="Garamond" w:cs="Times"/>
          <w:color w:val="000000"/>
          <w:lang w:val="pl-PL"/>
        </w:rPr>
        <w:t>́ u</w:t>
      </w:r>
      <w:r w:rsidRPr="00B63780">
        <w:rPr>
          <w:rFonts w:ascii="Garamond" w:hAnsi="Garamond" w:cs="Garamond"/>
          <w:color w:val="000000"/>
          <w:lang w:val="pl-PL"/>
        </w:rPr>
        <w:t>ż</w:t>
      </w:r>
      <w:r w:rsidRPr="00B63780">
        <w:rPr>
          <w:rFonts w:ascii="Garamond" w:hAnsi="Garamond" w:cs="Times"/>
          <w:color w:val="000000"/>
          <w:lang w:val="pl-PL"/>
        </w:rPr>
        <w:t>ytkowa systemu 140 cm.,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08ABCA15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Doste</w:t>
      </w:r>
      <w:r w:rsidRPr="00B63780">
        <w:rPr>
          <w:rFonts w:ascii="Times New Roman" w:hAnsi="Times New Roman" w:cs="Times New Roman"/>
          <w:color w:val="000000"/>
          <w:lang w:val="pl-PL"/>
        </w:rPr>
        <w:t>̨</w:t>
      </w:r>
      <w:r w:rsidRPr="00B63780">
        <w:rPr>
          <w:rFonts w:ascii="Garamond" w:hAnsi="Garamond" w:cs="Times"/>
          <w:color w:val="000000"/>
          <w:lang w:val="pl-PL"/>
        </w:rPr>
        <w:t>pne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d</w:t>
      </w:r>
      <w:r w:rsidRPr="00B63780">
        <w:rPr>
          <w:rFonts w:ascii="Garamond" w:hAnsi="Garamond" w:cs="Garamond"/>
          <w:color w:val="000000"/>
          <w:lang w:val="pl-PL"/>
        </w:rPr>
        <w:t>ł</w:t>
      </w:r>
      <w:r w:rsidRPr="00B63780">
        <w:rPr>
          <w:rFonts w:ascii="Garamond" w:hAnsi="Garamond" w:cs="Times"/>
          <w:color w:val="000000"/>
          <w:lang w:val="pl-PL"/>
        </w:rPr>
        <w:t>ugości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: 8; 10; 12; 15; 18 mm,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4174387B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Doste</w:t>
      </w:r>
      <w:r w:rsidRPr="00B63780">
        <w:rPr>
          <w:rFonts w:ascii="Times New Roman" w:hAnsi="Times New Roman" w:cs="Times New Roman"/>
          <w:color w:val="000000"/>
          <w:lang w:val="pl-PL"/>
        </w:rPr>
        <w:t>̨</w:t>
      </w:r>
      <w:r w:rsidRPr="00B63780">
        <w:rPr>
          <w:rFonts w:ascii="Garamond" w:hAnsi="Garamond" w:cs="Times"/>
          <w:color w:val="000000"/>
          <w:lang w:val="pl-PL"/>
        </w:rPr>
        <w:t>pne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średnice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>: 2.0, 2.25, 2.5, 2.75, 3.0, 3.25, 3.5, 3.75, 4.0, 4.5, 5.0 mm,</w:t>
      </w:r>
    </w:p>
    <w:p w14:paraId="22A7B102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przyrost średnicy balonu ponad wartość nominalną w ramach RBP dla balonu 3,0mm wynosi 0,17mm,</w:t>
      </w:r>
    </w:p>
    <w:p w14:paraId="163E69E7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eastAsia="MS Mincho" w:hAnsi="Garamond" w:cs="MS Mincho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 Ciśnienie nominalne 12 atm,RBP:22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atm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(ø2,0- 4,0 mm);20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atm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(ø4,5-5,0 mm), ABP 30atm,</w:t>
      </w:r>
      <w:r w:rsidRPr="00B63780">
        <w:rPr>
          <w:rFonts w:ascii="Garamond" w:eastAsia="MS Mincho" w:hAnsi="Garamond" w:cs="MS Mincho"/>
          <w:color w:val="000000"/>
          <w:lang w:val="pl-PL"/>
        </w:rPr>
        <w:t xml:space="preserve"> </w:t>
      </w:r>
    </w:p>
    <w:p w14:paraId="73718407" w14:textId="77777777" w:rsidR="006F0748" w:rsidRPr="00B63780" w:rsidRDefault="006F0748" w:rsidP="00236D36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eastAsia="MS Mincho" w:hAnsi="Garamond" w:cs="MS Mincho"/>
          <w:color w:val="000000"/>
          <w:lang w:val="pl-PL"/>
        </w:rPr>
        <w:t xml:space="preserve">- </w:t>
      </w:r>
      <w:proofErr w:type="spellStart"/>
      <w:r w:rsidRPr="00B63780">
        <w:rPr>
          <w:rFonts w:ascii="Garamond" w:eastAsia="MS Mincho" w:hAnsi="Garamond" w:cs="MS Mincho"/>
          <w:color w:val="000000"/>
          <w:lang w:val="pl-PL"/>
        </w:rPr>
        <w:t>śerdnica</w:t>
      </w:r>
      <w:proofErr w:type="spellEnd"/>
      <w:r w:rsidRPr="00B63780">
        <w:rPr>
          <w:rFonts w:ascii="Garamond" w:eastAsia="MS Mincho" w:hAnsi="Garamond" w:cs="MS Mincho"/>
          <w:color w:val="000000"/>
          <w:lang w:val="pl-PL"/>
        </w:rPr>
        <w:t xml:space="preserve"> </w:t>
      </w:r>
      <w:proofErr w:type="spellStart"/>
      <w:r w:rsidRPr="00B63780">
        <w:rPr>
          <w:rFonts w:ascii="Garamond" w:eastAsia="MS Mincho" w:hAnsi="Garamond" w:cs="MS Mincho"/>
          <w:color w:val="000000"/>
          <w:lang w:val="pl-PL"/>
        </w:rPr>
        <w:t>szaftu</w:t>
      </w:r>
      <w:proofErr w:type="spellEnd"/>
      <w:r w:rsidRPr="00B63780">
        <w:rPr>
          <w:rFonts w:ascii="Garamond" w:eastAsia="MS Mincho" w:hAnsi="Garamond" w:cs="MS Mincho"/>
          <w:color w:val="000000"/>
          <w:lang w:val="pl-PL"/>
        </w:rPr>
        <w:t xml:space="preserve"> </w:t>
      </w:r>
      <w:proofErr w:type="spellStart"/>
      <w:r w:rsidRPr="00B63780">
        <w:rPr>
          <w:rFonts w:ascii="Garamond" w:eastAsia="MS Mincho" w:hAnsi="Garamond" w:cs="MS Mincho"/>
          <w:color w:val="000000"/>
          <w:lang w:val="pl-PL"/>
        </w:rPr>
        <w:t>dystalnie</w:t>
      </w:r>
      <w:proofErr w:type="spellEnd"/>
      <w:r w:rsidRPr="00B63780">
        <w:rPr>
          <w:rFonts w:ascii="Garamond" w:eastAsia="MS Mincho" w:hAnsi="Garamond" w:cs="MS Mincho"/>
          <w:color w:val="000000"/>
          <w:lang w:val="pl-PL"/>
        </w:rPr>
        <w:t>: 2,55F, proksymalnie: 2,0F?</w:t>
      </w:r>
    </w:p>
    <w:p w14:paraId="588950F1" w14:textId="77777777" w:rsidR="00794E1D" w:rsidRDefault="003F64E4" w:rsidP="00236D36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E95115">
        <w:rPr>
          <w:rFonts w:ascii="Garamond" w:hAnsi="Garamond"/>
          <w:b/>
          <w:lang w:val="pl-PL"/>
        </w:rPr>
        <w:t xml:space="preserve"> </w:t>
      </w:r>
    </w:p>
    <w:p w14:paraId="125166FC" w14:textId="6AABB69B" w:rsidR="003F64E4" w:rsidRPr="00E95115" w:rsidRDefault="00E95115" w:rsidP="00236D36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wyraża zgody. </w:t>
      </w:r>
    </w:p>
    <w:p w14:paraId="6E8B4439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57E88805" w14:textId="068317D6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11</w:t>
      </w:r>
      <w:r w:rsidRPr="00B63780">
        <w:rPr>
          <w:rFonts w:ascii="Garamond" w:hAnsi="Garamond"/>
          <w:b/>
          <w:lang w:val="pl-PL"/>
        </w:rPr>
        <w:t>:</w:t>
      </w:r>
    </w:p>
    <w:p w14:paraId="65637879" w14:textId="77777777" w:rsidR="006F0748" w:rsidRPr="00B63780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Pakiet nr 20. Balony do zapobiegania i leczenia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restenozy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w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stencie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pokrywane lekiem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antymitotycznym</w:t>
      </w:r>
      <w:proofErr w:type="spellEnd"/>
    </w:p>
    <w:p w14:paraId="3411B777" w14:textId="77777777" w:rsidR="006F0748" w:rsidRPr="00B63780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Calibri"/>
          <w:lang w:val="pl-PL"/>
        </w:rPr>
        <w:t xml:space="preserve">Czy Zamawiający wyrazi zgodę na zaoferowanie cewnika balonowego uwalniającego </w:t>
      </w:r>
      <w:proofErr w:type="spellStart"/>
      <w:r w:rsidRPr="00B63780">
        <w:rPr>
          <w:rFonts w:ascii="Garamond" w:hAnsi="Garamond" w:cs="Calibri"/>
          <w:lang w:val="pl-PL"/>
        </w:rPr>
        <w:t>Paklitaxel</w:t>
      </w:r>
      <w:proofErr w:type="spellEnd"/>
      <w:r w:rsidRPr="00B63780">
        <w:rPr>
          <w:rFonts w:ascii="Garamond" w:hAnsi="Garamond" w:cs="Calibri"/>
          <w:lang w:val="pl-PL"/>
        </w:rPr>
        <w:t xml:space="preserve"> o profilu cewnika w segmencie początkowym 2.0F oraz końcowym 2.6F, przy zachowaniu pozostałych wymaganych </w:t>
      </w:r>
      <w:r w:rsidRPr="00B63780">
        <w:rPr>
          <w:rFonts w:ascii="Garamond" w:hAnsi="Garamond" w:cs="Calibri"/>
          <w:lang w:val="pl-PL"/>
        </w:rPr>
        <w:lastRenderedPageBreak/>
        <w:t>parametrów?</w:t>
      </w:r>
    </w:p>
    <w:p w14:paraId="56F8FBC5" w14:textId="77777777" w:rsidR="00794E1D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E95115">
        <w:rPr>
          <w:rFonts w:ascii="Garamond" w:hAnsi="Garamond"/>
          <w:b/>
          <w:lang w:val="pl-PL"/>
        </w:rPr>
        <w:t xml:space="preserve"> </w:t>
      </w:r>
    </w:p>
    <w:p w14:paraId="21877083" w14:textId="26F31853" w:rsidR="003F64E4" w:rsidRPr="00E95115" w:rsidRDefault="00E95115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wyraża zgodę. </w:t>
      </w:r>
    </w:p>
    <w:p w14:paraId="4E666ACD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63F40942" w14:textId="2F5640CF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12</w:t>
      </w:r>
      <w:r w:rsidRPr="00B63780">
        <w:rPr>
          <w:rFonts w:ascii="Garamond" w:hAnsi="Garamond"/>
          <w:b/>
          <w:lang w:val="pl-PL"/>
        </w:rPr>
        <w:t>:</w:t>
      </w:r>
    </w:p>
    <w:p w14:paraId="2DE3A05F" w14:textId="77777777" w:rsidR="00496B12" w:rsidRPr="00B63780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Pakiet nr 21. Balony pokrywane lekiem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antymitotycznym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do leczenia</w:t>
      </w:r>
      <w:r w:rsidR="00496B12" w:rsidRPr="00B63780">
        <w:rPr>
          <w:rFonts w:ascii="Garamond" w:hAnsi="Garamond" w:cs="Times"/>
          <w:color w:val="000000"/>
          <w:lang w:val="pl-PL"/>
        </w:rPr>
        <w:t xml:space="preserve"> małych naczyń, CTO, bifurkacji</w:t>
      </w:r>
    </w:p>
    <w:p w14:paraId="2372FBC4" w14:textId="7B960918" w:rsidR="006F0748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b/>
          <w:color w:val="000000"/>
          <w:lang w:val="pl-PL"/>
        </w:rPr>
      </w:pPr>
      <w:r w:rsidRPr="00555304">
        <w:rPr>
          <w:rFonts w:ascii="Garamond" w:hAnsi="Garamond" w:cs="Calibri"/>
          <w:lang w:val="pl-PL"/>
        </w:rPr>
        <w:t>Czy Zamawiający wyrazi zgodę na zaoferowanie cewnika balono</w:t>
      </w:r>
      <w:r w:rsidR="00496B12" w:rsidRPr="00555304">
        <w:rPr>
          <w:rFonts w:ascii="Garamond" w:hAnsi="Garamond" w:cs="Calibri"/>
          <w:lang w:val="pl-PL"/>
        </w:rPr>
        <w:t xml:space="preserve">wego uwalniającego </w:t>
      </w:r>
      <w:proofErr w:type="spellStart"/>
      <w:r w:rsidR="00496B12" w:rsidRPr="00555304">
        <w:rPr>
          <w:rFonts w:ascii="Garamond" w:hAnsi="Garamond" w:cs="Calibri"/>
          <w:lang w:val="pl-PL"/>
        </w:rPr>
        <w:t>Paklitaxel</w:t>
      </w:r>
      <w:proofErr w:type="spellEnd"/>
      <w:r w:rsidR="00496B12" w:rsidRPr="00555304">
        <w:rPr>
          <w:rFonts w:ascii="Garamond" w:hAnsi="Garamond" w:cs="Calibri"/>
          <w:lang w:val="pl-PL"/>
        </w:rPr>
        <w:t xml:space="preserve"> o </w:t>
      </w:r>
      <w:r w:rsidRPr="00555304">
        <w:rPr>
          <w:rFonts w:ascii="Garamond" w:hAnsi="Garamond" w:cs="Calibri"/>
          <w:lang w:val="pl-PL"/>
        </w:rPr>
        <w:t>następujących parametrach:</w:t>
      </w:r>
    </w:p>
    <w:p w14:paraId="0D31431B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proofErr w:type="spellStart"/>
      <w:r w:rsidRPr="00555304">
        <w:rPr>
          <w:rFonts w:ascii="Garamond" w:hAnsi="Garamond"/>
        </w:rPr>
        <w:t>cewnik</w:t>
      </w:r>
      <w:proofErr w:type="spellEnd"/>
      <w:r w:rsidRPr="00555304">
        <w:rPr>
          <w:rFonts w:ascii="Garamond" w:hAnsi="Garamond"/>
        </w:rPr>
        <w:t xml:space="preserve"> </w:t>
      </w:r>
      <w:proofErr w:type="spellStart"/>
      <w:r w:rsidRPr="00555304">
        <w:rPr>
          <w:rFonts w:ascii="Garamond" w:hAnsi="Garamond"/>
        </w:rPr>
        <w:t>typu</w:t>
      </w:r>
      <w:proofErr w:type="spellEnd"/>
      <w:r w:rsidRPr="00555304">
        <w:rPr>
          <w:rFonts w:ascii="Garamond" w:hAnsi="Garamond"/>
        </w:rPr>
        <w:t xml:space="preserve"> rapid exchange</w:t>
      </w:r>
    </w:p>
    <w:p w14:paraId="35E81F6D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proofErr w:type="spellStart"/>
      <w:r w:rsidRPr="00555304">
        <w:rPr>
          <w:rFonts w:ascii="Garamond" w:hAnsi="Garamond"/>
        </w:rPr>
        <w:t>balon</w:t>
      </w:r>
      <w:proofErr w:type="spellEnd"/>
      <w:r w:rsidRPr="00555304">
        <w:rPr>
          <w:rFonts w:ascii="Garamond" w:hAnsi="Garamond"/>
        </w:rPr>
        <w:t xml:space="preserve"> </w:t>
      </w:r>
      <w:proofErr w:type="spellStart"/>
      <w:r w:rsidRPr="00555304">
        <w:rPr>
          <w:rFonts w:ascii="Garamond" w:hAnsi="Garamond"/>
        </w:rPr>
        <w:t>typu</w:t>
      </w:r>
      <w:proofErr w:type="spellEnd"/>
      <w:r w:rsidRPr="00555304">
        <w:rPr>
          <w:rFonts w:ascii="Garamond" w:hAnsi="Garamond"/>
        </w:rPr>
        <w:t xml:space="preserve"> semi-compliant</w:t>
      </w:r>
    </w:p>
    <w:p w14:paraId="250A706A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  <w:lang w:val="pl-PL"/>
        </w:rPr>
      </w:pPr>
      <w:r w:rsidRPr="00555304">
        <w:rPr>
          <w:rFonts w:ascii="Garamond" w:hAnsi="Garamond"/>
          <w:lang w:val="pl-PL"/>
        </w:rPr>
        <w:t>szeroka gama rozmiarów od 1,5 do 4,5 mm – 11 średnic</w:t>
      </w:r>
    </w:p>
    <w:p w14:paraId="1C8767DB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proofErr w:type="spellStart"/>
      <w:r w:rsidRPr="00555304">
        <w:rPr>
          <w:rFonts w:ascii="Garamond" w:hAnsi="Garamond"/>
        </w:rPr>
        <w:t>długości</w:t>
      </w:r>
      <w:proofErr w:type="spellEnd"/>
      <w:r w:rsidRPr="00555304">
        <w:rPr>
          <w:rFonts w:ascii="Garamond" w:hAnsi="Garamond"/>
        </w:rPr>
        <w:t xml:space="preserve"> </w:t>
      </w:r>
      <w:proofErr w:type="spellStart"/>
      <w:r w:rsidRPr="00555304">
        <w:rPr>
          <w:rFonts w:ascii="Garamond" w:hAnsi="Garamond"/>
        </w:rPr>
        <w:t>balonów</w:t>
      </w:r>
      <w:proofErr w:type="spellEnd"/>
      <w:r w:rsidRPr="00555304">
        <w:rPr>
          <w:rFonts w:ascii="Garamond" w:hAnsi="Garamond"/>
        </w:rPr>
        <w:t>: 10,15,20,25,30,40 mm</w:t>
      </w:r>
    </w:p>
    <w:p w14:paraId="11A7EBC4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proofErr w:type="spellStart"/>
      <w:r w:rsidRPr="00555304">
        <w:rPr>
          <w:rFonts w:ascii="Garamond" w:hAnsi="Garamond"/>
        </w:rPr>
        <w:t>długość</w:t>
      </w:r>
      <w:proofErr w:type="spellEnd"/>
      <w:r w:rsidRPr="00555304">
        <w:rPr>
          <w:rFonts w:ascii="Garamond" w:hAnsi="Garamond"/>
        </w:rPr>
        <w:t xml:space="preserve"> </w:t>
      </w:r>
      <w:proofErr w:type="spellStart"/>
      <w:r w:rsidRPr="00555304">
        <w:rPr>
          <w:rFonts w:ascii="Garamond" w:hAnsi="Garamond"/>
        </w:rPr>
        <w:t>użytkowa</w:t>
      </w:r>
      <w:proofErr w:type="spellEnd"/>
      <w:r w:rsidRPr="00555304">
        <w:rPr>
          <w:rFonts w:ascii="Garamond" w:hAnsi="Garamond"/>
        </w:rPr>
        <w:t xml:space="preserve"> 142 cm</w:t>
      </w:r>
    </w:p>
    <w:p w14:paraId="720C824F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proofErr w:type="spellStart"/>
      <w:r w:rsidRPr="00555304">
        <w:rPr>
          <w:rFonts w:ascii="Garamond" w:hAnsi="Garamond"/>
        </w:rPr>
        <w:t>ciśnienie</w:t>
      </w:r>
      <w:proofErr w:type="spellEnd"/>
      <w:r w:rsidRPr="00555304">
        <w:rPr>
          <w:rFonts w:ascii="Garamond" w:hAnsi="Garamond"/>
        </w:rPr>
        <w:t xml:space="preserve"> </w:t>
      </w:r>
      <w:proofErr w:type="spellStart"/>
      <w:r w:rsidRPr="00555304">
        <w:rPr>
          <w:rFonts w:ascii="Garamond" w:hAnsi="Garamond"/>
        </w:rPr>
        <w:t>nominalne</w:t>
      </w:r>
      <w:proofErr w:type="spellEnd"/>
      <w:r w:rsidRPr="00555304">
        <w:rPr>
          <w:rFonts w:ascii="Garamond" w:hAnsi="Garamond"/>
        </w:rPr>
        <w:t xml:space="preserve"> 6 </w:t>
      </w:r>
      <w:proofErr w:type="spellStart"/>
      <w:r w:rsidRPr="00555304">
        <w:rPr>
          <w:rFonts w:ascii="Garamond" w:hAnsi="Garamond"/>
        </w:rPr>
        <w:t>atm</w:t>
      </w:r>
      <w:proofErr w:type="spellEnd"/>
    </w:p>
    <w:p w14:paraId="64F0152C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r w:rsidRPr="00555304">
        <w:rPr>
          <w:rFonts w:ascii="Garamond" w:hAnsi="Garamond"/>
        </w:rPr>
        <w:t xml:space="preserve">RBP 16 </w:t>
      </w:r>
      <w:proofErr w:type="spellStart"/>
      <w:r w:rsidRPr="00555304">
        <w:rPr>
          <w:rFonts w:ascii="Garamond" w:hAnsi="Garamond"/>
        </w:rPr>
        <w:t>atm</w:t>
      </w:r>
      <w:proofErr w:type="spellEnd"/>
    </w:p>
    <w:p w14:paraId="69691837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r w:rsidRPr="00555304">
        <w:rPr>
          <w:rFonts w:ascii="Garamond" w:hAnsi="Garamond"/>
        </w:rPr>
        <w:t xml:space="preserve">ABP 20 </w:t>
      </w:r>
      <w:proofErr w:type="spellStart"/>
      <w:r w:rsidRPr="00555304">
        <w:rPr>
          <w:rFonts w:ascii="Garamond" w:hAnsi="Garamond"/>
        </w:rPr>
        <w:t>atm</w:t>
      </w:r>
      <w:proofErr w:type="spellEnd"/>
    </w:p>
    <w:p w14:paraId="7FD2F102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proofErr w:type="spellStart"/>
      <w:r w:rsidRPr="00555304">
        <w:rPr>
          <w:rFonts w:ascii="Garamond" w:hAnsi="Garamond"/>
        </w:rPr>
        <w:t>Kompatybilny</w:t>
      </w:r>
      <w:proofErr w:type="spellEnd"/>
      <w:r w:rsidRPr="00555304">
        <w:rPr>
          <w:rFonts w:ascii="Garamond" w:hAnsi="Garamond"/>
        </w:rPr>
        <w:t xml:space="preserve"> z </w:t>
      </w:r>
      <w:proofErr w:type="spellStart"/>
      <w:r w:rsidRPr="00555304">
        <w:rPr>
          <w:rFonts w:ascii="Garamond" w:hAnsi="Garamond"/>
        </w:rPr>
        <w:t>cewnikiem</w:t>
      </w:r>
      <w:proofErr w:type="spellEnd"/>
      <w:r w:rsidRPr="00555304">
        <w:rPr>
          <w:rFonts w:ascii="Garamond" w:hAnsi="Garamond"/>
        </w:rPr>
        <w:t xml:space="preserve"> </w:t>
      </w:r>
      <w:proofErr w:type="spellStart"/>
      <w:r w:rsidRPr="00555304">
        <w:rPr>
          <w:rFonts w:ascii="Garamond" w:hAnsi="Garamond"/>
        </w:rPr>
        <w:t>prowadzącym</w:t>
      </w:r>
      <w:proofErr w:type="spellEnd"/>
      <w:r w:rsidRPr="00555304">
        <w:rPr>
          <w:rFonts w:ascii="Garamond" w:hAnsi="Garamond"/>
        </w:rPr>
        <w:t xml:space="preserve"> 5 F</w:t>
      </w:r>
    </w:p>
    <w:p w14:paraId="5A74E3AB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proofErr w:type="spellStart"/>
      <w:r w:rsidRPr="00555304">
        <w:rPr>
          <w:rFonts w:ascii="Garamond" w:hAnsi="Garamond"/>
        </w:rPr>
        <w:t>Kompatybilny</w:t>
      </w:r>
      <w:proofErr w:type="spellEnd"/>
      <w:r w:rsidRPr="00555304">
        <w:rPr>
          <w:rFonts w:ascii="Garamond" w:hAnsi="Garamond"/>
        </w:rPr>
        <w:t xml:space="preserve"> z </w:t>
      </w:r>
      <w:proofErr w:type="spellStart"/>
      <w:r w:rsidRPr="00555304">
        <w:rPr>
          <w:rFonts w:ascii="Garamond" w:hAnsi="Garamond"/>
        </w:rPr>
        <w:t>prowadnikiem</w:t>
      </w:r>
      <w:proofErr w:type="spellEnd"/>
      <w:r w:rsidRPr="00555304">
        <w:rPr>
          <w:rFonts w:ascii="Garamond" w:hAnsi="Garamond"/>
        </w:rPr>
        <w:t xml:space="preserve"> 0,014”</w:t>
      </w:r>
    </w:p>
    <w:p w14:paraId="514F0065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proofErr w:type="spellStart"/>
      <w:r w:rsidRPr="00555304">
        <w:rPr>
          <w:rFonts w:ascii="Garamond" w:hAnsi="Garamond"/>
        </w:rPr>
        <w:t>Profil</w:t>
      </w:r>
      <w:proofErr w:type="spellEnd"/>
      <w:r w:rsidRPr="00555304">
        <w:rPr>
          <w:rFonts w:ascii="Garamond" w:hAnsi="Garamond"/>
        </w:rPr>
        <w:t xml:space="preserve"> </w:t>
      </w:r>
      <w:proofErr w:type="spellStart"/>
      <w:r w:rsidRPr="00555304">
        <w:rPr>
          <w:rFonts w:ascii="Garamond" w:hAnsi="Garamond"/>
        </w:rPr>
        <w:t>końcówki</w:t>
      </w:r>
      <w:proofErr w:type="spellEnd"/>
      <w:r w:rsidRPr="00555304">
        <w:rPr>
          <w:rFonts w:ascii="Garamond" w:hAnsi="Garamond"/>
        </w:rPr>
        <w:t xml:space="preserve"> 0,017”</w:t>
      </w:r>
    </w:p>
    <w:p w14:paraId="5ECF0465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r w:rsidRPr="00555304">
        <w:rPr>
          <w:rFonts w:ascii="Garamond" w:hAnsi="Garamond"/>
        </w:rPr>
        <w:t>Distal shaft 2,6 F</w:t>
      </w:r>
    </w:p>
    <w:p w14:paraId="46E89180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r w:rsidRPr="00555304">
        <w:rPr>
          <w:rFonts w:ascii="Garamond" w:hAnsi="Garamond"/>
        </w:rPr>
        <w:t>Proximal shaft 2,0 F</w:t>
      </w:r>
    </w:p>
    <w:p w14:paraId="6322AA2C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proofErr w:type="spellStart"/>
      <w:r w:rsidRPr="00555304">
        <w:rPr>
          <w:rFonts w:ascii="Garamond" w:hAnsi="Garamond"/>
        </w:rPr>
        <w:t>Uwalniana</w:t>
      </w:r>
      <w:proofErr w:type="spellEnd"/>
      <w:r w:rsidRPr="00555304">
        <w:rPr>
          <w:rFonts w:ascii="Garamond" w:hAnsi="Garamond"/>
        </w:rPr>
        <w:t xml:space="preserve"> </w:t>
      </w:r>
      <w:proofErr w:type="spellStart"/>
      <w:r w:rsidRPr="00555304">
        <w:rPr>
          <w:rFonts w:ascii="Garamond" w:hAnsi="Garamond"/>
        </w:rPr>
        <w:t>substancja</w:t>
      </w:r>
      <w:proofErr w:type="spellEnd"/>
      <w:r w:rsidRPr="00555304">
        <w:rPr>
          <w:rFonts w:ascii="Garamond" w:hAnsi="Garamond"/>
        </w:rPr>
        <w:t xml:space="preserve"> – </w:t>
      </w:r>
      <w:proofErr w:type="spellStart"/>
      <w:r w:rsidRPr="00555304">
        <w:rPr>
          <w:rFonts w:ascii="Garamond" w:hAnsi="Garamond"/>
        </w:rPr>
        <w:t>Paklitaksel</w:t>
      </w:r>
      <w:proofErr w:type="spellEnd"/>
    </w:p>
    <w:p w14:paraId="43E74F8C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proofErr w:type="spellStart"/>
      <w:r w:rsidRPr="00555304">
        <w:rPr>
          <w:rFonts w:ascii="Garamond" w:hAnsi="Garamond"/>
        </w:rPr>
        <w:t>Dawka</w:t>
      </w:r>
      <w:proofErr w:type="spellEnd"/>
      <w:r w:rsidRPr="00555304">
        <w:rPr>
          <w:rFonts w:ascii="Garamond" w:hAnsi="Garamond"/>
        </w:rPr>
        <w:t xml:space="preserve"> </w:t>
      </w:r>
      <w:proofErr w:type="spellStart"/>
      <w:r w:rsidRPr="00555304">
        <w:rPr>
          <w:rFonts w:ascii="Garamond" w:hAnsi="Garamond"/>
        </w:rPr>
        <w:t>leku</w:t>
      </w:r>
      <w:proofErr w:type="spellEnd"/>
      <w:r w:rsidRPr="00555304">
        <w:rPr>
          <w:rFonts w:ascii="Garamond" w:hAnsi="Garamond"/>
        </w:rPr>
        <w:t xml:space="preserve"> 3μg/mm2</w:t>
      </w:r>
    </w:p>
    <w:p w14:paraId="1BE3877A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  <w:lang w:val="pl-PL"/>
        </w:rPr>
      </w:pPr>
      <w:r w:rsidRPr="00555304">
        <w:rPr>
          <w:rFonts w:ascii="Garamond" w:hAnsi="Garamond"/>
          <w:lang w:val="pl-PL"/>
        </w:rPr>
        <w:t>Dwa markery elastyczne markery na powierzchni balonu.</w:t>
      </w:r>
    </w:p>
    <w:p w14:paraId="02D11017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</w:rPr>
      </w:pPr>
      <w:proofErr w:type="spellStart"/>
      <w:r w:rsidRPr="00555304">
        <w:rPr>
          <w:rFonts w:ascii="Garamond" w:hAnsi="Garamond"/>
        </w:rPr>
        <w:t>Okres</w:t>
      </w:r>
      <w:proofErr w:type="spellEnd"/>
      <w:r w:rsidRPr="00555304">
        <w:rPr>
          <w:rFonts w:ascii="Garamond" w:hAnsi="Garamond"/>
        </w:rPr>
        <w:t xml:space="preserve"> </w:t>
      </w:r>
      <w:proofErr w:type="spellStart"/>
      <w:r w:rsidRPr="00555304">
        <w:rPr>
          <w:rFonts w:ascii="Garamond" w:hAnsi="Garamond"/>
        </w:rPr>
        <w:t>ważności</w:t>
      </w:r>
      <w:proofErr w:type="spellEnd"/>
      <w:r w:rsidRPr="00555304">
        <w:rPr>
          <w:rFonts w:ascii="Garamond" w:hAnsi="Garamond"/>
        </w:rPr>
        <w:t xml:space="preserve"> – 36 m-cy</w:t>
      </w:r>
    </w:p>
    <w:p w14:paraId="296301BF" w14:textId="77777777" w:rsidR="006F0748" w:rsidRPr="00555304" w:rsidRDefault="006F0748" w:rsidP="00496B12">
      <w:pPr>
        <w:pStyle w:val="Akapitzlist"/>
        <w:widowControl/>
        <w:numPr>
          <w:ilvl w:val="0"/>
          <w:numId w:val="10"/>
        </w:numPr>
        <w:contextualSpacing/>
        <w:jc w:val="both"/>
        <w:rPr>
          <w:rFonts w:ascii="Garamond" w:hAnsi="Garamond"/>
          <w:lang w:val="pl-PL"/>
        </w:rPr>
      </w:pPr>
      <w:r w:rsidRPr="00555304">
        <w:rPr>
          <w:rFonts w:ascii="Garamond" w:hAnsi="Garamond"/>
          <w:lang w:val="pl-PL"/>
        </w:rPr>
        <w:t>udokumentowana skuteczność w pięciomiesięcznym badaniu klinicznym?</w:t>
      </w:r>
    </w:p>
    <w:p w14:paraId="277D4E61" w14:textId="77777777" w:rsidR="00794E1D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>Odpowiedź:</w:t>
      </w:r>
      <w:r w:rsidR="00E95115">
        <w:rPr>
          <w:rFonts w:ascii="Garamond" w:hAnsi="Garamond"/>
          <w:b/>
          <w:lang w:val="pl-PL"/>
        </w:rPr>
        <w:t xml:space="preserve"> </w:t>
      </w:r>
    </w:p>
    <w:p w14:paraId="34403E1A" w14:textId="28DFA9AE" w:rsidR="003F64E4" w:rsidRPr="00E95115" w:rsidRDefault="00E95115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wyraża zgodę.  </w:t>
      </w:r>
    </w:p>
    <w:p w14:paraId="184D29F6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1F9B284A" w14:textId="1178BDB1" w:rsidR="003F64E4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 xml:space="preserve">Pytanie </w:t>
      </w:r>
      <w:r w:rsidR="0084666A" w:rsidRPr="00555304">
        <w:rPr>
          <w:rFonts w:ascii="Garamond" w:hAnsi="Garamond"/>
          <w:b/>
          <w:lang w:val="pl-PL"/>
        </w:rPr>
        <w:t>13</w:t>
      </w:r>
      <w:r w:rsidRPr="00555304">
        <w:rPr>
          <w:rFonts w:ascii="Garamond" w:hAnsi="Garamond"/>
          <w:b/>
          <w:lang w:val="pl-PL"/>
        </w:rPr>
        <w:t>:</w:t>
      </w:r>
    </w:p>
    <w:p w14:paraId="7EBDDE61" w14:textId="77777777" w:rsidR="00496B12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Pakiet nr 30. C</w:t>
      </w:r>
      <w:r w:rsidR="00496B12" w:rsidRPr="00555304">
        <w:rPr>
          <w:rFonts w:ascii="Garamond" w:hAnsi="Garamond" w:cs="Times"/>
          <w:color w:val="000000"/>
          <w:lang w:val="pl-PL"/>
        </w:rPr>
        <w:t>ewniki do techniki teleskopowej</w:t>
      </w:r>
    </w:p>
    <w:p w14:paraId="347E74D9" w14:textId="0AABE005" w:rsidR="006F0748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b/>
          <w:color w:val="000000"/>
          <w:lang w:val="pl-PL"/>
        </w:rPr>
      </w:pPr>
      <w:r w:rsidRPr="00555304">
        <w:rPr>
          <w:rFonts w:ascii="Garamond" w:hAnsi="Garamond" w:cs="Calibri"/>
          <w:lang w:val="pl-PL"/>
        </w:rPr>
        <w:t>Czy Zamawiający wyrazi zgodę na zaoferowanie cewnika do techniki teleskopowej o średnicach 5F, 6F, 7F i 8F, przy zachowaniu pozostałych wymaganych parametrów?</w:t>
      </w:r>
    </w:p>
    <w:p w14:paraId="3A064D70" w14:textId="77777777" w:rsidR="00794E1D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>Odpowiedź:</w:t>
      </w:r>
      <w:r w:rsidR="00E95115" w:rsidRPr="00555304">
        <w:rPr>
          <w:rFonts w:ascii="Garamond" w:hAnsi="Garamond"/>
          <w:b/>
          <w:lang w:val="pl-PL"/>
        </w:rPr>
        <w:t xml:space="preserve"> </w:t>
      </w:r>
    </w:p>
    <w:p w14:paraId="32E9C481" w14:textId="2AE5A8A0" w:rsidR="003F64E4" w:rsidRPr="00B63780" w:rsidRDefault="00E95115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lang w:val="pl-PL"/>
        </w:rPr>
        <w:t>Zamawiający wyraża zgodę.</w:t>
      </w:r>
      <w:r>
        <w:rPr>
          <w:rFonts w:ascii="Garamond" w:hAnsi="Garamond"/>
          <w:b/>
          <w:lang w:val="pl-PL"/>
        </w:rPr>
        <w:t xml:space="preserve"> </w:t>
      </w:r>
    </w:p>
    <w:p w14:paraId="56ED9894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4D245F8E" w14:textId="2B4C65E9" w:rsidR="003F64E4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 xml:space="preserve">Pytanie </w:t>
      </w:r>
      <w:r w:rsidR="0084666A" w:rsidRPr="00555304">
        <w:rPr>
          <w:rFonts w:ascii="Garamond" w:hAnsi="Garamond"/>
          <w:b/>
          <w:lang w:val="pl-PL"/>
        </w:rPr>
        <w:t>14</w:t>
      </w:r>
      <w:r w:rsidRPr="00555304">
        <w:rPr>
          <w:rFonts w:ascii="Garamond" w:hAnsi="Garamond"/>
          <w:b/>
          <w:lang w:val="pl-PL"/>
        </w:rPr>
        <w:t>:</w:t>
      </w:r>
    </w:p>
    <w:p w14:paraId="738409D3" w14:textId="77777777" w:rsidR="006F0748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Pakiet nr 43. Cewniki do odsysania skrzeplin z tętnic wieńcowych</w:t>
      </w:r>
    </w:p>
    <w:p w14:paraId="2B79E8CD" w14:textId="77777777" w:rsidR="006F0748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-cewnik działający w systemie „mono-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rail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”, kompatybilny z prowadnikiem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angioplastycznym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0,014” oraz systemem 6F,</w:t>
      </w:r>
    </w:p>
    <w:p w14:paraId="6433AAE7" w14:textId="77777777" w:rsidR="00496B12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-długość cewnika 145 cm;                   </w:t>
      </w:r>
      <w:r w:rsidR="00496B12" w:rsidRPr="00555304">
        <w:rPr>
          <w:rFonts w:ascii="Garamond" w:hAnsi="Garamond" w:cs="Times"/>
          <w:color w:val="000000"/>
          <w:lang w:val="pl-PL"/>
        </w:rPr>
        <w:t xml:space="preserve">    </w:t>
      </w:r>
      <w:r w:rsidRPr="00555304">
        <w:rPr>
          <w:rFonts w:ascii="Garamond" w:hAnsi="Garamond" w:cs="Times"/>
          <w:color w:val="000000"/>
          <w:lang w:val="pl-PL"/>
        </w:rPr>
        <w:t xml:space="preserve"> </w:t>
      </w:r>
    </w:p>
    <w:p w14:paraId="7EE4D1C4" w14:textId="57654C79" w:rsidR="006F0748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-światło aspiracyjne 0,95mm2 dla systemu kompatybilnego z cewnikiem prowadzącym 6F, </w:t>
      </w:r>
    </w:p>
    <w:p w14:paraId="2B504F7B" w14:textId="77777777" w:rsidR="006F0748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-zdolność aspiracyjna 1,6 cc/s,</w:t>
      </w:r>
    </w:p>
    <w:p w14:paraId="4305DE27" w14:textId="77777777" w:rsidR="006F0748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-cewnik o hydrofilnej końcówce ułatwiającej dostęp do dystalnych odcinków naczynia, </w:t>
      </w:r>
    </w:p>
    <w:p w14:paraId="5328480C" w14:textId="77777777" w:rsidR="006F0748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-cewnik o zwiększonej odporności na zgniatanie dzięki metalowemu oplotowi widocznemu na zewnętrznej powierzchni cewnika na całej długości,</w:t>
      </w:r>
    </w:p>
    <w:p w14:paraId="4B60D1F2" w14:textId="77777777" w:rsidR="006F0748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 w zestawia strzykawka 60cc,</w:t>
      </w:r>
    </w:p>
    <w:p w14:paraId="5C6305BB" w14:textId="77777777" w:rsidR="006F0748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</w:t>
      </w:r>
      <w:r w:rsidRPr="00555304">
        <w:rPr>
          <w:rFonts w:ascii="Garamond" w:hAnsi="Garamond"/>
          <w:lang w:val="pl-PL"/>
        </w:rPr>
        <w:t xml:space="preserve"> </w:t>
      </w:r>
      <w:r w:rsidRPr="00555304">
        <w:rPr>
          <w:rFonts w:ascii="Garamond" w:hAnsi="Garamond" w:cs="Times"/>
          <w:color w:val="000000"/>
          <w:lang w:val="pl-PL"/>
        </w:rPr>
        <w:t xml:space="preserve">kompatybilny z cewnikiem prowadzącym o średnicy 0,070'',            </w:t>
      </w:r>
    </w:p>
    <w:p w14:paraId="5DDFC873" w14:textId="77777777" w:rsidR="006F0748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lastRenderedPageBreak/>
        <w:t xml:space="preserve">-odporny na zagięcia i załamania,     </w:t>
      </w:r>
    </w:p>
    <w:p w14:paraId="6D19C4BB" w14:textId="77777777" w:rsidR="006F0748" w:rsidRPr="00555304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-giętki, umożliwiający dotarcie do dystalnego odcinka krętego naczynia?</w:t>
      </w:r>
    </w:p>
    <w:p w14:paraId="0109D23F" w14:textId="77777777" w:rsidR="00794E1D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>Odpowiedź:</w:t>
      </w:r>
      <w:r w:rsidR="00D17343" w:rsidRPr="00555304">
        <w:rPr>
          <w:rFonts w:ascii="Garamond" w:hAnsi="Garamond"/>
          <w:b/>
          <w:lang w:val="pl-PL"/>
        </w:rPr>
        <w:t xml:space="preserve"> </w:t>
      </w:r>
    </w:p>
    <w:p w14:paraId="550390CB" w14:textId="4782D3F2" w:rsidR="003F64E4" w:rsidRPr="00D17343" w:rsidRDefault="00D17343" w:rsidP="00496B12">
      <w:pPr>
        <w:jc w:val="both"/>
        <w:rPr>
          <w:rFonts w:ascii="Garamond" w:hAnsi="Garamond"/>
          <w:lang w:val="pl-PL"/>
        </w:rPr>
      </w:pPr>
      <w:r w:rsidRPr="00555304">
        <w:rPr>
          <w:rFonts w:ascii="Garamond" w:hAnsi="Garamond"/>
          <w:lang w:val="pl-PL"/>
        </w:rPr>
        <w:t>Zamawiający wyraża zgodę.</w:t>
      </w:r>
      <w:r>
        <w:rPr>
          <w:rFonts w:ascii="Garamond" w:hAnsi="Garamond"/>
          <w:lang w:val="pl-PL"/>
        </w:rPr>
        <w:t xml:space="preserve"> </w:t>
      </w:r>
    </w:p>
    <w:p w14:paraId="6A42E7BC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04D6A09A" w14:textId="53296733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15</w:t>
      </w:r>
      <w:r w:rsidRPr="00B63780">
        <w:rPr>
          <w:rFonts w:ascii="Garamond" w:hAnsi="Garamond"/>
          <w:b/>
          <w:lang w:val="pl-PL"/>
        </w:rPr>
        <w:t>:</w:t>
      </w:r>
    </w:p>
    <w:p w14:paraId="7A7BBEFD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Pakiet nr 44. Cewniki do odsysania skrzeplin z tętnic wieńcowych o większym wymiarze</w:t>
      </w:r>
    </w:p>
    <w:p w14:paraId="785AE8FE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Calibri"/>
          <w:lang w:val="pl-PL"/>
        </w:rPr>
      </w:pPr>
      <w:r w:rsidRPr="00B63780">
        <w:rPr>
          <w:rFonts w:ascii="Garamond" w:hAnsi="Garamond" w:cs="Calibri"/>
          <w:lang w:val="pl-PL"/>
        </w:rPr>
        <w:t>Czy Zamawiający wyrazi zgodę na zaoferowanie cewnika do odsysania skrzeplin o następujących parametrach;</w:t>
      </w:r>
    </w:p>
    <w:p w14:paraId="52A9467E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kompatybilny z cewnikiem prowadzącym 7F, prowadnikiem 0,014”,</w:t>
      </w:r>
    </w:p>
    <w:p w14:paraId="4302311B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znaczniki cieniujące- 1 w końcówce cewnika, 1 oddalony 15mm od końcówki,</w:t>
      </w:r>
    </w:p>
    <w:p w14:paraId="4622B0C6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powierzchnia ekstrakcji: 7F=1,39F,</w:t>
      </w:r>
    </w:p>
    <w:p w14:paraId="3BE47F36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przepustowość aspiracyjna: 7F=2,34 cc/s,</w:t>
      </w:r>
    </w:p>
    <w:p w14:paraId="47F107F1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długość cewnika 140 cm,</w:t>
      </w:r>
    </w:p>
    <w:p w14:paraId="04CA93C7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średnica zew. proksymalna: 7F=1,6mm,</w:t>
      </w:r>
    </w:p>
    <w:p w14:paraId="6A93E9FE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długoś odcinka RX wynosi 17,5 cm,</w:t>
      </w:r>
    </w:p>
    <w:p w14:paraId="4784B806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profil wejścia: 7F= 0,025”,</w:t>
      </w:r>
    </w:p>
    <w:p w14:paraId="49949698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profil przejścia: 7F= 0,054”,</w:t>
      </w:r>
    </w:p>
    <w:p w14:paraId="38DBFA27" w14:textId="54C4447E" w:rsidR="003F64E4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zawartość zestawu to dodatkowo dwie strzykawki 30cc z blokadą, mandryl usztywniający, krani</w:t>
      </w:r>
      <w:r w:rsidR="00496B12" w:rsidRPr="00B63780">
        <w:rPr>
          <w:rFonts w:ascii="Garamond" w:hAnsi="Garamond" w:cs="Times"/>
          <w:color w:val="000000"/>
          <w:lang w:val="pl-PL"/>
        </w:rPr>
        <w:t>k jednokierunkowy, przedłużacz?</w:t>
      </w:r>
    </w:p>
    <w:p w14:paraId="7743F9BA" w14:textId="77777777" w:rsidR="00794E1D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D17343">
        <w:rPr>
          <w:rFonts w:ascii="Garamond" w:hAnsi="Garamond"/>
          <w:b/>
          <w:lang w:val="pl-PL"/>
        </w:rPr>
        <w:t xml:space="preserve"> </w:t>
      </w:r>
    </w:p>
    <w:p w14:paraId="6A188B93" w14:textId="70D35A81" w:rsidR="003F64E4" w:rsidRPr="00D17343" w:rsidRDefault="00D17343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wyraża zgody. </w:t>
      </w:r>
    </w:p>
    <w:p w14:paraId="5E7DCBE4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4AAF6556" w14:textId="3503A7D6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16</w:t>
      </w:r>
      <w:r w:rsidRPr="00B63780">
        <w:rPr>
          <w:rFonts w:ascii="Garamond" w:hAnsi="Garamond"/>
          <w:b/>
          <w:lang w:val="pl-PL"/>
        </w:rPr>
        <w:t>:</w:t>
      </w:r>
    </w:p>
    <w:p w14:paraId="49C8C670" w14:textId="77777777" w:rsidR="006F0748" w:rsidRPr="00B63780" w:rsidRDefault="006F0748" w:rsidP="00496B12">
      <w:pPr>
        <w:autoSpaceDE w:val="0"/>
        <w:autoSpaceDN w:val="0"/>
        <w:adjustRightInd w:val="0"/>
        <w:spacing w:line="20" w:lineRule="atLeast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Pakiet nr 45. Cewniki do odsysania skrzeplin z trudnodostępnych krętych i dystalnych odcinków naczyń</w:t>
      </w:r>
    </w:p>
    <w:p w14:paraId="36718F7A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b/>
          <w:color w:val="000000"/>
          <w:lang w:val="pl-PL"/>
        </w:rPr>
      </w:pPr>
      <w:r w:rsidRPr="00B63780">
        <w:rPr>
          <w:rFonts w:ascii="Garamond" w:hAnsi="Garamond" w:cs="Calibri"/>
          <w:lang w:val="pl-PL"/>
        </w:rPr>
        <w:t>Czy Zamawiający wyrazi zgodę na zaoferowanie cewnika do odsysania skrzeplin o następujących parametrach;</w:t>
      </w:r>
    </w:p>
    <w:p w14:paraId="3D9A1E87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kompatybilny z cewnikiem prowadzącym 6F, prowadnikiem 0,014”,</w:t>
      </w:r>
    </w:p>
    <w:p w14:paraId="5C91E766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znaczniki cieniujące- 1 w końcówce cewnika, 1 oddalony 15mm od końcówki,</w:t>
      </w:r>
    </w:p>
    <w:p w14:paraId="64672365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powierzchnia ekstrakcji: 6F= 0,99mm2, </w:t>
      </w:r>
    </w:p>
    <w:p w14:paraId="63C5D6BF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przepustowość aspiracyjna: 6F=1,70 cc/s,</w:t>
      </w:r>
    </w:p>
    <w:p w14:paraId="37CC3D4C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długość cewnika 140 cm,</w:t>
      </w:r>
    </w:p>
    <w:p w14:paraId="31585345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średnica zew. proksymalna: 6F= 1,4mm, </w:t>
      </w:r>
    </w:p>
    <w:p w14:paraId="247F3C8F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długoś odcinka RX wynosi 17,5 cm</w:t>
      </w:r>
    </w:p>
    <w:p w14:paraId="40430028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profil wejścia: 6F= 0,021”,</w:t>
      </w:r>
    </w:p>
    <w:p w14:paraId="6569DFF0" w14:textId="77777777" w:rsidR="006F0748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profil przejścia: 6F=0,049”, </w:t>
      </w:r>
    </w:p>
    <w:p w14:paraId="45CF7367" w14:textId="6B674099" w:rsidR="003F64E4" w:rsidRPr="00B63780" w:rsidRDefault="006F0748" w:rsidP="00EE3C1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zawartość zestawu to dodatkowo dwie strzykawki 30cc z blokadą, mandryl usztywniający, krani</w:t>
      </w:r>
      <w:r w:rsidR="00496B12" w:rsidRPr="00B63780">
        <w:rPr>
          <w:rFonts w:ascii="Garamond" w:hAnsi="Garamond" w:cs="Times"/>
          <w:color w:val="000000"/>
          <w:lang w:val="pl-PL"/>
        </w:rPr>
        <w:t>k jednokierunkowy, przedłużacz?</w:t>
      </w:r>
    </w:p>
    <w:p w14:paraId="22EC91B7" w14:textId="77777777" w:rsidR="00794E1D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D17343">
        <w:rPr>
          <w:rFonts w:ascii="Garamond" w:hAnsi="Garamond"/>
          <w:b/>
          <w:lang w:val="pl-PL"/>
        </w:rPr>
        <w:t xml:space="preserve"> </w:t>
      </w:r>
    </w:p>
    <w:p w14:paraId="428B041E" w14:textId="05D04B7C" w:rsidR="003F64E4" w:rsidRPr="00D17343" w:rsidRDefault="00D17343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wyraża zgody. </w:t>
      </w:r>
    </w:p>
    <w:p w14:paraId="1AA8EA7E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6A29DA99" w14:textId="0C46D46E" w:rsidR="003F64E4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 xml:space="preserve">Pytanie </w:t>
      </w:r>
      <w:r w:rsidR="0084666A" w:rsidRPr="00555304">
        <w:rPr>
          <w:rFonts w:ascii="Garamond" w:hAnsi="Garamond"/>
          <w:b/>
          <w:lang w:val="pl-PL"/>
        </w:rPr>
        <w:t>17</w:t>
      </w:r>
      <w:r w:rsidRPr="00555304">
        <w:rPr>
          <w:rFonts w:ascii="Garamond" w:hAnsi="Garamond"/>
          <w:b/>
          <w:lang w:val="pl-PL"/>
        </w:rPr>
        <w:t>:</w:t>
      </w:r>
    </w:p>
    <w:p w14:paraId="2C93E6AE" w14:textId="6C12E22F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Pakiet nr 46. Cewniki do odsysania skrzeplin z trudnodostępnych krętych</w:t>
      </w:r>
      <w:r w:rsidR="00EE3C1A" w:rsidRPr="00555304">
        <w:rPr>
          <w:rFonts w:ascii="Garamond" w:hAnsi="Garamond" w:cs="Times"/>
          <w:color w:val="000000"/>
          <w:lang w:val="pl-PL"/>
        </w:rPr>
        <w:t xml:space="preserve"> i dystalnych odcinków naczyń o </w:t>
      </w:r>
      <w:r w:rsidRPr="00555304">
        <w:rPr>
          <w:rFonts w:ascii="Garamond" w:hAnsi="Garamond" w:cs="Times"/>
          <w:color w:val="000000"/>
          <w:lang w:val="pl-PL"/>
        </w:rPr>
        <w:t>większym wymiarze</w:t>
      </w:r>
    </w:p>
    <w:p w14:paraId="41056A6B" w14:textId="77777777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-cewnik działający w systemie „mono-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rail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”, kompatybilny z prowadnikiem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angioplastycznym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0,014” oraz systemem 7F;</w:t>
      </w:r>
    </w:p>
    <w:p w14:paraId="4BF6A3EF" w14:textId="77777777" w:rsidR="00421E96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-długość cewnika 145 cm;                                                                                                                                    </w:t>
      </w:r>
    </w:p>
    <w:p w14:paraId="07D0501C" w14:textId="4FFBE0EA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</w:t>
      </w:r>
      <w:r w:rsidR="00421E96" w:rsidRPr="00555304">
        <w:rPr>
          <w:rFonts w:ascii="Garamond" w:hAnsi="Garamond" w:cs="Times"/>
          <w:color w:val="000000"/>
          <w:lang w:val="pl-PL"/>
        </w:rPr>
        <w:t xml:space="preserve"> </w:t>
      </w:r>
      <w:r w:rsidRPr="00555304">
        <w:rPr>
          <w:rFonts w:ascii="Garamond" w:hAnsi="Garamond" w:cs="Times"/>
          <w:color w:val="000000"/>
          <w:lang w:val="pl-PL"/>
        </w:rPr>
        <w:t xml:space="preserve">światło aspiracyjne 1,54mm2 dla systemu kompatybilnego z cewnikiem prowadzącym 6F, </w:t>
      </w:r>
    </w:p>
    <w:p w14:paraId="5D9DEF5A" w14:textId="77777777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-zdolność aspiracyjna 2,8 cc/s</w:t>
      </w:r>
    </w:p>
    <w:p w14:paraId="0EF43DD8" w14:textId="77777777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-cewnik o hydrofilnej końcówce ułatwiającej dostęp do dystalnych odcinków naczynia </w:t>
      </w:r>
    </w:p>
    <w:p w14:paraId="4AF53B65" w14:textId="77777777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lastRenderedPageBreak/>
        <w:t>-cewnik o zwiększonej odporności na zgniatanie dzięki metalowemu oplotowi widocznemu na zewnętrznej powierzchni cewnika na całej długości</w:t>
      </w:r>
    </w:p>
    <w:p w14:paraId="3CF466CF" w14:textId="77777777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</w:t>
      </w:r>
      <w:r w:rsidRPr="00555304">
        <w:rPr>
          <w:rFonts w:ascii="Garamond" w:hAnsi="Garamond"/>
          <w:lang w:val="pl-PL"/>
        </w:rPr>
        <w:t xml:space="preserve"> </w:t>
      </w:r>
      <w:r w:rsidRPr="00555304">
        <w:rPr>
          <w:rFonts w:ascii="Garamond" w:hAnsi="Garamond" w:cs="Times"/>
          <w:color w:val="000000"/>
          <w:lang w:val="pl-PL"/>
        </w:rPr>
        <w:t xml:space="preserve">kompatybilny z cewnikiem prowadzącym o średnicy 0,080'';            </w:t>
      </w:r>
    </w:p>
    <w:p w14:paraId="0718FA3B" w14:textId="77777777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-odporny na zagięcia i załamania;      </w:t>
      </w:r>
    </w:p>
    <w:p w14:paraId="6444538B" w14:textId="77777777" w:rsidR="006F0748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-giętki, umożliwiający dotarcie do dystalnego odcinka krętego naczynia?</w:t>
      </w:r>
    </w:p>
    <w:p w14:paraId="62B40868" w14:textId="5E6E4B2A" w:rsidR="003F64E4" w:rsidRPr="00555304" w:rsidRDefault="006F0748" w:rsidP="00496B12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 w zestawie strzykawka 60cc?</w:t>
      </w:r>
    </w:p>
    <w:p w14:paraId="31FB2437" w14:textId="77777777" w:rsidR="00794E1D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>Odpowiedź:</w:t>
      </w:r>
      <w:r w:rsidR="00D17343" w:rsidRPr="00555304">
        <w:rPr>
          <w:rFonts w:ascii="Garamond" w:hAnsi="Garamond"/>
          <w:b/>
          <w:lang w:val="pl-PL"/>
        </w:rPr>
        <w:t xml:space="preserve"> </w:t>
      </w:r>
    </w:p>
    <w:p w14:paraId="2FB35C0B" w14:textId="689EDFC3" w:rsidR="003F64E4" w:rsidRPr="00D17343" w:rsidRDefault="00D17343" w:rsidP="00496B12">
      <w:pPr>
        <w:jc w:val="both"/>
        <w:rPr>
          <w:rFonts w:ascii="Garamond" w:hAnsi="Garamond"/>
          <w:lang w:val="pl-PL"/>
        </w:rPr>
      </w:pPr>
      <w:r w:rsidRPr="00555304">
        <w:rPr>
          <w:rFonts w:ascii="Garamond" w:hAnsi="Garamond"/>
          <w:lang w:val="pl-PL"/>
        </w:rPr>
        <w:t>Zamawiający wyraża zgodę, pod warunkiem wymaganej średnicy wewnętrznej dla cewnika 7F.</w:t>
      </w:r>
    </w:p>
    <w:p w14:paraId="22798177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0EDED8CF" w14:textId="65FFC845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18</w:t>
      </w:r>
      <w:r w:rsidRPr="00B63780">
        <w:rPr>
          <w:rFonts w:ascii="Garamond" w:hAnsi="Garamond"/>
          <w:b/>
          <w:lang w:val="pl-PL"/>
        </w:rPr>
        <w:t>:</w:t>
      </w:r>
    </w:p>
    <w:p w14:paraId="6245075E" w14:textId="77777777" w:rsidR="006F0748" w:rsidRPr="00B63780" w:rsidRDefault="006F0748" w:rsidP="0084666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Pakiet nr 61.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Mikrocewniki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do techniki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retrograde</w:t>
      </w:r>
      <w:proofErr w:type="spellEnd"/>
    </w:p>
    <w:p w14:paraId="0D38822F" w14:textId="77777777" w:rsidR="006F0748" w:rsidRPr="00B63780" w:rsidRDefault="006F0748" w:rsidP="0084666A">
      <w:pPr>
        <w:autoSpaceDE w:val="0"/>
        <w:autoSpaceDN w:val="0"/>
        <w:adjustRightInd w:val="0"/>
        <w:jc w:val="both"/>
        <w:rPr>
          <w:rFonts w:ascii="Garamond" w:hAnsi="Garamond" w:cs="Calibri"/>
          <w:lang w:val="pl-PL"/>
        </w:rPr>
      </w:pPr>
      <w:r w:rsidRPr="00B63780">
        <w:rPr>
          <w:rFonts w:ascii="Garamond" w:hAnsi="Garamond" w:cs="Calibri"/>
          <w:lang w:val="pl-PL"/>
        </w:rPr>
        <w:t xml:space="preserve">Czy Zamawiający wyrazi zgodę na zaoferowanie </w:t>
      </w:r>
      <w:proofErr w:type="spellStart"/>
      <w:r w:rsidRPr="00B63780">
        <w:rPr>
          <w:rFonts w:ascii="Garamond" w:hAnsi="Garamond" w:cs="Calibri"/>
          <w:lang w:val="pl-PL"/>
        </w:rPr>
        <w:t>mikrocewnika</w:t>
      </w:r>
      <w:proofErr w:type="spellEnd"/>
      <w:r w:rsidRPr="00B63780">
        <w:rPr>
          <w:rFonts w:ascii="Garamond" w:hAnsi="Garamond" w:cs="Calibri"/>
          <w:lang w:val="pl-PL"/>
        </w:rPr>
        <w:t xml:space="preserve"> o następujących parametrach:</w:t>
      </w:r>
    </w:p>
    <w:p w14:paraId="4BE7012B" w14:textId="77777777" w:rsidR="006F0748" w:rsidRPr="00B63780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szaft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taperowny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o długości sekcji dystalnej 3cm i 6 cm</w:t>
      </w:r>
    </w:p>
    <w:p w14:paraId="78249C05" w14:textId="77777777" w:rsidR="006F0748" w:rsidRPr="00B63780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 - dostępne dwa rodzaje końcówki- standardowa atraumatyczna (profil wejścia 0,017”) oraz twardsza „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mosquito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tip</w:t>
      </w:r>
      <w:proofErr w:type="spellEnd"/>
      <w:r w:rsidRPr="00B63780">
        <w:rPr>
          <w:rFonts w:ascii="Garamond" w:hAnsi="Garamond" w:cs="Times"/>
          <w:color w:val="000000"/>
          <w:lang w:val="pl-PL"/>
        </w:rPr>
        <w:t>” (profil wejścia 0,006”)</w:t>
      </w:r>
    </w:p>
    <w:p w14:paraId="2F825E02" w14:textId="77E01774" w:rsidR="006F0748" w:rsidRPr="00B63780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D17343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D17343">
        <w:rPr>
          <w:rFonts w:ascii="Garamond" w:hAnsi="Garamond" w:cs="Times"/>
          <w:color w:val="000000"/>
          <w:lang w:val="pl-PL"/>
        </w:rPr>
        <w:t>długośc</w:t>
      </w:r>
      <w:proofErr w:type="spellEnd"/>
      <w:r w:rsidRPr="00D17343">
        <w:rPr>
          <w:rFonts w:ascii="Garamond" w:hAnsi="Garamond" w:cs="Times"/>
          <w:color w:val="000000"/>
          <w:lang w:val="pl-PL"/>
        </w:rPr>
        <w:t xml:space="preserve">́ </w:t>
      </w:r>
      <w:proofErr w:type="spellStart"/>
      <w:r w:rsidRPr="00D17343">
        <w:rPr>
          <w:rFonts w:ascii="Garamond" w:hAnsi="Garamond" w:cs="Times"/>
          <w:color w:val="000000"/>
          <w:lang w:val="pl-PL"/>
        </w:rPr>
        <w:t>uz</w:t>
      </w:r>
      <w:r w:rsidRPr="00D17343">
        <w:rPr>
          <w:rFonts w:ascii="Times New Roman" w:hAnsi="Times New Roman" w:cs="Times New Roman"/>
          <w:color w:val="000000"/>
          <w:lang w:val="pl-PL"/>
        </w:rPr>
        <w:t>̇</w:t>
      </w:r>
      <w:r w:rsidRPr="00D17343">
        <w:rPr>
          <w:rFonts w:ascii="Garamond" w:hAnsi="Garamond" w:cs="Times"/>
          <w:color w:val="000000"/>
          <w:lang w:val="pl-PL"/>
        </w:rPr>
        <w:t>ytkowa</w:t>
      </w:r>
      <w:proofErr w:type="spellEnd"/>
      <w:r w:rsidRPr="00D17343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D17343">
        <w:rPr>
          <w:rFonts w:ascii="Garamond" w:hAnsi="Garamond" w:cs="Times"/>
          <w:color w:val="000000"/>
          <w:lang w:val="pl-PL"/>
        </w:rPr>
        <w:t>szaftu</w:t>
      </w:r>
      <w:proofErr w:type="spellEnd"/>
      <w:r w:rsidRPr="00D17343">
        <w:rPr>
          <w:rFonts w:ascii="Garamond" w:hAnsi="Garamond" w:cs="Times"/>
          <w:color w:val="000000"/>
          <w:lang w:val="pl-PL"/>
        </w:rPr>
        <w:t xml:space="preserve"> 135cm i 155cm </w:t>
      </w:r>
      <w:r w:rsidRPr="00D17343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375D45AC" w14:textId="0B37539A" w:rsidR="006F0748" w:rsidRPr="00B63780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szaft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taperowany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: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średnica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cz</w:t>
      </w:r>
      <w:r w:rsidRPr="00B63780">
        <w:rPr>
          <w:rFonts w:ascii="Garamond" w:hAnsi="Garamond" w:cs="Garamond"/>
          <w:color w:val="000000"/>
          <w:lang w:val="pl-PL"/>
        </w:rPr>
        <w:t>ęś</w:t>
      </w:r>
      <w:r w:rsidRPr="00B63780">
        <w:rPr>
          <w:rFonts w:ascii="Garamond" w:hAnsi="Garamond" w:cs="Times"/>
          <w:color w:val="000000"/>
          <w:lang w:val="pl-PL"/>
        </w:rPr>
        <w:t xml:space="preserve">ci proksymalnej 2.3F, </w:t>
      </w:r>
      <w:r w:rsidR="0047402D" w:rsidRPr="00B63780">
        <w:rPr>
          <w:rFonts w:ascii="Garamond" w:hAnsi="Garamond" w:cs="Times"/>
          <w:color w:val="000000"/>
          <w:lang w:val="pl-PL"/>
        </w:rPr>
        <w:t>średnica</w:t>
      </w:r>
      <w:r w:rsidRPr="00B63780">
        <w:rPr>
          <w:rFonts w:ascii="Garamond" w:hAnsi="Garamond" w:cs="Times"/>
          <w:color w:val="000000"/>
          <w:lang w:val="pl-PL"/>
        </w:rPr>
        <w:t xml:space="preserve"> w cz</w:t>
      </w:r>
      <w:r w:rsidRPr="00B63780">
        <w:rPr>
          <w:rFonts w:ascii="Garamond" w:hAnsi="Garamond" w:cs="Garamond"/>
          <w:color w:val="000000"/>
          <w:lang w:val="pl-PL"/>
        </w:rPr>
        <w:t>ęś</w:t>
      </w:r>
      <w:r w:rsidRPr="00B63780">
        <w:rPr>
          <w:rFonts w:ascii="Garamond" w:hAnsi="Garamond" w:cs="Times"/>
          <w:color w:val="000000"/>
          <w:lang w:val="pl-PL"/>
        </w:rPr>
        <w:t xml:space="preserve">ci dystalnej 2.6F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</w:t>
      </w:r>
    </w:p>
    <w:p w14:paraId="1046B440" w14:textId="77777777" w:rsidR="006F0748" w:rsidRPr="00B63780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 xml:space="preserve">-  kompatybilny z prowadnikiem 0.014” 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  </w:t>
      </w:r>
    </w:p>
    <w:p w14:paraId="037DA9C9" w14:textId="77777777" w:rsidR="006F0748" w:rsidRPr="00B63780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minimalna średnica wew. 0,40mm</w:t>
      </w:r>
      <w:r w:rsidRPr="00B63780">
        <w:rPr>
          <w:rFonts w:ascii="MS Mincho" w:eastAsia="MS Mincho" w:hAnsi="MS Mincho" w:cs="MS Mincho" w:hint="eastAsia"/>
          <w:color w:val="000000"/>
          <w:lang w:val="pl-PL"/>
        </w:rPr>
        <w:t>  </w:t>
      </w:r>
    </w:p>
    <w:p w14:paraId="06E72FC8" w14:textId="40180413" w:rsidR="006F0748" w:rsidRPr="00B63780" w:rsidRDefault="006F0748" w:rsidP="0084666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B63780">
        <w:rPr>
          <w:rFonts w:ascii="Garamond" w:hAnsi="Garamond" w:cs="Times"/>
          <w:color w:val="000000"/>
          <w:lang w:val="pl-PL"/>
        </w:rPr>
        <w:t>-  marker wolframowy na końcówce dystalnej zapewniający dobra</w:t>
      </w:r>
      <w:r w:rsidRPr="00B63780">
        <w:rPr>
          <w:rFonts w:ascii="Times New Roman" w:hAnsi="Times New Roman" w:cs="Times New Roman"/>
          <w:color w:val="000000"/>
          <w:lang w:val="pl-PL"/>
        </w:rPr>
        <w:t>̨</w:t>
      </w:r>
      <w:r w:rsidRPr="00B63780">
        <w:rPr>
          <w:rFonts w:ascii="Garamond" w:hAnsi="Garamond" w:cs="Times"/>
          <w:color w:val="000000"/>
          <w:lang w:val="pl-PL"/>
        </w:rPr>
        <w:t xml:space="preserve"> widoczno</w:t>
      </w:r>
      <w:r w:rsidRPr="00B63780">
        <w:rPr>
          <w:rFonts w:ascii="Garamond" w:hAnsi="Garamond" w:cs="Garamond"/>
          <w:color w:val="000000"/>
          <w:lang w:val="pl-PL"/>
        </w:rPr>
        <w:t>ść</w:t>
      </w:r>
      <w:r w:rsidRPr="00B63780">
        <w:rPr>
          <w:rFonts w:ascii="Garamond" w:hAnsi="Garamond" w:cs="Times"/>
          <w:color w:val="000000"/>
          <w:lang w:val="pl-PL"/>
        </w:rPr>
        <w:t xml:space="preserve"> w </w:t>
      </w:r>
      <w:proofErr w:type="spellStart"/>
      <w:r w:rsidRPr="00B63780">
        <w:rPr>
          <w:rFonts w:ascii="Garamond" w:hAnsi="Garamond" w:cs="Times"/>
          <w:color w:val="000000"/>
          <w:lang w:val="pl-PL"/>
        </w:rPr>
        <w:t>skopii</w:t>
      </w:r>
      <w:proofErr w:type="spellEnd"/>
      <w:r w:rsidRPr="00B63780">
        <w:rPr>
          <w:rFonts w:ascii="Garamond" w:hAnsi="Garamond" w:cs="Times"/>
          <w:color w:val="000000"/>
          <w:lang w:val="pl-PL"/>
        </w:rPr>
        <w:t xml:space="preserve"> ?</w:t>
      </w:r>
    </w:p>
    <w:p w14:paraId="17284748" w14:textId="77777777" w:rsidR="00794E1D" w:rsidRDefault="003F64E4" w:rsidP="0084666A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D17343">
        <w:rPr>
          <w:rFonts w:ascii="Garamond" w:hAnsi="Garamond"/>
          <w:b/>
          <w:lang w:val="pl-PL"/>
        </w:rPr>
        <w:t xml:space="preserve"> </w:t>
      </w:r>
    </w:p>
    <w:p w14:paraId="4FC5A5AB" w14:textId="0AA92CCC" w:rsidR="003F64E4" w:rsidRPr="00D17343" w:rsidRDefault="00D17343" w:rsidP="0084666A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wyraża zgody. </w:t>
      </w:r>
    </w:p>
    <w:p w14:paraId="0C28BC00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6C717346" w14:textId="09128421" w:rsidR="003F64E4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 xml:space="preserve">Pytanie </w:t>
      </w:r>
      <w:r w:rsidR="0084666A" w:rsidRPr="00555304">
        <w:rPr>
          <w:rFonts w:ascii="Garamond" w:hAnsi="Garamond"/>
          <w:b/>
          <w:lang w:val="pl-PL"/>
        </w:rPr>
        <w:t>19</w:t>
      </w:r>
      <w:r w:rsidRPr="00555304">
        <w:rPr>
          <w:rFonts w:ascii="Garamond" w:hAnsi="Garamond"/>
          <w:b/>
          <w:lang w:val="pl-PL"/>
        </w:rPr>
        <w:t>:</w:t>
      </w:r>
    </w:p>
    <w:p w14:paraId="0C7B0296" w14:textId="77777777" w:rsidR="006F0748" w:rsidRPr="00555304" w:rsidRDefault="006F0748" w:rsidP="0084666A">
      <w:pPr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Pakiet nr 62.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Mikrocewniki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dwukanałowe do zabiegów CTO</w:t>
      </w:r>
    </w:p>
    <w:p w14:paraId="4C693393" w14:textId="77777777" w:rsidR="00EE3C1A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Calibri"/>
          <w:lang w:val="pl-PL"/>
        </w:rPr>
        <w:t xml:space="preserve">Czy Zamawiający wyrazi zgodę na zaoferowanie </w:t>
      </w:r>
      <w:proofErr w:type="spellStart"/>
      <w:r w:rsidRPr="00555304">
        <w:rPr>
          <w:rFonts w:ascii="Garamond" w:hAnsi="Garamond" w:cs="Calibri"/>
          <w:lang w:val="pl-PL"/>
        </w:rPr>
        <w:t>mikrocewnika</w:t>
      </w:r>
      <w:proofErr w:type="spellEnd"/>
      <w:r w:rsidRPr="00555304">
        <w:rPr>
          <w:rFonts w:ascii="Garamond" w:hAnsi="Garamond" w:cs="Calibri"/>
          <w:lang w:val="pl-PL"/>
        </w:rPr>
        <w:t xml:space="preserve"> dwukanałowego o następujących parametrach</w:t>
      </w:r>
      <w:r w:rsidRPr="00555304">
        <w:rPr>
          <w:rFonts w:ascii="Garamond" w:hAnsi="Garamond" w:cs="Times"/>
          <w:color w:val="000000"/>
          <w:lang w:val="pl-PL"/>
        </w:rPr>
        <w:t xml:space="preserve"> :</w:t>
      </w:r>
    </w:p>
    <w:p w14:paraId="4C5993E2" w14:textId="344B6B89" w:rsidR="006F0748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  kompatybilny z prowadnikiem 0,014” dla sekcji OTW i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Rx</w:t>
      </w:r>
      <w:proofErr w:type="spellEnd"/>
    </w:p>
    <w:p w14:paraId="63D00DFA" w14:textId="77777777" w:rsidR="00496B12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 </w:t>
      </w:r>
      <w:r w:rsidR="00496B12" w:rsidRPr="00555304">
        <w:rPr>
          <w:rFonts w:ascii="Garamond" w:hAnsi="Garamond" w:cs="Times"/>
          <w:color w:val="000000"/>
          <w:lang w:val="pl-PL"/>
        </w:rPr>
        <w:t>długość użytkowa cewnika 135cm,</w:t>
      </w:r>
    </w:p>
    <w:p w14:paraId="2CEF410D" w14:textId="178EFEC2" w:rsidR="006F0748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 długość sekcji hydrofilnej 15cm, długość sekcji szybkiej wymiany </w:t>
      </w:r>
      <w:proofErr w:type="spellStart"/>
      <w:r w:rsidRPr="00555304">
        <w:rPr>
          <w:rFonts w:ascii="Garamond" w:hAnsi="Garamond" w:cs="Times"/>
          <w:color w:val="000000"/>
          <w:lang w:val="pl-PL"/>
        </w:rPr>
        <w:t>Rx</w:t>
      </w:r>
      <w:proofErr w:type="spellEnd"/>
      <w:r w:rsidRPr="00555304">
        <w:rPr>
          <w:rFonts w:ascii="Garamond" w:hAnsi="Garamond" w:cs="Times"/>
          <w:color w:val="000000"/>
          <w:lang w:val="pl-PL"/>
        </w:rPr>
        <w:t xml:space="preserve"> 18cm,</w:t>
      </w:r>
    </w:p>
    <w:p w14:paraId="7AD0A69D" w14:textId="77777777" w:rsidR="00496B12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>- dystan</w:t>
      </w:r>
      <w:r w:rsidR="00496B12" w:rsidRPr="00555304">
        <w:rPr>
          <w:rFonts w:ascii="Garamond" w:hAnsi="Garamond" w:cs="Times"/>
          <w:color w:val="000000"/>
          <w:lang w:val="pl-PL"/>
        </w:rPr>
        <w:t xml:space="preserve">s pomiędzy portem </w:t>
      </w:r>
      <w:proofErr w:type="spellStart"/>
      <w:r w:rsidR="00496B12" w:rsidRPr="00555304">
        <w:rPr>
          <w:rFonts w:ascii="Garamond" w:hAnsi="Garamond" w:cs="Times"/>
          <w:color w:val="000000"/>
          <w:lang w:val="pl-PL"/>
        </w:rPr>
        <w:t>Rx</w:t>
      </w:r>
      <w:proofErr w:type="spellEnd"/>
      <w:r w:rsidR="00496B12" w:rsidRPr="00555304">
        <w:rPr>
          <w:rFonts w:ascii="Garamond" w:hAnsi="Garamond" w:cs="Times"/>
          <w:color w:val="000000"/>
          <w:lang w:val="pl-PL"/>
        </w:rPr>
        <w:t xml:space="preserve"> i OTW 7mm,</w:t>
      </w:r>
    </w:p>
    <w:p w14:paraId="7458F49D" w14:textId="73575CC8" w:rsidR="00496B12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Calibri"/>
          <w:lang w:val="pl-PL"/>
        </w:rPr>
      </w:pPr>
      <w:r w:rsidRPr="00555304">
        <w:rPr>
          <w:rFonts w:ascii="Garamond" w:hAnsi="Garamond" w:cs="Times"/>
          <w:color w:val="000000"/>
          <w:lang w:val="pl-PL"/>
        </w:rPr>
        <w:t xml:space="preserve">- </w:t>
      </w:r>
      <w:r w:rsidR="0047402D" w:rsidRPr="00555304">
        <w:rPr>
          <w:rFonts w:ascii="Garamond" w:hAnsi="Garamond" w:cs="Calibri"/>
          <w:lang w:val="pl-PL"/>
        </w:rPr>
        <w:t>Średnica</w:t>
      </w:r>
      <w:r w:rsidRPr="00555304">
        <w:rPr>
          <w:rFonts w:ascii="Garamond" w:hAnsi="Garamond" w:cs="Calibri"/>
          <w:lang w:val="pl-PL"/>
        </w:rPr>
        <w:t xml:space="preserve"> </w:t>
      </w:r>
      <w:r w:rsidR="0047402D" w:rsidRPr="00555304">
        <w:rPr>
          <w:rFonts w:ascii="Garamond" w:hAnsi="Garamond" w:cs="Calibri"/>
          <w:lang w:val="pl-PL"/>
        </w:rPr>
        <w:t>zewnę</w:t>
      </w:r>
      <w:r w:rsidR="0047402D" w:rsidRPr="00555304">
        <w:rPr>
          <w:rFonts w:ascii="Times New Roman" w:hAnsi="Times New Roman" w:cs="Times New Roman"/>
          <w:lang w:val="pl-PL"/>
        </w:rPr>
        <w:t>t</w:t>
      </w:r>
      <w:r w:rsidR="0047402D" w:rsidRPr="00555304">
        <w:rPr>
          <w:rFonts w:ascii="Garamond" w:hAnsi="Garamond" w:cs="Calibri"/>
          <w:lang w:val="pl-PL"/>
        </w:rPr>
        <w:t>rzna</w:t>
      </w:r>
      <w:r w:rsidRPr="00555304">
        <w:rPr>
          <w:rFonts w:ascii="Garamond" w:hAnsi="Garamond" w:cs="Calibri"/>
          <w:lang w:val="pl-PL"/>
        </w:rPr>
        <w:t xml:space="preserve"> w </w:t>
      </w:r>
      <w:r w:rsidR="0047402D" w:rsidRPr="00555304">
        <w:rPr>
          <w:rFonts w:ascii="Garamond" w:hAnsi="Garamond" w:cs="Calibri"/>
          <w:lang w:val="pl-PL"/>
        </w:rPr>
        <w:t>czę</w:t>
      </w:r>
      <w:r w:rsidR="0047402D" w:rsidRPr="00555304">
        <w:rPr>
          <w:rFonts w:ascii="Times New Roman" w:hAnsi="Times New Roman" w:cs="Times New Roman"/>
          <w:lang w:val="pl-PL"/>
        </w:rPr>
        <w:t>ś</w:t>
      </w:r>
      <w:r w:rsidR="0047402D" w:rsidRPr="00555304">
        <w:rPr>
          <w:rFonts w:ascii="Garamond" w:hAnsi="Garamond" w:cs="Calibri"/>
          <w:lang w:val="pl-PL"/>
        </w:rPr>
        <w:t>ci</w:t>
      </w:r>
      <w:r w:rsidRPr="00555304">
        <w:rPr>
          <w:rFonts w:ascii="Garamond" w:hAnsi="Garamond" w:cs="Calibri"/>
          <w:lang w:val="pl-PL"/>
        </w:rPr>
        <w:t xml:space="preserve"> dwu- </w:t>
      </w:r>
      <w:r w:rsidR="0047402D" w:rsidRPr="00555304">
        <w:rPr>
          <w:rFonts w:ascii="Garamond" w:hAnsi="Garamond" w:cs="Calibri"/>
          <w:lang w:val="pl-PL"/>
        </w:rPr>
        <w:t>świato</w:t>
      </w:r>
      <w:r w:rsidR="0047402D" w:rsidRPr="00555304">
        <w:rPr>
          <w:rFonts w:ascii="Garamond" w:hAnsi="Garamond" w:cs="Garamond"/>
          <w:lang w:val="pl-PL"/>
        </w:rPr>
        <w:t>w</w:t>
      </w:r>
      <w:r w:rsidR="0047402D" w:rsidRPr="00555304">
        <w:rPr>
          <w:rFonts w:ascii="Garamond" w:hAnsi="Garamond" w:cs="Calibri"/>
          <w:lang w:val="pl-PL"/>
        </w:rPr>
        <w:t>ej</w:t>
      </w:r>
      <w:r w:rsidRPr="00555304">
        <w:rPr>
          <w:rFonts w:ascii="Garamond" w:hAnsi="Garamond" w:cs="Calibri"/>
          <w:lang w:val="pl-PL"/>
        </w:rPr>
        <w:t xml:space="preserve"> 3,3F,</w:t>
      </w:r>
    </w:p>
    <w:p w14:paraId="29FC066E" w14:textId="6354C2BF" w:rsidR="00496B12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Calibri"/>
          <w:lang w:val="pl-PL"/>
        </w:rPr>
      </w:pPr>
      <w:r w:rsidRPr="00555304">
        <w:rPr>
          <w:rFonts w:ascii="Garamond" w:hAnsi="Garamond" w:cs="Calibri"/>
          <w:lang w:val="pl-PL"/>
        </w:rPr>
        <w:t xml:space="preserve">- </w:t>
      </w:r>
      <w:r w:rsidR="0047402D" w:rsidRPr="00555304">
        <w:rPr>
          <w:rFonts w:ascii="Garamond" w:hAnsi="Garamond" w:cs="Calibri"/>
          <w:lang w:val="pl-PL"/>
        </w:rPr>
        <w:t>Średnica</w:t>
      </w:r>
      <w:r w:rsidRPr="00555304">
        <w:rPr>
          <w:rFonts w:ascii="Garamond" w:hAnsi="Garamond" w:cs="Calibri"/>
          <w:lang w:val="pl-PL"/>
        </w:rPr>
        <w:t xml:space="preserve"> </w:t>
      </w:r>
      <w:r w:rsidR="0047402D" w:rsidRPr="00555304">
        <w:rPr>
          <w:rFonts w:ascii="Garamond" w:hAnsi="Garamond" w:cs="Calibri"/>
          <w:lang w:val="pl-PL"/>
        </w:rPr>
        <w:t>zewnę</w:t>
      </w:r>
      <w:r w:rsidR="0047402D" w:rsidRPr="00555304">
        <w:rPr>
          <w:rFonts w:ascii="Times New Roman" w:hAnsi="Times New Roman" w:cs="Times New Roman"/>
          <w:lang w:val="pl-PL"/>
        </w:rPr>
        <w:t>t</w:t>
      </w:r>
      <w:r w:rsidR="0047402D" w:rsidRPr="00555304">
        <w:rPr>
          <w:rFonts w:ascii="Garamond" w:hAnsi="Garamond" w:cs="Calibri"/>
          <w:lang w:val="pl-PL"/>
        </w:rPr>
        <w:t>rzna</w:t>
      </w:r>
      <w:r w:rsidRPr="00555304">
        <w:rPr>
          <w:rFonts w:ascii="Garamond" w:hAnsi="Garamond" w:cs="Calibri"/>
          <w:lang w:val="pl-PL"/>
        </w:rPr>
        <w:t xml:space="preserve"> w </w:t>
      </w:r>
      <w:r w:rsidR="0047402D" w:rsidRPr="00555304">
        <w:rPr>
          <w:rFonts w:ascii="Garamond" w:hAnsi="Garamond" w:cs="Calibri"/>
          <w:lang w:val="pl-PL"/>
        </w:rPr>
        <w:t>czę</w:t>
      </w:r>
      <w:r w:rsidR="0047402D" w:rsidRPr="00555304">
        <w:rPr>
          <w:rFonts w:ascii="Times New Roman" w:hAnsi="Times New Roman" w:cs="Times New Roman"/>
          <w:lang w:val="pl-PL"/>
        </w:rPr>
        <w:t>ś</w:t>
      </w:r>
      <w:r w:rsidR="0047402D" w:rsidRPr="00555304">
        <w:rPr>
          <w:rFonts w:ascii="Garamond" w:hAnsi="Garamond" w:cs="Calibri"/>
          <w:lang w:val="pl-PL"/>
        </w:rPr>
        <w:t>ci</w:t>
      </w:r>
      <w:r w:rsidRPr="00555304">
        <w:rPr>
          <w:rFonts w:ascii="Garamond" w:hAnsi="Garamond" w:cs="Calibri"/>
          <w:lang w:val="pl-PL"/>
        </w:rPr>
        <w:t xml:space="preserve"> proksymalnej  2,6F,</w:t>
      </w:r>
    </w:p>
    <w:p w14:paraId="5B04CBD4" w14:textId="5EA2437B" w:rsidR="00496B12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Times"/>
          <w:color w:val="000000"/>
          <w:lang w:val="pl-PL"/>
        </w:rPr>
      </w:pPr>
      <w:r w:rsidRPr="00555304">
        <w:rPr>
          <w:rFonts w:ascii="Garamond" w:hAnsi="Garamond" w:cs="Calibri"/>
          <w:lang w:val="pl-PL"/>
        </w:rPr>
        <w:t xml:space="preserve">- </w:t>
      </w:r>
      <w:r w:rsidR="0047402D" w:rsidRPr="00555304">
        <w:rPr>
          <w:rFonts w:ascii="Garamond" w:hAnsi="Garamond" w:cs="Calibri"/>
          <w:lang w:val="pl-PL"/>
        </w:rPr>
        <w:t>Średnica</w:t>
      </w:r>
      <w:r w:rsidRPr="00555304">
        <w:rPr>
          <w:rFonts w:ascii="Garamond" w:hAnsi="Garamond" w:cs="Calibri"/>
          <w:lang w:val="pl-PL"/>
        </w:rPr>
        <w:t xml:space="preserve"> </w:t>
      </w:r>
      <w:r w:rsidR="0047402D" w:rsidRPr="00555304">
        <w:rPr>
          <w:rFonts w:ascii="Garamond" w:hAnsi="Garamond" w:cs="Calibri"/>
          <w:lang w:val="pl-PL"/>
        </w:rPr>
        <w:t>zewnę</w:t>
      </w:r>
      <w:r w:rsidR="0047402D" w:rsidRPr="00555304">
        <w:rPr>
          <w:rFonts w:ascii="Times New Roman" w:hAnsi="Times New Roman" w:cs="Times New Roman"/>
          <w:lang w:val="pl-PL"/>
        </w:rPr>
        <w:t>t</w:t>
      </w:r>
      <w:r w:rsidR="0047402D" w:rsidRPr="00555304">
        <w:rPr>
          <w:rFonts w:ascii="Garamond" w:hAnsi="Garamond" w:cs="Calibri"/>
          <w:lang w:val="pl-PL"/>
        </w:rPr>
        <w:t>rzna</w:t>
      </w:r>
      <w:r w:rsidRPr="00555304">
        <w:rPr>
          <w:rFonts w:ascii="Garamond" w:hAnsi="Garamond" w:cs="Calibri"/>
          <w:lang w:val="pl-PL"/>
        </w:rPr>
        <w:t xml:space="preserve"> w </w:t>
      </w:r>
      <w:r w:rsidR="0047402D" w:rsidRPr="00555304">
        <w:rPr>
          <w:rFonts w:ascii="Garamond" w:hAnsi="Garamond" w:cs="Calibri"/>
          <w:lang w:val="pl-PL"/>
        </w:rPr>
        <w:t>czę</w:t>
      </w:r>
      <w:r w:rsidR="0047402D" w:rsidRPr="00555304">
        <w:rPr>
          <w:rFonts w:ascii="Times New Roman" w:hAnsi="Times New Roman" w:cs="Times New Roman"/>
          <w:lang w:val="pl-PL"/>
        </w:rPr>
        <w:t>ś</w:t>
      </w:r>
      <w:r w:rsidR="0047402D" w:rsidRPr="00555304">
        <w:rPr>
          <w:rFonts w:ascii="Garamond" w:hAnsi="Garamond" w:cs="Calibri"/>
          <w:lang w:val="pl-PL"/>
        </w:rPr>
        <w:t>ci</w:t>
      </w:r>
      <w:r w:rsidRPr="00555304">
        <w:rPr>
          <w:rFonts w:ascii="Garamond" w:hAnsi="Garamond" w:cs="Calibri"/>
          <w:lang w:val="pl-PL"/>
        </w:rPr>
        <w:t xml:space="preserve"> dystalnej 2,3F,</w:t>
      </w:r>
    </w:p>
    <w:p w14:paraId="4700B6FB" w14:textId="78D4CA56" w:rsidR="00496B12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Calibri"/>
          <w:lang w:val="pl-PL"/>
        </w:rPr>
      </w:pPr>
      <w:r w:rsidRPr="00555304">
        <w:rPr>
          <w:rFonts w:ascii="Garamond" w:hAnsi="Garamond" w:cs="Calibri"/>
          <w:lang w:val="pl-PL"/>
        </w:rPr>
        <w:t xml:space="preserve">- Profil </w:t>
      </w:r>
      <w:r w:rsidR="0047402D" w:rsidRPr="00555304">
        <w:rPr>
          <w:rFonts w:ascii="Garamond" w:hAnsi="Garamond" w:cs="Calibri"/>
          <w:lang w:val="pl-PL"/>
        </w:rPr>
        <w:t>wejścia</w:t>
      </w:r>
      <w:r w:rsidRPr="00555304">
        <w:rPr>
          <w:rFonts w:ascii="Garamond" w:hAnsi="Garamond" w:cs="Calibri"/>
          <w:lang w:val="pl-PL"/>
        </w:rPr>
        <w:t xml:space="preserve"> </w:t>
      </w:r>
      <w:r w:rsidR="0047402D" w:rsidRPr="00555304">
        <w:rPr>
          <w:rFonts w:ascii="Garamond" w:hAnsi="Garamond" w:cs="Calibri"/>
          <w:lang w:val="pl-PL"/>
        </w:rPr>
        <w:t>końcówki</w:t>
      </w:r>
      <w:r w:rsidRPr="00555304">
        <w:rPr>
          <w:rFonts w:ascii="Garamond" w:hAnsi="Garamond" w:cs="Calibri"/>
          <w:lang w:val="pl-PL"/>
        </w:rPr>
        <w:t xml:space="preserve"> </w:t>
      </w:r>
      <w:r w:rsidR="0047402D" w:rsidRPr="00555304">
        <w:rPr>
          <w:rFonts w:ascii="Garamond" w:hAnsi="Garamond" w:cs="Calibri"/>
          <w:lang w:val="pl-PL"/>
        </w:rPr>
        <w:t>stoż</w:t>
      </w:r>
      <w:r w:rsidR="0047402D" w:rsidRPr="00555304">
        <w:rPr>
          <w:rFonts w:ascii="Times New Roman" w:hAnsi="Times New Roman" w:cs="Times New Roman"/>
          <w:lang w:val="pl-PL"/>
        </w:rPr>
        <w:t>k</w:t>
      </w:r>
      <w:r w:rsidR="0047402D" w:rsidRPr="00555304">
        <w:rPr>
          <w:rFonts w:ascii="Garamond" w:hAnsi="Garamond" w:cs="Calibri"/>
          <w:lang w:val="pl-PL"/>
        </w:rPr>
        <w:t>owej</w:t>
      </w:r>
      <w:r w:rsidRPr="00555304">
        <w:rPr>
          <w:rFonts w:ascii="Garamond" w:hAnsi="Garamond" w:cs="Calibri"/>
          <w:lang w:val="pl-PL"/>
        </w:rPr>
        <w:t xml:space="preserve"> 1,3 F = 0,42mm = 0,016",</w:t>
      </w:r>
    </w:p>
    <w:p w14:paraId="38C5594A" w14:textId="7C0DBB70" w:rsidR="00EE3C1A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Calibri"/>
          <w:lang w:val="pl-PL"/>
        </w:rPr>
      </w:pPr>
      <w:r w:rsidRPr="00555304">
        <w:rPr>
          <w:rFonts w:ascii="Garamond" w:hAnsi="Garamond" w:cs="Calibri"/>
          <w:lang w:val="pl-PL"/>
        </w:rPr>
        <w:t xml:space="preserve">-  Minimalna </w:t>
      </w:r>
      <w:r w:rsidR="0047402D" w:rsidRPr="00555304">
        <w:rPr>
          <w:rFonts w:ascii="Garamond" w:hAnsi="Garamond" w:cs="Calibri"/>
          <w:lang w:val="pl-PL"/>
        </w:rPr>
        <w:t>średnica</w:t>
      </w:r>
      <w:r w:rsidRPr="00555304">
        <w:rPr>
          <w:rFonts w:ascii="Garamond" w:hAnsi="Garamond" w:cs="Calibri"/>
          <w:lang w:val="pl-PL"/>
        </w:rPr>
        <w:t xml:space="preserve"> </w:t>
      </w:r>
      <w:r w:rsidR="0047402D" w:rsidRPr="00555304">
        <w:rPr>
          <w:rFonts w:ascii="Garamond" w:hAnsi="Garamond" w:cs="Calibri"/>
          <w:lang w:val="pl-PL"/>
        </w:rPr>
        <w:t>wewnę</w:t>
      </w:r>
      <w:r w:rsidR="0047402D" w:rsidRPr="00555304">
        <w:rPr>
          <w:rFonts w:ascii="Times New Roman" w:hAnsi="Times New Roman" w:cs="Times New Roman"/>
          <w:lang w:val="pl-PL"/>
        </w:rPr>
        <w:t>t</w:t>
      </w:r>
      <w:r w:rsidR="0047402D" w:rsidRPr="00555304">
        <w:rPr>
          <w:rFonts w:ascii="Garamond" w:hAnsi="Garamond" w:cs="Calibri"/>
          <w:lang w:val="pl-PL"/>
        </w:rPr>
        <w:t>rzna</w:t>
      </w:r>
      <w:r w:rsidRPr="00555304">
        <w:rPr>
          <w:rFonts w:ascii="Garamond" w:hAnsi="Garamond" w:cs="Calibri"/>
          <w:lang w:val="pl-PL"/>
        </w:rPr>
        <w:t xml:space="preserve"> 0,40mm.</w:t>
      </w:r>
    </w:p>
    <w:p w14:paraId="5F2D9C1A" w14:textId="02D65420" w:rsidR="00496B12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Calibri"/>
          <w:lang w:val="pl-PL"/>
        </w:rPr>
      </w:pPr>
      <w:r w:rsidRPr="00555304">
        <w:rPr>
          <w:rFonts w:ascii="Garamond" w:hAnsi="Garamond"/>
          <w:lang w:val="pl-PL"/>
        </w:rPr>
        <w:t xml:space="preserve">- </w:t>
      </w:r>
      <w:r w:rsidR="0047402D">
        <w:rPr>
          <w:rFonts w:ascii="Garamond" w:hAnsi="Garamond" w:cs="Calibri"/>
          <w:lang w:val="pl-PL"/>
        </w:rPr>
        <w:t>Długość</w:t>
      </w:r>
      <w:r w:rsidRPr="00555304">
        <w:rPr>
          <w:rFonts w:ascii="Garamond" w:hAnsi="Garamond" w:cs="Calibri"/>
          <w:lang w:val="pl-PL"/>
        </w:rPr>
        <w:t xml:space="preserve"> </w:t>
      </w:r>
      <w:r w:rsidR="0047402D" w:rsidRPr="00555304">
        <w:rPr>
          <w:rFonts w:ascii="Garamond" w:hAnsi="Garamond" w:cs="Calibri"/>
          <w:lang w:val="pl-PL"/>
        </w:rPr>
        <w:t>końcówki</w:t>
      </w:r>
      <w:r w:rsidRPr="00555304">
        <w:rPr>
          <w:rFonts w:ascii="Garamond" w:hAnsi="Garamond" w:cs="Calibri"/>
          <w:lang w:val="pl-PL"/>
        </w:rPr>
        <w:t xml:space="preserve"> dystalnej 6mm,</w:t>
      </w:r>
    </w:p>
    <w:p w14:paraId="3B3A54A6" w14:textId="606644A1" w:rsidR="00496B12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Calibri"/>
          <w:position w:val="2"/>
          <w:lang w:val="pl-PL"/>
        </w:rPr>
      </w:pPr>
      <w:r w:rsidRPr="00555304">
        <w:rPr>
          <w:rFonts w:ascii="Garamond" w:hAnsi="Garamond" w:cs="Calibri"/>
          <w:lang w:val="pl-PL"/>
        </w:rPr>
        <w:t xml:space="preserve">- </w:t>
      </w:r>
      <w:r w:rsidRPr="00555304">
        <w:rPr>
          <w:rFonts w:ascii="Garamond" w:hAnsi="Garamond" w:cs="Calibri"/>
          <w:position w:val="2"/>
          <w:lang w:val="pl-PL"/>
        </w:rPr>
        <w:t xml:space="preserve">Materiał </w:t>
      </w:r>
      <w:r w:rsidR="0047402D" w:rsidRPr="00555304">
        <w:rPr>
          <w:rFonts w:ascii="Garamond" w:hAnsi="Garamond" w:cs="Calibri"/>
          <w:position w:val="2"/>
          <w:lang w:val="pl-PL"/>
        </w:rPr>
        <w:t>końcówki</w:t>
      </w:r>
      <w:r w:rsidRPr="00555304">
        <w:rPr>
          <w:rFonts w:ascii="Garamond" w:hAnsi="Garamond" w:cs="Calibri"/>
          <w:position w:val="2"/>
          <w:lang w:val="pl-PL"/>
        </w:rPr>
        <w:t xml:space="preserve"> dystalnej to wolfram TPE- elastyczny, atr</w:t>
      </w:r>
      <w:r w:rsidR="00EE3C1A" w:rsidRPr="00555304">
        <w:rPr>
          <w:rFonts w:ascii="Garamond" w:hAnsi="Garamond" w:cs="Calibri"/>
          <w:position w:val="2"/>
          <w:lang w:val="pl-PL"/>
        </w:rPr>
        <w:t xml:space="preserve">aumatyczny, widoczny w </w:t>
      </w:r>
      <w:proofErr w:type="spellStart"/>
      <w:r w:rsidR="00EE3C1A" w:rsidRPr="00555304">
        <w:rPr>
          <w:rFonts w:ascii="Garamond" w:hAnsi="Garamond" w:cs="Calibri"/>
          <w:position w:val="2"/>
          <w:lang w:val="pl-PL"/>
        </w:rPr>
        <w:t>skopii</w:t>
      </w:r>
      <w:proofErr w:type="spellEnd"/>
      <w:r w:rsidR="00EE3C1A" w:rsidRPr="00555304">
        <w:rPr>
          <w:rFonts w:ascii="Garamond" w:hAnsi="Garamond" w:cs="Calibri"/>
          <w:position w:val="2"/>
          <w:lang w:val="pl-PL"/>
        </w:rPr>
        <w:t xml:space="preserve"> z </w:t>
      </w:r>
      <w:r w:rsidRPr="00555304">
        <w:rPr>
          <w:rFonts w:ascii="Garamond" w:hAnsi="Garamond" w:cs="Calibri"/>
          <w:position w:val="2"/>
          <w:lang w:val="pl-PL"/>
        </w:rPr>
        <w:t>dodatkowym markerem dla OTW,</w:t>
      </w:r>
    </w:p>
    <w:p w14:paraId="576042AF" w14:textId="7DC3EE72" w:rsidR="003F64E4" w:rsidRPr="00555304" w:rsidRDefault="006F0748" w:rsidP="0084666A">
      <w:p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Garamond" w:hAnsi="Garamond" w:cs="Calibri"/>
          <w:position w:val="2"/>
          <w:lang w:val="pl-PL"/>
        </w:rPr>
      </w:pPr>
      <w:r w:rsidRPr="00555304">
        <w:rPr>
          <w:rFonts w:ascii="Garamond" w:hAnsi="Garamond" w:cs="Calibri"/>
          <w:position w:val="2"/>
          <w:lang w:val="pl-PL"/>
        </w:rPr>
        <w:t xml:space="preserve">- </w:t>
      </w:r>
      <w:r w:rsidRPr="00555304">
        <w:rPr>
          <w:rFonts w:ascii="Garamond" w:hAnsi="Garamond" w:cs="Calibri"/>
          <w:lang w:val="pl-PL"/>
        </w:rPr>
        <w:t xml:space="preserve">Markery </w:t>
      </w:r>
      <w:r w:rsidR="0047402D" w:rsidRPr="00555304">
        <w:rPr>
          <w:rFonts w:ascii="Garamond" w:hAnsi="Garamond" w:cs="Calibri"/>
          <w:lang w:val="pl-PL"/>
        </w:rPr>
        <w:t>wejściowe</w:t>
      </w:r>
      <w:r w:rsidRPr="00555304">
        <w:rPr>
          <w:rFonts w:ascii="Garamond" w:hAnsi="Garamond" w:cs="Calibri"/>
          <w:lang w:val="pl-PL"/>
        </w:rPr>
        <w:t xml:space="preserve"> 95 i 105 cm</w:t>
      </w:r>
    </w:p>
    <w:p w14:paraId="4C6EABD6" w14:textId="77777777" w:rsidR="00794E1D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>Odpowiedź:</w:t>
      </w:r>
      <w:r w:rsidR="00D17343" w:rsidRPr="00555304">
        <w:rPr>
          <w:rFonts w:ascii="Garamond" w:hAnsi="Garamond"/>
          <w:b/>
          <w:lang w:val="pl-PL"/>
        </w:rPr>
        <w:t xml:space="preserve"> </w:t>
      </w:r>
    </w:p>
    <w:p w14:paraId="22EB0FF7" w14:textId="74611BA6" w:rsidR="003F64E4" w:rsidRPr="00D17343" w:rsidRDefault="00D17343" w:rsidP="00496B12">
      <w:pPr>
        <w:jc w:val="both"/>
        <w:rPr>
          <w:rFonts w:ascii="Garamond" w:hAnsi="Garamond"/>
          <w:lang w:val="pl-PL"/>
        </w:rPr>
      </w:pPr>
      <w:r w:rsidRPr="00555304">
        <w:rPr>
          <w:rFonts w:ascii="Garamond" w:hAnsi="Garamond"/>
          <w:lang w:val="pl-PL"/>
        </w:rPr>
        <w:t>Zamawiający wyraża zgodę.</w:t>
      </w:r>
      <w:r>
        <w:rPr>
          <w:rFonts w:ascii="Garamond" w:hAnsi="Garamond"/>
          <w:lang w:val="pl-PL"/>
        </w:rPr>
        <w:t xml:space="preserve"> </w:t>
      </w:r>
    </w:p>
    <w:p w14:paraId="4DD5775A" w14:textId="77777777" w:rsidR="00496B12" w:rsidRPr="0014037E" w:rsidRDefault="00496B12" w:rsidP="00496B12">
      <w:pPr>
        <w:jc w:val="both"/>
        <w:rPr>
          <w:rFonts w:ascii="Garamond" w:hAnsi="Garamond"/>
          <w:b/>
          <w:color w:val="FF0000"/>
          <w:lang w:val="pl-PL"/>
        </w:rPr>
      </w:pPr>
    </w:p>
    <w:p w14:paraId="2ED028C9" w14:textId="2F854FFF" w:rsidR="003F64E4" w:rsidRPr="0047402D" w:rsidRDefault="003F64E4" w:rsidP="00496B12">
      <w:pPr>
        <w:jc w:val="both"/>
        <w:rPr>
          <w:rFonts w:ascii="Garamond" w:hAnsi="Garamond"/>
          <w:b/>
          <w:lang w:val="pl-PL"/>
        </w:rPr>
      </w:pPr>
      <w:r w:rsidRPr="0047402D">
        <w:rPr>
          <w:rFonts w:ascii="Garamond" w:hAnsi="Garamond"/>
          <w:b/>
          <w:lang w:val="pl-PL"/>
        </w:rPr>
        <w:t xml:space="preserve">Pytanie </w:t>
      </w:r>
      <w:r w:rsidR="0084666A" w:rsidRPr="0047402D">
        <w:rPr>
          <w:rFonts w:ascii="Garamond" w:hAnsi="Garamond"/>
          <w:b/>
          <w:lang w:val="pl-PL"/>
        </w:rPr>
        <w:t>20</w:t>
      </w:r>
      <w:r w:rsidRPr="0047402D">
        <w:rPr>
          <w:rFonts w:ascii="Garamond" w:hAnsi="Garamond"/>
          <w:b/>
          <w:lang w:val="pl-PL"/>
        </w:rPr>
        <w:t>:</w:t>
      </w:r>
    </w:p>
    <w:p w14:paraId="6F003E55" w14:textId="77777777" w:rsidR="006F0748" w:rsidRPr="0047402D" w:rsidRDefault="006F0748" w:rsidP="00496B12">
      <w:pPr>
        <w:widowControl/>
        <w:jc w:val="both"/>
        <w:rPr>
          <w:rFonts w:ascii="Garamond" w:hAnsi="Garamond"/>
          <w:lang w:val="pl-PL"/>
        </w:rPr>
      </w:pPr>
      <w:r w:rsidRPr="0047402D">
        <w:rPr>
          <w:rFonts w:ascii="Garamond" w:hAnsi="Garamond"/>
          <w:lang w:val="pl-PL"/>
        </w:rPr>
        <w:t>Dot. pakietu nr 3:</w:t>
      </w:r>
    </w:p>
    <w:p w14:paraId="02B96763" w14:textId="4FFCFBC6" w:rsidR="003F64E4" w:rsidRPr="0047402D" w:rsidRDefault="006F0748" w:rsidP="00496B12">
      <w:pPr>
        <w:jc w:val="both"/>
        <w:rPr>
          <w:rFonts w:ascii="Garamond" w:hAnsi="Garamond"/>
          <w:lang w:val="pl-PL"/>
        </w:rPr>
      </w:pPr>
      <w:r w:rsidRPr="0047402D">
        <w:rPr>
          <w:rFonts w:ascii="Garamond" w:hAnsi="Garamond"/>
          <w:lang w:val="pl-PL"/>
        </w:rPr>
        <w:t>Zwracamy się do Zamawiającego z prośbą o podzielen</w:t>
      </w:r>
      <w:r w:rsidR="0084666A" w:rsidRPr="0047402D">
        <w:rPr>
          <w:rFonts w:ascii="Garamond" w:hAnsi="Garamond"/>
          <w:lang w:val="pl-PL"/>
        </w:rPr>
        <w:t xml:space="preserve">ie na dwie części i określenie </w:t>
      </w:r>
      <w:r w:rsidRPr="0047402D">
        <w:rPr>
          <w:rFonts w:ascii="Garamond" w:hAnsi="Garamond"/>
          <w:lang w:val="pl-PL"/>
        </w:rPr>
        <w:t xml:space="preserve">w pakiecie nr 3 liczby </w:t>
      </w:r>
      <w:proofErr w:type="spellStart"/>
      <w:r w:rsidRPr="0047402D">
        <w:rPr>
          <w:rFonts w:ascii="Garamond" w:hAnsi="Garamond"/>
          <w:lang w:val="pl-PL"/>
        </w:rPr>
        <w:t>stentów</w:t>
      </w:r>
      <w:proofErr w:type="spellEnd"/>
      <w:r w:rsidRPr="0047402D">
        <w:rPr>
          <w:rFonts w:ascii="Garamond" w:hAnsi="Garamond"/>
          <w:lang w:val="pl-PL"/>
        </w:rPr>
        <w:t xml:space="preserve"> uwalniających lek z polimeru trwałego oraz </w:t>
      </w:r>
      <w:proofErr w:type="spellStart"/>
      <w:r w:rsidRPr="0047402D">
        <w:rPr>
          <w:rFonts w:ascii="Garamond" w:hAnsi="Garamond"/>
          <w:lang w:val="pl-PL"/>
        </w:rPr>
        <w:t>stentów</w:t>
      </w:r>
      <w:proofErr w:type="spellEnd"/>
      <w:r w:rsidRPr="0047402D">
        <w:rPr>
          <w:rFonts w:ascii="Garamond" w:hAnsi="Garamond"/>
          <w:lang w:val="pl-PL"/>
        </w:rPr>
        <w:t xml:space="preserve"> uwalniających lek z polimeru biodegradowalnego. Ze względu na różną technologię pokrycia i ich konstrukcje (polimer trwały </w:t>
      </w:r>
      <w:proofErr w:type="spellStart"/>
      <w:r w:rsidRPr="0047402D">
        <w:rPr>
          <w:rFonts w:ascii="Garamond" w:hAnsi="Garamond"/>
          <w:lang w:val="pl-PL"/>
        </w:rPr>
        <w:lastRenderedPageBreak/>
        <w:t>natyskiwany</w:t>
      </w:r>
      <w:proofErr w:type="spellEnd"/>
      <w:r w:rsidRPr="0047402D">
        <w:rPr>
          <w:rFonts w:ascii="Garamond" w:hAnsi="Garamond"/>
          <w:lang w:val="pl-PL"/>
        </w:rPr>
        <w:t xml:space="preserve"> / biodegradowalny </w:t>
      </w:r>
      <w:proofErr w:type="spellStart"/>
      <w:r w:rsidRPr="0047402D">
        <w:rPr>
          <w:rFonts w:ascii="Garamond" w:hAnsi="Garamond"/>
          <w:lang w:val="pl-PL"/>
        </w:rPr>
        <w:t>abluminalny</w:t>
      </w:r>
      <w:proofErr w:type="spellEnd"/>
      <w:r w:rsidRPr="0047402D">
        <w:rPr>
          <w:rFonts w:ascii="Garamond" w:hAnsi="Garamond"/>
          <w:lang w:val="pl-PL"/>
        </w:rPr>
        <w:t xml:space="preserve">) </w:t>
      </w:r>
      <w:proofErr w:type="spellStart"/>
      <w:r w:rsidRPr="0047402D">
        <w:rPr>
          <w:rFonts w:ascii="Garamond" w:hAnsi="Garamond"/>
          <w:lang w:val="pl-PL"/>
        </w:rPr>
        <w:t>stenty</w:t>
      </w:r>
      <w:proofErr w:type="spellEnd"/>
      <w:r w:rsidRPr="0047402D">
        <w:rPr>
          <w:rFonts w:ascii="Garamond" w:hAnsi="Garamond"/>
          <w:lang w:val="pl-PL"/>
        </w:rPr>
        <w:t xml:space="preserve"> są oferowane w dwóch różnych cenach jednostkowych. W związku z czym obecny opis przedmiotu zamówienia uniemożl</w:t>
      </w:r>
      <w:r w:rsidR="00496B12" w:rsidRPr="0047402D">
        <w:rPr>
          <w:rFonts w:ascii="Garamond" w:hAnsi="Garamond"/>
          <w:lang w:val="pl-PL"/>
        </w:rPr>
        <w:t>iwia prawidłową wycenę pakietu.</w:t>
      </w:r>
    </w:p>
    <w:p w14:paraId="70D8CF0A" w14:textId="77777777" w:rsidR="00794E1D" w:rsidRPr="0047402D" w:rsidRDefault="003F64E4" w:rsidP="00496B12">
      <w:pPr>
        <w:jc w:val="both"/>
        <w:rPr>
          <w:rFonts w:ascii="Garamond" w:hAnsi="Garamond"/>
          <w:b/>
          <w:lang w:val="pl-PL"/>
        </w:rPr>
      </w:pPr>
      <w:r w:rsidRPr="0047402D">
        <w:rPr>
          <w:rFonts w:ascii="Garamond" w:hAnsi="Garamond"/>
          <w:b/>
          <w:lang w:val="pl-PL"/>
        </w:rPr>
        <w:t>Odpowiedź:</w:t>
      </w:r>
      <w:r w:rsidR="00DF4F06" w:rsidRPr="0047402D">
        <w:rPr>
          <w:rFonts w:ascii="Garamond" w:hAnsi="Garamond"/>
          <w:b/>
          <w:lang w:val="pl-PL"/>
        </w:rPr>
        <w:t xml:space="preserve"> </w:t>
      </w:r>
    </w:p>
    <w:p w14:paraId="1DBFF591" w14:textId="4CC30663" w:rsidR="003F64E4" w:rsidRPr="0047402D" w:rsidRDefault="00DF4F06" w:rsidP="00496B12">
      <w:pPr>
        <w:jc w:val="both"/>
        <w:rPr>
          <w:rFonts w:ascii="Garamond" w:hAnsi="Garamond"/>
          <w:lang w:val="pl-PL"/>
        </w:rPr>
      </w:pPr>
      <w:r w:rsidRPr="0047402D">
        <w:rPr>
          <w:rFonts w:ascii="Garamond" w:hAnsi="Garamond"/>
          <w:lang w:val="pl-PL"/>
        </w:rPr>
        <w:t xml:space="preserve">Zamawiający wyraża zgodę. </w:t>
      </w:r>
    </w:p>
    <w:p w14:paraId="4836F777" w14:textId="77777777" w:rsidR="00496B12" w:rsidRPr="0047402D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683C82C8" w14:textId="2175D94D" w:rsidR="003F64E4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 xml:space="preserve">Pytanie </w:t>
      </w:r>
      <w:r w:rsidR="0084666A" w:rsidRPr="00555304">
        <w:rPr>
          <w:rFonts w:ascii="Garamond" w:hAnsi="Garamond"/>
          <w:b/>
          <w:lang w:val="pl-PL"/>
        </w:rPr>
        <w:t>21</w:t>
      </w:r>
      <w:r w:rsidRPr="00555304">
        <w:rPr>
          <w:rFonts w:ascii="Garamond" w:hAnsi="Garamond"/>
          <w:b/>
          <w:lang w:val="pl-PL"/>
        </w:rPr>
        <w:t>:</w:t>
      </w:r>
    </w:p>
    <w:p w14:paraId="209F7539" w14:textId="77777777" w:rsidR="006F0748" w:rsidRPr="00555304" w:rsidRDefault="006F0748" w:rsidP="00496B12">
      <w:pPr>
        <w:widowControl/>
        <w:jc w:val="both"/>
        <w:rPr>
          <w:rFonts w:ascii="Garamond" w:hAnsi="Garamond"/>
          <w:color w:val="000000"/>
          <w:lang w:val="pl-PL"/>
        </w:rPr>
      </w:pPr>
      <w:r w:rsidRPr="00555304">
        <w:rPr>
          <w:rFonts w:ascii="Garamond" w:hAnsi="Garamond"/>
          <w:color w:val="000000"/>
          <w:lang w:val="pl-PL"/>
        </w:rPr>
        <w:t>Dot. Pakietu nr 16:</w:t>
      </w:r>
    </w:p>
    <w:p w14:paraId="2060D045" w14:textId="77777777" w:rsidR="006F0748" w:rsidRPr="00555304" w:rsidRDefault="006F0748" w:rsidP="00496B12">
      <w:pPr>
        <w:jc w:val="both"/>
        <w:rPr>
          <w:rFonts w:ascii="Garamond" w:hAnsi="Garamond"/>
          <w:color w:val="000000"/>
          <w:lang w:val="pl-PL"/>
        </w:rPr>
      </w:pPr>
      <w:r w:rsidRPr="00555304">
        <w:rPr>
          <w:rFonts w:ascii="Garamond" w:hAnsi="Garamond"/>
          <w:color w:val="000000"/>
          <w:lang w:val="pl-PL"/>
        </w:rPr>
        <w:t>Czy Zamawiający wyrazi zgodę na zaoferowanie cewnika balonowego do dużych naczyń o następujących parametrach:</w:t>
      </w:r>
    </w:p>
    <w:p w14:paraId="3D22A243" w14:textId="77777777" w:rsidR="006F0748" w:rsidRPr="00555304" w:rsidRDefault="006F0748" w:rsidP="00496B12">
      <w:pPr>
        <w:widowControl/>
        <w:numPr>
          <w:ilvl w:val="0"/>
          <w:numId w:val="13"/>
        </w:numPr>
        <w:jc w:val="both"/>
        <w:rPr>
          <w:rFonts w:ascii="Garamond" w:hAnsi="Garamond"/>
          <w:color w:val="000000"/>
        </w:rPr>
      </w:pPr>
      <w:proofErr w:type="spellStart"/>
      <w:r w:rsidRPr="00555304">
        <w:rPr>
          <w:rFonts w:ascii="Garamond" w:hAnsi="Garamond"/>
          <w:color w:val="000000"/>
        </w:rPr>
        <w:t>średnice</w:t>
      </w:r>
      <w:proofErr w:type="spellEnd"/>
      <w:r w:rsidRPr="00555304">
        <w:rPr>
          <w:rFonts w:ascii="Garamond" w:hAnsi="Garamond"/>
          <w:color w:val="000000"/>
        </w:rPr>
        <w:t xml:space="preserve"> 2.00 -6.00mm (2.00, 2.25, 2.50, 2.75, 3.00, 3.25, 3.50, 3.75, 4.00, 4.50, 5.00, 5.50, 6.00)</w:t>
      </w:r>
    </w:p>
    <w:p w14:paraId="74B7AAD8" w14:textId="77777777" w:rsidR="006F0748" w:rsidRPr="00555304" w:rsidRDefault="006F0748" w:rsidP="00496B12">
      <w:pPr>
        <w:widowControl/>
        <w:numPr>
          <w:ilvl w:val="0"/>
          <w:numId w:val="13"/>
        </w:numPr>
        <w:jc w:val="both"/>
        <w:rPr>
          <w:rFonts w:ascii="Garamond" w:hAnsi="Garamond"/>
          <w:color w:val="000000"/>
          <w:lang w:val="pl-PL"/>
        </w:rPr>
      </w:pPr>
      <w:r w:rsidRPr="00555304">
        <w:rPr>
          <w:rFonts w:ascii="Garamond" w:hAnsi="Garamond"/>
          <w:color w:val="000000"/>
          <w:lang w:val="pl-PL"/>
        </w:rPr>
        <w:t>długości 6-30mm (6,  8, 12, 15, 20, 30) dla średnic 2.00 – 4.00mm, długości 6-20mm dla średnic  4,50 i 5,00mm (6, 8, 12, 15, 20) oraz długości 8-20mm dla średnic 5.50 i 6.00mm (8, 12, 15, 20)</w:t>
      </w:r>
    </w:p>
    <w:p w14:paraId="45221DC0" w14:textId="77777777" w:rsidR="006F0748" w:rsidRPr="00555304" w:rsidRDefault="006F0748" w:rsidP="00496B12">
      <w:pPr>
        <w:widowControl/>
        <w:numPr>
          <w:ilvl w:val="0"/>
          <w:numId w:val="13"/>
        </w:numPr>
        <w:jc w:val="both"/>
        <w:rPr>
          <w:rFonts w:ascii="Garamond" w:hAnsi="Garamond"/>
          <w:color w:val="000000"/>
        </w:rPr>
      </w:pPr>
      <w:proofErr w:type="spellStart"/>
      <w:r w:rsidRPr="00555304">
        <w:rPr>
          <w:rFonts w:ascii="Garamond" w:hAnsi="Garamond"/>
          <w:color w:val="000000"/>
        </w:rPr>
        <w:t>dwusegmentowa</w:t>
      </w:r>
      <w:proofErr w:type="spellEnd"/>
      <w:r w:rsidRPr="00555304">
        <w:rPr>
          <w:rFonts w:ascii="Garamond" w:hAnsi="Garamond"/>
          <w:color w:val="000000"/>
        </w:rPr>
        <w:t xml:space="preserve"> </w:t>
      </w:r>
      <w:proofErr w:type="spellStart"/>
      <w:r w:rsidRPr="00555304">
        <w:rPr>
          <w:rFonts w:ascii="Garamond" w:hAnsi="Garamond"/>
          <w:color w:val="000000"/>
        </w:rPr>
        <w:t>budowa</w:t>
      </w:r>
      <w:proofErr w:type="spellEnd"/>
      <w:r w:rsidRPr="00555304">
        <w:rPr>
          <w:rFonts w:ascii="Garamond" w:hAnsi="Garamond"/>
          <w:color w:val="000000"/>
        </w:rPr>
        <w:t xml:space="preserve"> </w:t>
      </w:r>
      <w:proofErr w:type="spellStart"/>
      <w:r w:rsidRPr="00555304">
        <w:rPr>
          <w:rFonts w:ascii="Garamond" w:hAnsi="Garamond"/>
          <w:color w:val="000000"/>
        </w:rPr>
        <w:t>shaft’u</w:t>
      </w:r>
      <w:proofErr w:type="spellEnd"/>
      <w:r w:rsidRPr="00555304">
        <w:rPr>
          <w:rFonts w:ascii="Garamond" w:hAnsi="Garamond"/>
          <w:color w:val="000000"/>
        </w:rPr>
        <w:t xml:space="preserve"> </w:t>
      </w:r>
      <w:proofErr w:type="spellStart"/>
      <w:r w:rsidRPr="00555304">
        <w:rPr>
          <w:rFonts w:ascii="Garamond" w:hAnsi="Garamond"/>
          <w:color w:val="000000"/>
        </w:rPr>
        <w:t>wewnętrznego</w:t>
      </w:r>
      <w:proofErr w:type="spellEnd"/>
    </w:p>
    <w:p w14:paraId="48DC1D33" w14:textId="77777777" w:rsidR="006F0748" w:rsidRPr="00555304" w:rsidRDefault="006F0748" w:rsidP="00496B12">
      <w:pPr>
        <w:widowControl/>
        <w:numPr>
          <w:ilvl w:val="0"/>
          <w:numId w:val="13"/>
        </w:numPr>
        <w:jc w:val="both"/>
        <w:rPr>
          <w:rFonts w:ascii="Garamond" w:hAnsi="Garamond"/>
          <w:color w:val="000000"/>
        </w:rPr>
      </w:pPr>
      <w:proofErr w:type="spellStart"/>
      <w:r w:rsidRPr="00555304">
        <w:rPr>
          <w:rFonts w:ascii="Garamond" w:hAnsi="Garamond"/>
          <w:color w:val="000000"/>
        </w:rPr>
        <w:t>ciśnienie</w:t>
      </w:r>
      <w:proofErr w:type="spellEnd"/>
      <w:r w:rsidRPr="00555304">
        <w:rPr>
          <w:rFonts w:ascii="Garamond" w:hAnsi="Garamond"/>
          <w:color w:val="000000"/>
        </w:rPr>
        <w:t xml:space="preserve"> </w:t>
      </w:r>
      <w:proofErr w:type="spellStart"/>
      <w:r w:rsidRPr="00555304">
        <w:rPr>
          <w:rFonts w:ascii="Garamond" w:hAnsi="Garamond"/>
          <w:color w:val="000000"/>
        </w:rPr>
        <w:t>nominalne</w:t>
      </w:r>
      <w:proofErr w:type="spellEnd"/>
      <w:r w:rsidRPr="00555304">
        <w:rPr>
          <w:rFonts w:ascii="Garamond" w:hAnsi="Garamond"/>
          <w:color w:val="000000"/>
        </w:rPr>
        <w:t xml:space="preserve">  12atm. </w:t>
      </w:r>
    </w:p>
    <w:p w14:paraId="3F590E2F" w14:textId="77777777" w:rsidR="006F0748" w:rsidRPr="00555304" w:rsidRDefault="006F0748" w:rsidP="00496B12">
      <w:pPr>
        <w:widowControl/>
        <w:numPr>
          <w:ilvl w:val="0"/>
          <w:numId w:val="13"/>
        </w:numPr>
        <w:jc w:val="both"/>
        <w:rPr>
          <w:rFonts w:ascii="Garamond" w:hAnsi="Garamond"/>
          <w:color w:val="000000"/>
          <w:lang w:val="pl-PL"/>
        </w:rPr>
      </w:pPr>
      <w:r w:rsidRPr="00555304">
        <w:rPr>
          <w:rFonts w:ascii="Garamond" w:hAnsi="Garamond"/>
          <w:color w:val="000000"/>
          <w:lang w:val="pl-PL"/>
        </w:rPr>
        <w:t>ciśnienie RBP 20atm dla 2.00-4.00 18atm dla 4.50-6.00 (RBP dla 3.00 - 20atm)</w:t>
      </w:r>
    </w:p>
    <w:p w14:paraId="5682070D" w14:textId="77777777" w:rsidR="006F0748" w:rsidRPr="00555304" w:rsidRDefault="006F0748" w:rsidP="00496B12">
      <w:pPr>
        <w:widowControl/>
        <w:numPr>
          <w:ilvl w:val="0"/>
          <w:numId w:val="13"/>
        </w:numPr>
        <w:jc w:val="both"/>
        <w:rPr>
          <w:rFonts w:ascii="Garamond" w:hAnsi="Garamond"/>
          <w:color w:val="000000"/>
          <w:lang w:val="pl-PL"/>
        </w:rPr>
      </w:pPr>
      <w:r w:rsidRPr="00555304">
        <w:rPr>
          <w:rFonts w:ascii="Garamond" w:hAnsi="Garamond"/>
          <w:color w:val="000000"/>
          <w:lang w:val="pl-PL"/>
        </w:rPr>
        <w:t xml:space="preserve">profil końcówki natarcia </w:t>
      </w:r>
      <w:proofErr w:type="spellStart"/>
      <w:r w:rsidRPr="00555304">
        <w:rPr>
          <w:rFonts w:ascii="Garamond" w:hAnsi="Garamond"/>
          <w:color w:val="000000"/>
          <w:lang w:val="pl-PL"/>
        </w:rPr>
        <w:t>lesion</w:t>
      </w:r>
      <w:proofErr w:type="spellEnd"/>
      <w:r w:rsidRPr="00555304">
        <w:rPr>
          <w:rFonts w:ascii="Garamond" w:hAnsi="Garamond"/>
          <w:color w:val="000000"/>
          <w:lang w:val="pl-PL"/>
        </w:rPr>
        <w:t xml:space="preserve"> </w:t>
      </w:r>
      <w:proofErr w:type="spellStart"/>
      <w:r w:rsidRPr="00555304">
        <w:rPr>
          <w:rFonts w:ascii="Garamond" w:hAnsi="Garamond"/>
          <w:color w:val="000000"/>
          <w:lang w:val="pl-PL"/>
        </w:rPr>
        <w:t>entry</w:t>
      </w:r>
      <w:proofErr w:type="spellEnd"/>
      <w:r w:rsidRPr="00555304">
        <w:rPr>
          <w:rFonts w:ascii="Garamond" w:hAnsi="Garamond"/>
          <w:color w:val="000000"/>
          <w:lang w:val="pl-PL"/>
        </w:rPr>
        <w:t xml:space="preserve"> profile - 0.017” dla wszystkich rozmiarów </w:t>
      </w:r>
    </w:p>
    <w:p w14:paraId="747231F5" w14:textId="499D20C7" w:rsidR="003F64E4" w:rsidRPr="00555304" w:rsidRDefault="006F0748" w:rsidP="00496B12">
      <w:pPr>
        <w:widowControl/>
        <w:numPr>
          <w:ilvl w:val="0"/>
          <w:numId w:val="13"/>
        </w:numPr>
        <w:jc w:val="both"/>
        <w:rPr>
          <w:rFonts w:ascii="Garamond" w:hAnsi="Garamond"/>
          <w:color w:val="000000"/>
          <w:lang w:val="pl-PL"/>
        </w:rPr>
      </w:pPr>
      <w:r w:rsidRPr="00555304">
        <w:rPr>
          <w:rFonts w:ascii="Garamond" w:hAnsi="Garamond"/>
          <w:color w:val="000000"/>
          <w:lang w:val="pl-PL"/>
        </w:rPr>
        <w:t xml:space="preserve">duża niepodatność (precyzja doprężenia </w:t>
      </w:r>
      <w:proofErr w:type="spellStart"/>
      <w:r w:rsidRPr="00555304">
        <w:rPr>
          <w:rFonts w:ascii="Garamond" w:hAnsi="Garamond"/>
          <w:color w:val="000000"/>
          <w:lang w:val="pl-PL"/>
        </w:rPr>
        <w:t>stentu</w:t>
      </w:r>
      <w:proofErr w:type="spellEnd"/>
      <w:r w:rsidRPr="00555304">
        <w:rPr>
          <w:rFonts w:ascii="Garamond" w:hAnsi="Garamond"/>
          <w:color w:val="000000"/>
          <w:lang w:val="pl-PL"/>
        </w:rPr>
        <w:t>), przyrost średnicy balonu ponad nominalną w ramach RBP o mniej niż 4,4% dla wszystkich rozmiarów (dla 3.00 – 3.13mm); przyrost średnicy w zakresie od 12atm. do 18atm wynosi zaledwie 3%.</w:t>
      </w:r>
    </w:p>
    <w:p w14:paraId="5AA41C9D" w14:textId="77777777" w:rsidR="00CC6D3F" w:rsidRPr="00555304" w:rsidRDefault="003F64E4" w:rsidP="00496B12">
      <w:pPr>
        <w:jc w:val="both"/>
        <w:rPr>
          <w:rFonts w:ascii="Garamond" w:hAnsi="Garamond"/>
          <w:b/>
          <w:lang w:val="pl-PL"/>
        </w:rPr>
      </w:pPr>
      <w:r w:rsidRPr="00555304">
        <w:rPr>
          <w:rFonts w:ascii="Garamond" w:hAnsi="Garamond"/>
          <w:b/>
          <w:lang w:val="pl-PL"/>
        </w:rPr>
        <w:t>Odpowiedź:</w:t>
      </w:r>
      <w:r w:rsidR="00DF4F06" w:rsidRPr="00555304">
        <w:rPr>
          <w:rFonts w:ascii="Garamond" w:hAnsi="Garamond"/>
          <w:b/>
          <w:lang w:val="pl-PL"/>
        </w:rPr>
        <w:t xml:space="preserve"> </w:t>
      </w:r>
    </w:p>
    <w:p w14:paraId="5BF37525" w14:textId="6596861E" w:rsidR="003F64E4" w:rsidRPr="00DF4F06" w:rsidRDefault="00DF4F06" w:rsidP="00496B12">
      <w:pPr>
        <w:jc w:val="both"/>
        <w:rPr>
          <w:rFonts w:ascii="Garamond" w:hAnsi="Garamond"/>
          <w:lang w:val="pl-PL"/>
        </w:rPr>
      </w:pPr>
      <w:r w:rsidRPr="00555304">
        <w:rPr>
          <w:rFonts w:ascii="Garamond" w:hAnsi="Garamond"/>
          <w:lang w:val="pl-PL"/>
        </w:rPr>
        <w:t>Zamawiający wyraża zgodę.</w:t>
      </w:r>
      <w:r>
        <w:rPr>
          <w:rFonts w:ascii="Garamond" w:hAnsi="Garamond"/>
          <w:lang w:val="pl-PL"/>
        </w:rPr>
        <w:t xml:space="preserve"> </w:t>
      </w:r>
    </w:p>
    <w:p w14:paraId="7D96D4D2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25E1F112" w14:textId="3BE15E7D" w:rsidR="003F64E4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84666A" w:rsidRPr="00E97DF1">
        <w:rPr>
          <w:rFonts w:ascii="Garamond" w:hAnsi="Garamond"/>
          <w:b/>
          <w:lang w:val="pl-PL"/>
        </w:rPr>
        <w:t>22</w:t>
      </w:r>
      <w:r w:rsidRPr="00E97DF1">
        <w:rPr>
          <w:rFonts w:ascii="Garamond" w:hAnsi="Garamond"/>
          <w:b/>
          <w:lang w:val="pl-PL"/>
        </w:rPr>
        <w:t>:</w:t>
      </w:r>
    </w:p>
    <w:p w14:paraId="02A7F94E" w14:textId="77777777" w:rsidR="006F0748" w:rsidRPr="00E97DF1" w:rsidRDefault="006F0748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Zadanie nr 88</w:t>
      </w:r>
    </w:p>
    <w:p w14:paraId="67EA1734" w14:textId="64EAAC91" w:rsidR="003F64E4" w:rsidRPr="00E97DF1" w:rsidRDefault="006F0748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Czy Zamawiający dopuści cewniki balonowe obwodowe o długościach 20-210cm, ciśnienie nominalne 7</w:t>
      </w:r>
      <w:r w:rsidR="00CC6D3F" w:rsidRPr="00E97DF1">
        <w:rPr>
          <w:rFonts w:ascii="Garamond" w:hAnsi="Garamond"/>
          <w:lang w:val="pl-PL"/>
        </w:rPr>
        <w:t xml:space="preserve"> </w:t>
      </w:r>
      <w:r w:rsidRPr="00E97DF1">
        <w:rPr>
          <w:rFonts w:ascii="Garamond" w:hAnsi="Garamond"/>
          <w:lang w:val="pl-PL"/>
        </w:rPr>
        <w:t>lub 8atm, RBP 14-16atm?</w:t>
      </w:r>
    </w:p>
    <w:p w14:paraId="6D77807F" w14:textId="77777777" w:rsidR="00CC6D3F" w:rsidRPr="00E97DF1" w:rsidRDefault="003F64E4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  <w:r w:rsidR="007145F9" w:rsidRPr="00E97DF1">
        <w:rPr>
          <w:rFonts w:ascii="Garamond" w:hAnsi="Garamond"/>
          <w:lang w:val="pl-PL"/>
        </w:rPr>
        <w:t xml:space="preserve"> </w:t>
      </w:r>
    </w:p>
    <w:p w14:paraId="1A8913AA" w14:textId="19EB2858" w:rsidR="003F64E4" w:rsidRPr="007145F9" w:rsidRDefault="007145F9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wyraża zgodę.</w:t>
      </w:r>
      <w:r>
        <w:rPr>
          <w:rFonts w:ascii="Garamond" w:hAnsi="Garamond"/>
          <w:lang w:val="pl-PL"/>
        </w:rPr>
        <w:t xml:space="preserve"> </w:t>
      </w:r>
    </w:p>
    <w:p w14:paraId="6F67FED1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17C41835" w14:textId="2F7EE6FB" w:rsidR="003F64E4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84666A" w:rsidRPr="00E97DF1">
        <w:rPr>
          <w:rFonts w:ascii="Garamond" w:hAnsi="Garamond"/>
          <w:b/>
          <w:lang w:val="pl-PL"/>
        </w:rPr>
        <w:t>23</w:t>
      </w:r>
      <w:r w:rsidRPr="00E97DF1">
        <w:rPr>
          <w:rFonts w:ascii="Garamond" w:hAnsi="Garamond"/>
          <w:b/>
          <w:lang w:val="pl-PL"/>
        </w:rPr>
        <w:t>:</w:t>
      </w:r>
    </w:p>
    <w:p w14:paraId="665EA7F7" w14:textId="77777777" w:rsidR="006F0748" w:rsidRPr="00E97DF1" w:rsidRDefault="006F0748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Zadanie nr 89</w:t>
      </w:r>
    </w:p>
    <w:p w14:paraId="58E16C9D" w14:textId="4DC94FA7" w:rsidR="003F64E4" w:rsidRPr="00E97DF1" w:rsidRDefault="006F0748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Czy Zamawiający dopuści cewniki balonowe obwodowe, ciśnienie nominalne 6 lub 8atm?</w:t>
      </w:r>
    </w:p>
    <w:p w14:paraId="62434EBB" w14:textId="77777777" w:rsidR="00CC6D3F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  <w:r w:rsidR="001A2BA0" w:rsidRPr="00E97DF1">
        <w:rPr>
          <w:rFonts w:ascii="Garamond" w:hAnsi="Garamond"/>
          <w:b/>
          <w:lang w:val="pl-PL"/>
        </w:rPr>
        <w:t xml:space="preserve"> </w:t>
      </w:r>
    </w:p>
    <w:p w14:paraId="5B10A830" w14:textId="1C8981BF" w:rsidR="003F64E4" w:rsidRPr="001A2BA0" w:rsidRDefault="001A2BA0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wyraża zgodę.</w:t>
      </w:r>
      <w:r>
        <w:rPr>
          <w:rFonts w:ascii="Garamond" w:hAnsi="Garamond"/>
          <w:lang w:val="pl-PL"/>
        </w:rPr>
        <w:t xml:space="preserve"> </w:t>
      </w:r>
    </w:p>
    <w:p w14:paraId="38DE26E9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29111B85" w14:textId="0E01EE6A" w:rsidR="003F64E4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84666A" w:rsidRPr="00E97DF1">
        <w:rPr>
          <w:rFonts w:ascii="Garamond" w:hAnsi="Garamond"/>
          <w:b/>
          <w:lang w:val="pl-PL"/>
        </w:rPr>
        <w:t>24</w:t>
      </w:r>
      <w:r w:rsidRPr="00E97DF1">
        <w:rPr>
          <w:rFonts w:ascii="Garamond" w:hAnsi="Garamond"/>
          <w:b/>
          <w:lang w:val="pl-PL"/>
        </w:rPr>
        <w:t>:</w:t>
      </w:r>
    </w:p>
    <w:p w14:paraId="296E53A2" w14:textId="77777777" w:rsidR="006F0748" w:rsidRPr="00E97DF1" w:rsidRDefault="006F0748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Zadanie nr 90</w:t>
      </w:r>
    </w:p>
    <w:p w14:paraId="088B3AE2" w14:textId="77777777" w:rsidR="006F0748" w:rsidRPr="00E97DF1" w:rsidRDefault="006F0748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Czy Zamawiający dopuści cewniki balonowe obwodowe, ciśnienie nominalne 8 bar dla rozmiaru 3-9mm, 6 bar dla rozmiaru 10mm?</w:t>
      </w:r>
    </w:p>
    <w:p w14:paraId="1720B559" w14:textId="77777777" w:rsidR="00CC6D3F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  <w:r w:rsidR="001A2BA0" w:rsidRPr="00E97DF1">
        <w:rPr>
          <w:rFonts w:ascii="Garamond" w:hAnsi="Garamond"/>
          <w:b/>
          <w:lang w:val="pl-PL"/>
        </w:rPr>
        <w:t xml:space="preserve"> </w:t>
      </w:r>
    </w:p>
    <w:p w14:paraId="56B29A98" w14:textId="4B304DAD" w:rsidR="003F64E4" w:rsidRPr="001A2BA0" w:rsidRDefault="001A2BA0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wyraża zgodę.</w:t>
      </w:r>
      <w:r>
        <w:rPr>
          <w:rFonts w:ascii="Garamond" w:hAnsi="Garamond"/>
          <w:lang w:val="pl-PL"/>
        </w:rPr>
        <w:t xml:space="preserve"> </w:t>
      </w:r>
    </w:p>
    <w:p w14:paraId="346A8C00" w14:textId="77777777" w:rsidR="0084666A" w:rsidRPr="00B63780" w:rsidRDefault="0084666A" w:rsidP="00496B12">
      <w:pPr>
        <w:jc w:val="both"/>
        <w:rPr>
          <w:rFonts w:ascii="Garamond" w:hAnsi="Garamond"/>
          <w:b/>
          <w:lang w:val="pl-PL"/>
        </w:rPr>
      </w:pPr>
    </w:p>
    <w:p w14:paraId="1CE18A4B" w14:textId="19AAA675" w:rsidR="003F64E4" w:rsidRPr="00F52B78" w:rsidRDefault="003F64E4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b/>
          <w:lang w:val="pl-PL"/>
        </w:rPr>
        <w:t xml:space="preserve">Pytanie </w:t>
      </w:r>
      <w:r w:rsidR="0084666A" w:rsidRPr="00F52B78">
        <w:rPr>
          <w:rFonts w:ascii="Garamond" w:hAnsi="Garamond"/>
          <w:b/>
          <w:lang w:val="pl-PL"/>
        </w:rPr>
        <w:t>25</w:t>
      </w:r>
      <w:r w:rsidRPr="00F52B78">
        <w:rPr>
          <w:rFonts w:ascii="Garamond" w:hAnsi="Garamond"/>
          <w:b/>
          <w:lang w:val="pl-PL"/>
        </w:rPr>
        <w:t>:</w:t>
      </w:r>
    </w:p>
    <w:p w14:paraId="1D12311B" w14:textId="77777777" w:rsidR="006F0748" w:rsidRPr="00F52B78" w:rsidRDefault="006F0748" w:rsidP="00496B12">
      <w:pPr>
        <w:widowControl/>
        <w:autoSpaceDE w:val="0"/>
        <w:autoSpaceDN w:val="0"/>
        <w:jc w:val="both"/>
        <w:rPr>
          <w:rFonts w:ascii="Garamond" w:eastAsia="Calibri" w:hAnsi="Garamond"/>
          <w:bCs/>
          <w:color w:val="000000"/>
          <w:lang w:val="pl-PL"/>
        </w:rPr>
      </w:pPr>
      <w:r w:rsidRPr="00F52B78">
        <w:rPr>
          <w:rFonts w:ascii="Garamond" w:hAnsi="Garamond"/>
          <w:bCs/>
          <w:color w:val="000000"/>
          <w:lang w:val="pl-PL"/>
        </w:rPr>
        <w:t>Prosimy o doprecyzowanie treści wzoru Umowy poprzez zmianę par. 3 ust. 4 na regulację o następującym brzmieniu: „Wykonawca jest właścicielem towaru znajdującego się w Magazynie do momentu pobrania go z Magazynu przez Zamawiającego.”</w:t>
      </w:r>
    </w:p>
    <w:p w14:paraId="2985B172" w14:textId="4D30D2C1" w:rsidR="003F64E4" w:rsidRPr="00F52B78" w:rsidRDefault="003F64E4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b/>
          <w:lang w:val="pl-PL"/>
        </w:rPr>
        <w:t>Odpowiedź:</w:t>
      </w:r>
    </w:p>
    <w:p w14:paraId="5D34E04A" w14:textId="77777777" w:rsidR="00F52B78" w:rsidRPr="00F52B78" w:rsidRDefault="00F52B78" w:rsidP="00F52B78">
      <w:pPr>
        <w:jc w:val="both"/>
        <w:rPr>
          <w:rFonts w:ascii="Garamond" w:hAnsi="Garamond"/>
          <w:bCs/>
          <w:color w:val="000000"/>
          <w:lang w:val="pl-PL"/>
        </w:rPr>
      </w:pPr>
      <w:r w:rsidRPr="00F52B78">
        <w:rPr>
          <w:rFonts w:ascii="Garamond" w:hAnsi="Garamond"/>
          <w:bCs/>
          <w:color w:val="000000"/>
          <w:lang w:val="pl-PL"/>
        </w:rPr>
        <w:t xml:space="preserve">Zamawiający nie wyraża zgody na zmianę wzoru umowy. </w:t>
      </w:r>
    </w:p>
    <w:p w14:paraId="65120DB4" w14:textId="77777777" w:rsidR="00F52B78" w:rsidRPr="00B63780" w:rsidRDefault="00F52B78" w:rsidP="00496B12">
      <w:pPr>
        <w:jc w:val="both"/>
        <w:rPr>
          <w:rFonts w:ascii="Garamond" w:hAnsi="Garamond"/>
          <w:b/>
          <w:lang w:val="pl-PL"/>
        </w:rPr>
      </w:pPr>
    </w:p>
    <w:p w14:paraId="1C054D64" w14:textId="77777777" w:rsidR="0084666A" w:rsidRPr="008C4B61" w:rsidRDefault="003F64E4" w:rsidP="0084666A">
      <w:pPr>
        <w:jc w:val="both"/>
        <w:rPr>
          <w:rFonts w:ascii="Garamond" w:hAnsi="Garamond"/>
          <w:b/>
          <w:lang w:val="pl-PL"/>
        </w:rPr>
      </w:pPr>
      <w:r w:rsidRPr="008C4B61">
        <w:rPr>
          <w:rFonts w:ascii="Garamond" w:hAnsi="Garamond"/>
          <w:b/>
          <w:lang w:val="pl-PL"/>
        </w:rPr>
        <w:lastRenderedPageBreak/>
        <w:t xml:space="preserve">Pytanie </w:t>
      </w:r>
      <w:r w:rsidR="0084666A" w:rsidRPr="008C4B61">
        <w:rPr>
          <w:rFonts w:ascii="Garamond" w:hAnsi="Garamond"/>
          <w:b/>
          <w:lang w:val="pl-PL"/>
        </w:rPr>
        <w:t>26</w:t>
      </w:r>
      <w:r w:rsidRPr="008C4B61">
        <w:rPr>
          <w:rFonts w:ascii="Garamond" w:hAnsi="Garamond"/>
          <w:b/>
          <w:lang w:val="pl-PL"/>
        </w:rPr>
        <w:t>:</w:t>
      </w:r>
    </w:p>
    <w:p w14:paraId="3FC57E1E" w14:textId="3E77ACC3" w:rsidR="006F0748" w:rsidRPr="008C4B61" w:rsidRDefault="006F0748" w:rsidP="0084666A">
      <w:pPr>
        <w:jc w:val="both"/>
        <w:rPr>
          <w:rFonts w:ascii="Garamond" w:hAnsi="Garamond"/>
          <w:b/>
          <w:lang w:val="pl-PL"/>
        </w:rPr>
      </w:pPr>
      <w:r w:rsidRPr="008C4B61">
        <w:rPr>
          <w:rFonts w:ascii="Garamond" w:hAnsi="Garamond"/>
          <w:bCs/>
          <w:color w:val="000000"/>
          <w:lang w:val="pl-PL"/>
        </w:rPr>
        <w:t>Prosimy o doprecyzowanie wzoru umowy poprzez dodanie do par. 3 ust. 1 zdania o następującej treści: „Zamawiający zobowiązuje się do prawidłowego przechowania towaru, w tym zapewnienia odpowiednich warunków w Magazynie, tak aby zachować składowany towar w stanie niepogorszonym”</w:t>
      </w:r>
      <w:r w:rsidR="001B44E8">
        <w:rPr>
          <w:rFonts w:ascii="Garamond" w:hAnsi="Garamond"/>
          <w:bCs/>
          <w:color w:val="000000"/>
          <w:lang w:val="pl-PL"/>
        </w:rPr>
        <w:t>.</w:t>
      </w:r>
      <w:r w:rsidRPr="008C4B61">
        <w:rPr>
          <w:rFonts w:ascii="Garamond" w:hAnsi="Garamond"/>
          <w:bCs/>
          <w:color w:val="000000"/>
          <w:lang w:val="pl-PL"/>
        </w:rPr>
        <w:t xml:space="preserve"> </w:t>
      </w:r>
    </w:p>
    <w:p w14:paraId="6EA589D6" w14:textId="289C1960" w:rsidR="003F64E4" w:rsidRPr="008C4B61" w:rsidRDefault="003F64E4" w:rsidP="00496B12">
      <w:pPr>
        <w:jc w:val="both"/>
        <w:rPr>
          <w:rFonts w:ascii="Garamond" w:hAnsi="Garamond"/>
          <w:b/>
          <w:lang w:val="pl-PL"/>
        </w:rPr>
      </w:pPr>
      <w:r w:rsidRPr="008C4B61">
        <w:rPr>
          <w:rFonts w:ascii="Garamond" w:hAnsi="Garamond"/>
          <w:b/>
          <w:lang w:val="pl-PL"/>
        </w:rPr>
        <w:t>Odpowiedź:</w:t>
      </w:r>
    </w:p>
    <w:p w14:paraId="4CC4EACD" w14:textId="77777777" w:rsidR="00F52B78" w:rsidRPr="008C4B61" w:rsidRDefault="00F52B78" w:rsidP="00F52B78">
      <w:pPr>
        <w:jc w:val="both"/>
        <w:rPr>
          <w:rFonts w:ascii="Garamond" w:hAnsi="Garamond"/>
          <w:bCs/>
          <w:color w:val="000000"/>
          <w:lang w:val="pl-PL"/>
        </w:rPr>
      </w:pPr>
      <w:r w:rsidRPr="008C4B61">
        <w:rPr>
          <w:rFonts w:ascii="Garamond" w:hAnsi="Garamond"/>
          <w:bCs/>
          <w:color w:val="000000"/>
          <w:lang w:val="pl-PL"/>
        </w:rPr>
        <w:t>Zamawiający nie wyraża zgody na zmianę wzoru umowy. W przedmiotowej kwestii zastosowanie znajdą postanowienia wzoru umowy oraz powszechnie obowiązujące przepisy prawa.</w:t>
      </w:r>
    </w:p>
    <w:p w14:paraId="42819EA0" w14:textId="77777777" w:rsidR="00496B12" w:rsidRPr="008C4B61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5FA5C2A3" w14:textId="70B4B049" w:rsidR="003F64E4" w:rsidRPr="008C4B61" w:rsidRDefault="003F64E4" w:rsidP="00496B12">
      <w:pPr>
        <w:jc w:val="both"/>
        <w:rPr>
          <w:rFonts w:ascii="Garamond" w:hAnsi="Garamond"/>
          <w:b/>
          <w:lang w:val="pl-PL"/>
        </w:rPr>
      </w:pPr>
      <w:r w:rsidRPr="008C4B61">
        <w:rPr>
          <w:rFonts w:ascii="Garamond" w:hAnsi="Garamond"/>
          <w:b/>
          <w:lang w:val="pl-PL"/>
        </w:rPr>
        <w:t xml:space="preserve">Pytanie </w:t>
      </w:r>
      <w:r w:rsidR="0084666A" w:rsidRPr="008C4B61">
        <w:rPr>
          <w:rFonts w:ascii="Garamond" w:hAnsi="Garamond"/>
          <w:b/>
          <w:lang w:val="pl-PL"/>
        </w:rPr>
        <w:t>27</w:t>
      </w:r>
      <w:r w:rsidRPr="008C4B61">
        <w:rPr>
          <w:rFonts w:ascii="Garamond" w:hAnsi="Garamond"/>
          <w:b/>
          <w:lang w:val="pl-PL"/>
        </w:rPr>
        <w:t>:</w:t>
      </w:r>
    </w:p>
    <w:p w14:paraId="74CFBB65" w14:textId="38D41B79" w:rsidR="006F0748" w:rsidRPr="008C4B61" w:rsidRDefault="006F0748" w:rsidP="00496B12">
      <w:pPr>
        <w:widowControl/>
        <w:jc w:val="both"/>
        <w:rPr>
          <w:rFonts w:ascii="Garamond" w:hAnsi="Garamond"/>
          <w:bCs/>
          <w:color w:val="000000"/>
          <w:lang w:val="pl-PL"/>
        </w:rPr>
      </w:pPr>
      <w:r w:rsidRPr="008C4B61">
        <w:rPr>
          <w:rFonts w:ascii="Garamond" w:hAnsi="Garamond"/>
          <w:bCs/>
          <w:color w:val="000000"/>
          <w:lang w:val="pl-PL"/>
        </w:rPr>
        <w:t>Prosimy o doprecyzowanie treści wzoru Umowy poprzez dodanie do par. 3</w:t>
      </w:r>
      <w:r w:rsidR="00496B12" w:rsidRPr="008C4B61">
        <w:rPr>
          <w:rFonts w:ascii="Garamond" w:hAnsi="Garamond"/>
          <w:bCs/>
          <w:color w:val="000000"/>
          <w:lang w:val="pl-PL"/>
        </w:rPr>
        <w:t xml:space="preserve"> ust. 9 o następującej treści: </w:t>
      </w:r>
      <w:r w:rsidRPr="008C4B61">
        <w:rPr>
          <w:rFonts w:ascii="Garamond" w:hAnsi="Garamond"/>
          <w:bCs/>
          <w:color w:val="000000"/>
          <w:lang w:val="pl-PL"/>
        </w:rPr>
        <w:t>„Towar, któremu upłynął termin ważności nie może zostać pobrany z Magazynu przez Zamawiającego.”</w:t>
      </w:r>
    </w:p>
    <w:p w14:paraId="3ABEE283" w14:textId="77777777" w:rsidR="003F64E4" w:rsidRPr="008C4B61" w:rsidRDefault="003F64E4" w:rsidP="00496B12">
      <w:pPr>
        <w:jc w:val="both"/>
        <w:rPr>
          <w:rFonts w:ascii="Garamond" w:hAnsi="Garamond"/>
          <w:b/>
          <w:lang w:val="pl-PL"/>
        </w:rPr>
      </w:pPr>
      <w:r w:rsidRPr="008C4B61">
        <w:rPr>
          <w:rFonts w:ascii="Garamond" w:hAnsi="Garamond"/>
          <w:b/>
          <w:lang w:val="pl-PL"/>
        </w:rPr>
        <w:t>Odpowiedź:</w:t>
      </w:r>
    </w:p>
    <w:p w14:paraId="44BB81FB" w14:textId="77777777" w:rsidR="008C4B61" w:rsidRPr="008C4B61" w:rsidRDefault="008C4B61" w:rsidP="008C4B61">
      <w:pPr>
        <w:rPr>
          <w:rFonts w:ascii="Garamond" w:hAnsi="Garamond"/>
          <w:lang w:val="pl-PL"/>
        </w:rPr>
      </w:pPr>
      <w:r w:rsidRPr="008C4B61">
        <w:rPr>
          <w:rFonts w:ascii="Garamond" w:hAnsi="Garamond"/>
          <w:lang w:val="pl-PL"/>
        </w:rPr>
        <w:t>Zamawiający nie wyraża zgody na zmianę wzoru umowy.</w:t>
      </w:r>
    </w:p>
    <w:p w14:paraId="6B1E11A9" w14:textId="77777777" w:rsidR="00496B12" w:rsidRPr="008C4B61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48049787" w14:textId="31DEE6AF" w:rsidR="003F64E4" w:rsidRPr="008C4B61" w:rsidRDefault="003F64E4" w:rsidP="00496B12">
      <w:pPr>
        <w:jc w:val="both"/>
        <w:rPr>
          <w:rFonts w:ascii="Garamond" w:hAnsi="Garamond"/>
          <w:b/>
          <w:lang w:val="pl-PL"/>
        </w:rPr>
      </w:pPr>
      <w:r w:rsidRPr="008C4B61">
        <w:rPr>
          <w:rFonts w:ascii="Garamond" w:hAnsi="Garamond"/>
          <w:b/>
          <w:lang w:val="pl-PL"/>
        </w:rPr>
        <w:t xml:space="preserve">Pytanie </w:t>
      </w:r>
      <w:r w:rsidR="0084666A" w:rsidRPr="008C4B61">
        <w:rPr>
          <w:rFonts w:ascii="Garamond" w:hAnsi="Garamond"/>
          <w:b/>
          <w:lang w:val="pl-PL"/>
        </w:rPr>
        <w:t>28</w:t>
      </w:r>
      <w:r w:rsidRPr="008C4B61">
        <w:rPr>
          <w:rFonts w:ascii="Garamond" w:hAnsi="Garamond"/>
          <w:b/>
          <w:lang w:val="pl-PL"/>
        </w:rPr>
        <w:t>:</w:t>
      </w:r>
    </w:p>
    <w:p w14:paraId="093592F5" w14:textId="77777777" w:rsidR="006F0748" w:rsidRPr="008C4B61" w:rsidRDefault="006F0748" w:rsidP="00496B12">
      <w:pPr>
        <w:widowControl/>
        <w:jc w:val="both"/>
        <w:rPr>
          <w:rFonts w:ascii="Garamond" w:hAnsi="Garamond"/>
          <w:color w:val="000000"/>
          <w:u w:val="single"/>
          <w:lang w:val="pl-PL"/>
        </w:rPr>
      </w:pPr>
      <w:r w:rsidRPr="008C4B61">
        <w:rPr>
          <w:rFonts w:ascii="Garamond" w:hAnsi="Garamond"/>
          <w:bCs/>
          <w:color w:val="000000"/>
          <w:lang w:val="pl-PL"/>
        </w:rPr>
        <w:t>Prosimy o doprecyzowanie treści wzoru Umowy poprzez dodanie do par. 3 ust. 10 o następującej treści:  „Zamawiający jest zobowiązany do przeprowadzania okresowej kontroli terminu ważności produktów znajdujących się w Magazynie.”</w:t>
      </w:r>
    </w:p>
    <w:p w14:paraId="7685AB2D" w14:textId="77777777" w:rsidR="003F64E4" w:rsidRPr="008C4B61" w:rsidRDefault="003F64E4" w:rsidP="00496B12">
      <w:pPr>
        <w:jc w:val="both"/>
        <w:rPr>
          <w:rFonts w:ascii="Garamond" w:hAnsi="Garamond"/>
          <w:b/>
          <w:lang w:val="pl-PL"/>
        </w:rPr>
      </w:pPr>
      <w:r w:rsidRPr="008C4B61">
        <w:rPr>
          <w:rFonts w:ascii="Garamond" w:hAnsi="Garamond"/>
          <w:b/>
          <w:lang w:val="pl-PL"/>
        </w:rPr>
        <w:t>Odpowiedź:</w:t>
      </w:r>
    </w:p>
    <w:p w14:paraId="0C99BC60" w14:textId="231A5855" w:rsidR="008C4B61" w:rsidRPr="008C4B61" w:rsidRDefault="008C4B61" w:rsidP="008C4B61">
      <w:pPr>
        <w:rPr>
          <w:rFonts w:ascii="Garamond" w:hAnsi="Garamond"/>
          <w:lang w:val="pl-PL"/>
        </w:rPr>
      </w:pPr>
      <w:r w:rsidRPr="008C4B61">
        <w:rPr>
          <w:rFonts w:ascii="Garamond" w:hAnsi="Garamond"/>
          <w:lang w:val="pl-PL"/>
        </w:rPr>
        <w:t>Zamawiający nie wyraża zgody na zmianę wzoru umowy.</w:t>
      </w:r>
    </w:p>
    <w:p w14:paraId="41EF5DE9" w14:textId="7E187DA9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0104DC81" w14:textId="176CCB9F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29</w:t>
      </w:r>
      <w:r w:rsidRPr="00B63780">
        <w:rPr>
          <w:rFonts w:ascii="Garamond" w:hAnsi="Garamond"/>
          <w:b/>
          <w:lang w:val="pl-PL"/>
        </w:rPr>
        <w:t>:</w:t>
      </w:r>
    </w:p>
    <w:p w14:paraId="5170FFF2" w14:textId="77777777" w:rsidR="006F0748" w:rsidRPr="00B63780" w:rsidRDefault="006F0748" w:rsidP="00496B12">
      <w:pPr>
        <w:pStyle w:val="Standard"/>
        <w:jc w:val="both"/>
        <w:rPr>
          <w:rFonts w:ascii="Garamond" w:hAnsi="Garamond"/>
          <w:sz w:val="22"/>
          <w:szCs w:val="22"/>
        </w:rPr>
      </w:pPr>
      <w:r w:rsidRPr="00B63780">
        <w:rPr>
          <w:rFonts w:ascii="Garamond" w:eastAsia="Lucida Sans Unicode" w:hAnsi="Garamond" w:cs="Arial"/>
          <w:b/>
          <w:bCs/>
          <w:sz w:val="22"/>
          <w:szCs w:val="22"/>
        </w:rPr>
        <w:t>Pakiet 50</w:t>
      </w:r>
    </w:p>
    <w:p w14:paraId="64F441AA" w14:textId="77777777" w:rsidR="006F0748" w:rsidRPr="00B63780" w:rsidRDefault="006F0748" w:rsidP="00496B12">
      <w:pPr>
        <w:pStyle w:val="Standard"/>
        <w:jc w:val="both"/>
        <w:rPr>
          <w:rFonts w:ascii="Garamond" w:hAnsi="Garamond"/>
          <w:sz w:val="22"/>
          <w:szCs w:val="22"/>
        </w:rPr>
      </w:pPr>
      <w:r w:rsidRPr="00B63780">
        <w:rPr>
          <w:rFonts w:ascii="Garamond" w:eastAsia="Lucida Sans Unicode" w:hAnsi="Garamond" w:cs="Arial"/>
          <w:sz w:val="22"/>
          <w:szCs w:val="22"/>
        </w:rPr>
        <w:t>Prosimy o dopuszczenie   zestawów angiograficznych z wyłączeniem pozycji:</w:t>
      </w:r>
    </w:p>
    <w:p w14:paraId="405C6149" w14:textId="77777777" w:rsidR="006F0748" w:rsidRPr="00B63780" w:rsidRDefault="006F0748" w:rsidP="00496B12">
      <w:pPr>
        <w:pStyle w:val="Standard"/>
        <w:jc w:val="both"/>
        <w:rPr>
          <w:rFonts w:ascii="Garamond" w:hAnsi="Garamond"/>
          <w:sz w:val="22"/>
          <w:szCs w:val="22"/>
        </w:rPr>
      </w:pPr>
      <w:r w:rsidRPr="00B63780">
        <w:rPr>
          <w:rFonts w:ascii="Garamond" w:eastAsia="Lucida Sans Unicode" w:hAnsi="Garamond" w:cs="Arial"/>
          <w:sz w:val="22"/>
          <w:szCs w:val="22"/>
        </w:rPr>
        <w:t>- dren z filtrem do oszczędzania kontrastu,</w:t>
      </w:r>
    </w:p>
    <w:p w14:paraId="330D1632" w14:textId="77777777" w:rsidR="006F0748" w:rsidRPr="00B63780" w:rsidRDefault="006F0748" w:rsidP="00496B12">
      <w:pPr>
        <w:pStyle w:val="Standard"/>
        <w:jc w:val="both"/>
        <w:rPr>
          <w:rFonts w:ascii="Garamond" w:hAnsi="Garamond"/>
          <w:sz w:val="22"/>
          <w:szCs w:val="22"/>
        </w:rPr>
      </w:pPr>
      <w:r w:rsidRPr="00B63780">
        <w:rPr>
          <w:rFonts w:ascii="Garamond" w:eastAsia="Lucida Sans Unicode" w:hAnsi="Garamond" w:cs="Arial"/>
          <w:sz w:val="22"/>
          <w:szCs w:val="22"/>
        </w:rPr>
        <w:t>- kolec do oszczędzania kontrastu,</w:t>
      </w:r>
    </w:p>
    <w:p w14:paraId="18194C7D" w14:textId="77777777" w:rsidR="006F0748" w:rsidRPr="00B63780" w:rsidRDefault="006F0748" w:rsidP="00496B12">
      <w:pPr>
        <w:pStyle w:val="Standard"/>
        <w:jc w:val="both"/>
        <w:rPr>
          <w:rFonts w:ascii="Garamond" w:hAnsi="Garamond"/>
          <w:sz w:val="22"/>
          <w:szCs w:val="22"/>
        </w:rPr>
      </w:pPr>
      <w:r w:rsidRPr="00B63780">
        <w:rPr>
          <w:rFonts w:ascii="Garamond" w:eastAsia="Lucida Sans Unicode" w:hAnsi="Garamond" w:cs="Arial"/>
          <w:sz w:val="22"/>
          <w:szCs w:val="22"/>
        </w:rPr>
        <w:t>-  łącznik z dwoma końcówkami żeńskimi do podawania leku z jednej strzykawki do drugiej,</w:t>
      </w:r>
    </w:p>
    <w:p w14:paraId="1D982676" w14:textId="77777777" w:rsidR="006F0748" w:rsidRPr="00B63780" w:rsidRDefault="006F0748" w:rsidP="00496B12">
      <w:pPr>
        <w:pStyle w:val="Standard"/>
        <w:jc w:val="both"/>
        <w:rPr>
          <w:rFonts w:ascii="Garamond" w:hAnsi="Garamond"/>
          <w:sz w:val="22"/>
          <w:szCs w:val="22"/>
        </w:rPr>
      </w:pPr>
      <w:r w:rsidRPr="00B63780">
        <w:rPr>
          <w:rFonts w:ascii="Garamond" w:eastAsia="Lucida Sans Unicode" w:hAnsi="Garamond" w:cs="Arial"/>
          <w:sz w:val="22"/>
          <w:szCs w:val="22"/>
        </w:rPr>
        <w:t>- zestaw do inwazyjnego pomiaru ciśnienia</w:t>
      </w:r>
    </w:p>
    <w:p w14:paraId="328BFDC8" w14:textId="102B8205" w:rsidR="003F64E4" w:rsidRPr="00B63780" w:rsidRDefault="006F0748" w:rsidP="00496B12">
      <w:pPr>
        <w:pStyle w:val="Standard"/>
        <w:jc w:val="both"/>
        <w:rPr>
          <w:rFonts w:ascii="Garamond" w:hAnsi="Garamond"/>
          <w:b/>
          <w:sz w:val="22"/>
          <w:szCs w:val="22"/>
        </w:rPr>
      </w:pPr>
      <w:r w:rsidRPr="00B63780">
        <w:rPr>
          <w:rFonts w:ascii="Garamond" w:eastAsia="Arial" w:hAnsi="Garamond" w:cs="Arial"/>
          <w:color w:val="000000"/>
          <w:sz w:val="22"/>
          <w:szCs w:val="22"/>
        </w:rPr>
        <w:t xml:space="preserve">  i utworzenie  z nich osobnego pakietu</w:t>
      </w:r>
      <w:r w:rsidR="001B44E8">
        <w:rPr>
          <w:rFonts w:ascii="Garamond" w:eastAsia="Arial" w:hAnsi="Garamond" w:cs="Arial"/>
          <w:color w:val="000000"/>
          <w:sz w:val="22"/>
          <w:szCs w:val="22"/>
        </w:rPr>
        <w:t>.</w:t>
      </w:r>
    </w:p>
    <w:p w14:paraId="2E6AE927" w14:textId="77777777" w:rsidR="00CC6D3F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1A2BA0">
        <w:rPr>
          <w:rFonts w:ascii="Garamond" w:hAnsi="Garamond"/>
          <w:b/>
          <w:lang w:val="pl-PL"/>
        </w:rPr>
        <w:t xml:space="preserve"> </w:t>
      </w:r>
    </w:p>
    <w:p w14:paraId="3F93AEFC" w14:textId="5CD9E674" w:rsidR="003F64E4" w:rsidRPr="00B63780" w:rsidRDefault="001A2BA0" w:rsidP="00496B12">
      <w:pPr>
        <w:jc w:val="both"/>
        <w:rPr>
          <w:rFonts w:ascii="Garamond" w:hAnsi="Garamond"/>
          <w:b/>
          <w:lang w:val="pl-PL"/>
        </w:rPr>
      </w:pPr>
      <w:r w:rsidRPr="001A2BA0">
        <w:rPr>
          <w:rFonts w:ascii="Garamond" w:hAnsi="Garamond"/>
          <w:lang w:val="pl-PL"/>
        </w:rPr>
        <w:t>Zamawiający nie dopuszcza.</w:t>
      </w:r>
    </w:p>
    <w:p w14:paraId="572EF885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1FACC9E9" w14:textId="37911094" w:rsidR="003F64E4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84666A" w:rsidRPr="00E97DF1">
        <w:rPr>
          <w:rFonts w:ascii="Garamond" w:hAnsi="Garamond"/>
          <w:b/>
          <w:lang w:val="pl-PL"/>
        </w:rPr>
        <w:t>30:</w:t>
      </w:r>
    </w:p>
    <w:p w14:paraId="48794F13" w14:textId="64D1FA21" w:rsidR="006F0748" w:rsidRPr="00E97DF1" w:rsidRDefault="006F0748" w:rsidP="00496B12">
      <w:pPr>
        <w:jc w:val="both"/>
        <w:rPr>
          <w:rFonts w:ascii="Garamond" w:hAnsi="Garamond" w:cs="Arial"/>
          <w:lang w:val="pl-PL"/>
        </w:rPr>
      </w:pPr>
      <w:r w:rsidRPr="00E97DF1">
        <w:rPr>
          <w:rFonts w:ascii="Garamond" w:hAnsi="Garamond" w:cs="Arial"/>
          <w:lang w:val="pl-PL"/>
        </w:rPr>
        <w:t>Zadani</w:t>
      </w:r>
      <w:r w:rsidR="00496B12" w:rsidRPr="00E97DF1">
        <w:rPr>
          <w:rFonts w:ascii="Garamond" w:hAnsi="Garamond" w:cs="Arial"/>
          <w:lang w:val="pl-PL"/>
        </w:rPr>
        <w:t>e</w:t>
      </w:r>
      <w:r w:rsidRPr="00E97DF1">
        <w:rPr>
          <w:rFonts w:ascii="Garamond" w:hAnsi="Garamond" w:cs="Arial"/>
          <w:lang w:val="pl-PL"/>
        </w:rPr>
        <w:t xml:space="preserve"> 87 - </w:t>
      </w:r>
      <w:proofErr w:type="spellStart"/>
      <w:r w:rsidRPr="00E97DF1">
        <w:rPr>
          <w:rFonts w:ascii="Garamond" w:hAnsi="Garamond" w:cs="Arial"/>
          <w:lang w:val="pl-PL"/>
        </w:rPr>
        <w:t>Stenty</w:t>
      </w:r>
      <w:proofErr w:type="spellEnd"/>
      <w:r w:rsidRPr="00E97DF1">
        <w:rPr>
          <w:rFonts w:ascii="Garamond" w:hAnsi="Garamond" w:cs="Arial"/>
          <w:lang w:val="pl-PL"/>
        </w:rPr>
        <w:t xml:space="preserve"> rozprężane na balonie do </w:t>
      </w:r>
      <w:proofErr w:type="spellStart"/>
      <w:r w:rsidRPr="00E97DF1">
        <w:rPr>
          <w:rFonts w:ascii="Garamond" w:hAnsi="Garamond" w:cs="Arial"/>
          <w:lang w:val="pl-PL"/>
        </w:rPr>
        <w:t>stentowania</w:t>
      </w:r>
      <w:proofErr w:type="spellEnd"/>
      <w:r w:rsidRPr="00E97DF1">
        <w:rPr>
          <w:rFonts w:ascii="Garamond" w:hAnsi="Garamond" w:cs="Arial"/>
          <w:lang w:val="pl-PL"/>
        </w:rPr>
        <w:t xml:space="preserve"> t</w:t>
      </w:r>
      <w:r w:rsidR="0084666A" w:rsidRPr="00E97DF1">
        <w:rPr>
          <w:rFonts w:ascii="Garamond" w:hAnsi="Garamond" w:cs="Arial"/>
          <w:lang w:val="pl-PL"/>
        </w:rPr>
        <w:t>ętnic obwodowych kompatybilna z </w:t>
      </w:r>
      <w:r w:rsidRPr="00E97DF1">
        <w:rPr>
          <w:rFonts w:ascii="Garamond" w:hAnsi="Garamond" w:cs="Arial"/>
          <w:lang w:val="pl-PL"/>
        </w:rPr>
        <w:t>prowadnikiem 0.035''</w:t>
      </w:r>
    </w:p>
    <w:p w14:paraId="70DB6690" w14:textId="77777777" w:rsidR="006F0748" w:rsidRPr="00E97DF1" w:rsidRDefault="006F0748" w:rsidP="00496B12">
      <w:pPr>
        <w:jc w:val="both"/>
        <w:rPr>
          <w:rFonts w:ascii="Garamond" w:hAnsi="Garamond" w:cs="Arial"/>
          <w:lang w:val="pl-PL"/>
        </w:rPr>
      </w:pPr>
      <w:r w:rsidRPr="00E97DF1">
        <w:rPr>
          <w:rFonts w:ascii="Garamond" w:hAnsi="Garamond" w:cs="Arial"/>
          <w:lang w:val="pl-PL"/>
        </w:rPr>
        <w:t xml:space="preserve">Czy zamawiający dopuści </w:t>
      </w:r>
      <w:proofErr w:type="spellStart"/>
      <w:r w:rsidRPr="00E97DF1">
        <w:rPr>
          <w:rFonts w:ascii="Garamond" w:hAnsi="Garamond" w:cs="Arial"/>
          <w:lang w:val="pl-PL"/>
        </w:rPr>
        <w:t>stenty</w:t>
      </w:r>
      <w:proofErr w:type="spellEnd"/>
      <w:r w:rsidRPr="00E97DF1">
        <w:rPr>
          <w:rFonts w:ascii="Garamond" w:hAnsi="Garamond" w:cs="Arial"/>
          <w:lang w:val="pl-PL"/>
        </w:rPr>
        <w:t xml:space="preserve"> w zakresie długości 15-56 mm spełniające pozostałe kryteria?</w:t>
      </w:r>
    </w:p>
    <w:p w14:paraId="6A7C8476" w14:textId="77777777" w:rsidR="00CC6D3F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  <w:r w:rsidR="001A2BA0" w:rsidRPr="00E97DF1">
        <w:rPr>
          <w:rFonts w:ascii="Garamond" w:hAnsi="Garamond"/>
          <w:b/>
          <w:lang w:val="pl-PL"/>
        </w:rPr>
        <w:t xml:space="preserve"> </w:t>
      </w:r>
    </w:p>
    <w:p w14:paraId="74A9B95E" w14:textId="567F3E0E" w:rsidR="003F64E4" w:rsidRPr="001A2BA0" w:rsidRDefault="001A2BA0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dopuszcza.</w:t>
      </w:r>
      <w:r>
        <w:rPr>
          <w:rFonts w:ascii="Garamond" w:hAnsi="Garamond"/>
          <w:lang w:val="pl-PL"/>
        </w:rPr>
        <w:t xml:space="preserve"> </w:t>
      </w:r>
    </w:p>
    <w:p w14:paraId="13853877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2E3947D5" w14:textId="4C005F7C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31</w:t>
      </w:r>
      <w:r w:rsidRPr="00B63780">
        <w:rPr>
          <w:rFonts w:ascii="Garamond" w:hAnsi="Garamond"/>
          <w:b/>
          <w:lang w:val="pl-PL"/>
        </w:rPr>
        <w:t>:</w:t>
      </w:r>
    </w:p>
    <w:p w14:paraId="1F67D921" w14:textId="004F783B" w:rsidR="006F0748" w:rsidRPr="00B63780" w:rsidRDefault="00496B12" w:rsidP="00496B12">
      <w:pPr>
        <w:jc w:val="both"/>
        <w:rPr>
          <w:rFonts w:ascii="Garamond" w:hAnsi="Garamond" w:cs="Arial"/>
          <w:u w:val="single"/>
          <w:lang w:val="pl-PL"/>
        </w:rPr>
      </w:pPr>
      <w:r w:rsidRPr="00B63780">
        <w:rPr>
          <w:rFonts w:ascii="Garamond" w:hAnsi="Garamond" w:cs="Arial"/>
          <w:lang w:val="pl-PL"/>
        </w:rPr>
        <w:t xml:space="preserve">Zadanie </w:t>
      </w:r>
      <w:r w:rsidR="006F0748" w:rsidRPr="00B63780">
        <w:rPr>
          <w:rFonts w:ascii="Garamond" w:hAnsi="Garamond" w:cs="Arial"/>
          <w:lang w:val="pl-PL"/>
        </w:rPr>
        <w:t>20</w:t>
      </w:r>
      <w:r w:rsidR="006F0748" w:rsidRPr="00B63780">
        <w:rPr>
          <w:rFonts w:ascii="Garamond" w:hAnsi="Garamond"/>
          <w:lang w:val="pl-PL"/>
        </w:rPr>
        <w:t xml:space="preserve"> - </w:t>
      </w:r>
      <w:r w:rsidR="006F0748" w:rsidRPr="00B63780">
        <w:rPr>
          <w:rFonts w:ascii="Garamond" w:hAnsi="Garamond" w:cs="Arial"/>
          <w:lang w:val="pl-PL"/>
        </w:rPr>
        <w:t xml:space="preserve">Balony do zapobiegania i leczenia </w:t>
      </w:r>
      <w:proofErr w:type="spellStart"/>
      <w:r w:rsidR="006F0748" w:rsidRPr="00B63780">
        <w:rPr>
          <w:rFonts w:ascii="Garamond" w:hAnsi="Garamond" w:cs="Arial"/>
          <w:lang w:val="pl-PL"/>
        </w:rPr>
        <w:t>restenozy</w:t>
      </w:r>
      <w:proofErr w:type="spellEnd"/>
      <w:r w:rsidR="006F0748" w:rsidRPr="00B63780">
        <w:rPr>
          <w:rFonts w:ascii="Garamond" w:hAnsi="Garamond" w:cs="Arial"/>
          <w:lang w:val="pl-PL"/>
        </w:rPr>
        <w:t xml:space="preserve"> w </w:t>
      </w:r>
      <w:proofErr w:type="spellStart"/>
      <w:r w:rsidR="006F0748" w:rsidRPr="00B63780">
        <w:rPr>
          <w:rFonts w:ascii="Garamond" w:hAnsi="Garamond" w:cs="Arial"/>
          <w:lang w:val="pl-PL"/>
        </w:rPr>
        <w:t>stencie</w:t>
      </w:r>
      <w:proofErr w:type="spellEnd"/>
      <w:r w:rsidR="006F0748" w:rsidRPr="00B63780">
        <w:rPr>
          <w:rFonts w:ascii="Garamond" w:hAnsi="Garamond" w:cs="Arial"/>
          <w:lang w:val="pl-PL"/>
        </w:rPr>
        <w:t xml:space="preserve"> pokrywane lekiem </w:t>
      </w:r>
      <w:proofErr w:type="spellStart"/>
      <w:r w:rsidR="006F0748" w:rsidRPr="00B63780">
        <w:rPr>
          <w:rFonts w:ascii="Garamond" w:hAnsi="Garamond" w:cs="Arial"/>
          <w:lang w:val="pl-PL"/>
        </w:rPr>
        <w:t>antymitotycznym</w:t>
      </w:r>
      <w:proofErr w:type="spellEnd"/>
    </w:p>
    <w:p w14:paraId="66857372" w14:textId="71C799CF" w:rsidR="003F64E4" w:rsidRPr="00B63780" w:rsidRDefault="006F0748" w:rsidP="00496B12">
      <w:pPr>
        <w:jc w:val="both"/>
        <w:rPr>
          <w:rFonts w:ascii="Garamond" w:hAnsi="Garamond" w:cs="Arial"/>
          <w:lang w:val="pl-PL"/>
        </w:rPr>
      </w:pPr>
      <w:r w:rsidRPr="00B63780">
        <w:rPr>
          <w:rFonts w:ascii="Garamond" w:hAnsi="Garamond" w:cs="Arial"/>
          <w:lang w:val="pl-PL"/>
        </w:rPr>
        <w:t>Czy w pakiecie nr 20 Zamawiający dopuści do zaoferowania balony o długościach 10; 15; 20; 25; 30 mm? Pozostałe parametry bez zmian.</w:t>
      </w:r>
    </w:p>
    <w:p w14:paraId="07052B1F" w14:textId="77777777" w:rsidR="00CC6D3F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1A2BA0">
        <w:rPr>
          <w:rFonts w:ascii="Garamond" w:hAnsi="Garamond"/>
          <w:b/>
          <w:lang w:val="pl-PL"/>
        </w:rPr>
        <w:t xml:space="preserve"> </w:t>
      </w:r>
    </w:p>
    <w:p w14:paraId="28AAB7AE" w14:textId="45F299DA" w:rsidR="003F64E4" w:rsidRPr="001A2BA0" w:rsidRDefault="001A2BA0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dopuszcza. </w:t>
      </w:r>
    </w:p>
    <w:p w14:paraId="573A2491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38554AD4" w14:textId="74BCF33A" w:rsidR="003F64E4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84666A" w:rsidRPr="00E97DF1">
        <w:rPr>
          <w:rFonts w:ascii="Garamond" w:hAnsi="Garamond"/>
          <w:b/>
          <w:lang w:val="pl-PL"/>
        </w:rPr>
        <w:t>32</w:t>
      </w:r>
      <w:r w:rsidRPr="00E97DF1">
        <w:rPr>
          <w:rFonts w:ascii="Garamond" w:hAnsi="Garamond"/>
          <w:b/>
          <w:lang w:val="pl-PL"/>
        </w:rPr>
        <w:t>:</w:t>
      </w:r>
    </w:p>
    <w:p w14:paraId="71CEDD87" w14:textId="13A935D5" w:rsidR="006F0748" w:rsidRPr="00E97DF1" w:rsidRDefault="006F0748" w:rsidP="00496B12">
      <w:pPr>
        <w:jc w:val="both"/>
        <w:rPr>
          <w:rFonts w:ascii="Garamond" w:hAnsi="Garamond" w:cs="Arial"/>
          <w:lang w:val="pl-PL"/>
        </w:rPr>
      </w:pPr>
      <w:r w:rsidRPr="00E97DF1">
        <w:rPr>
          <w:rFonts w:ascii="Garamond" w:hAnsi="Garamond" w:cs="Arial"/>
          <w:lang w:val="pl-PL"/>
        </w:rPr>
        <w:t>Zadani</w:t>
      </w:r>
      <w:r w:rsidR="00496B12" w:rsidRPr="00E97DF1">
        <w:rPr>
          <w:rFonts w:ascii="Garamond" w:hAnsi="Garamond" w:cs="Arial"/>
          <w:lang w:val="pl-PL"/>
        </w:rPr>
        <w:t xml:space="preserve">e </w:t>
      </w:r>
      <w:r w:rsidRPr="00E97DF1">
        <w:rPr>
          <w:rFonts w:ascii="Garamond" w:hAnsi="Garamond" w:cs="Arial"/>
          <w:lang w:val="pl-PL"/>
        </w:rPr>
        <w:t>11</w:t>
      </w:r>
      <w:r w:rsidRPr="00E97DF1">
        <w:rPr>
          <w:rFonts w:ascii="Garamond" w:hAnsi="Garamond"/>
          <w:lang w:val="pl-PL"/>
        </w:rPr>
        <w:t xml:space="preserve"> </w:t>
      </w:r>
      <w:r w:rsidRPr="00E97DF1">
        <w:rPr>
          <w:rFonts w:ascii="Garamond" w:hAnsi="Garamond" w:cs="Arial"/>
          <w:lang w:val="pl-PL"/>
        </w:rPr>
        <w:t xml:space="preserve">- </w:t>
      </w:r>
      <w:proofErr w:type="spellStart"/>
      <w:r w:rsidRPr="00E97DF1">
        <w:rPr>
          <w:rFonts w:ascii="Garamond" w:hAnsi="Garamond" w:cs="Arial"/>
          <w:lang w:val="pl-PL"/>
        </w:rPr>
        <w:t>Stentgrafty</w:t>
      </w:r>
      <w:proofErr w:type="spellEnd"/>
    </w:p>
    <w:p w14:paraId="43A371C4" w14:textId="7027B0BC" w:rsidR="00496B12" w:rsidRPr="00E97DF1" w:rsidRDefault="006F0748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 w:cs="Arial"/>
          <w:lang w:val="pl-PL"/>
        </w:rPr>
        <w:t xml:space="preserve">Czy w Pakiecie nr 11 Zamawiający dopuści do zaoferowania </w:t>
      </w:r>
      <w:proofErr w:type="spellStart"/>
      <w:r w:rsidRPr="00E97DF1">
        <w:rPr>
          <w:rFonts w:ascii="Garamond" w:hAnsi="Garamond" w:cs="Arial"/>
          <w:lang w:val="pl-PL"/>
        </w:rPr>
        <w:t>stentgrafty</w:t>
      </w:r>
      <w:proofErr w:type="spellEnd"/>
      <w:r w:rsidRPr="00E97DF1">
        <w:rPr>
          <w:rFonts w:ascii="Garamond" w:hAnsi="Garamond" w:cs="Arial"/>
          <w:lang w:val="pl-PL"/>
        </w:rPr>
        <w:t xml:space="preserve"> wieńcowe o </w:t>
      </w:r>
      <w:proofErr w:type="spellStart"/>
      <w:r w:rsidRPr="00E97DF1">
        <w:rPr>
          <w:rFonts w:ascii="Garamond" w:hAnsi="Garamond" w:cs="Arial"/>
          <w:lang w:val="pl-PL"/>
        </w:rPr>
        <w:t>crossing</w:t>
      </w:r>
      <w:proofErr w:type="spellEnd"/>
      <w:r w:rsidRPr="00E97DF1">
        <w:rPr>
          <w:rFonts w:ascii="Garamond" w:hAnsi="Garamond" w:cs="Arial"/>
          <w:lang w:val="pl-PL"/>
        </w:rPr>
        <w:t xml:space="preserve"> profile 1,19 </w:t>
      </w:r>
      <w:r w:rsidRPr="00E97DF1">
        <w:rPr>
          <w:rFonts w:ascii="Garamond" w:hAnsi="Garamond" w:cs="Arial"/>
          <w:lang w:val="pl-PL"/>
        </w:rPr>
        <w:lastRenderedPageBreak/>
        <w:t>mm (0,046”) dla średnicy 3.0 mm? Pozostałe parametry bez zmian</w:t>
      </w:r>
      <w:r w:rsidR="001B44E8">
        <w:rPr>
          <w:rFonts w:ascii="Garamond" w:hAnsi="Garamond" w:cs="Arial"/>
          <w:lang w:val="pl-PL"/>
        </w:rPr>
        <w:t>.</w:t>
      </w:r>
    </w:p>
    <w:p w14:paraId="6D7BF202" w14:textId="77777777" w:rsidR="00CC6D3F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  <w:r w:rsidR="001A2BA0" w:rsidRPr="00E97DF1">
        <w:rPr>
          <w:rFonts w:ascii="Garamond" w:hAnsi="Garamond"/>
          <w:b/>
          <w:lang w:val="pl-PL"/>
        </w:rPr>
        <w:t xml:space="preserve"> </w:t>
      </w:r>
    </w:p>
    <w:p w14:paraId="022286BA" w14:textId="6C53FF74" w:rsidR="003F64E4" w:rsidRPr="001A2BA0" w:rsidRDefault="001A2BA0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dopuszcza</w:t>
      </w:r>
      <w:r w:rsidRPr="00DB0C54">
        <w:rPr>
          <w:rFonts w:ascii="Garamond" w:hAnsi="Garamond"/>
          <w:highlight w:val="lightGray"/>
          <w:lang w:val="pl-PL"/>
        </w:rPr>
        <w:t>.</w:t>
      </w:r>
      <w:r>
        <w:rPr>
          <w:rFonts w:ascii="Garamond" w:hAnsi="Garamond"/>
          <w:lang w:val="pl-PL"/>
        </w:rPr>
        <w:t xml:space="preserve"> </w:t>
      </w:r>
    </w:p>
    <w:p w14:paraId="037627D8" w14:textId="77777777" w:rsidR="00496B12" w:rsidRPr="00B63780" w:rsidRDefault="00496B12" w:rsidP="00496B12">
      <w:pPr>
        <w:jc w:val="both"/>
        <w:rPr>
          <w:rFonts w:ascii="Garamond" w:hAnsi="Garamond"/>
          <w:b/>
          <w:lang w:val="pl-PL"/>
        </w:rPr>
      </w:pPr>
    </w:p>
    <w:p w14:paraId="01973CC7" w14:textId="1DB5D5FA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33</w:t>
      </w:r>
      <w:r w:rsidRPr="00B63780">
        <w:rPr>
          <w:rFonts w:ascii="Garamond" w:hAnsi="Garamond"/>
          <w:b/>
          <w:lang w:val="pl-PL"/>
        </w:rPr>
        <w:t>:</w:t>
      </w:r>
    </w:p>
    <w:p w14:paraId="3F7111EC" w14:textId="50A4DC4D" w:rsidR="006F0748" w:rsidRPr="00E97DF1" w:rsidRDefault="00496B12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C</w:t>
      </w:r>
      <w:r w:rsidR="006F0748" w:rsidRPr="00E97DF1">
        <w:rPr>
          <w:rFonts w:ascii="Garamond" w:hAnsi="Garamond"/>
          <w:lang w:val="pl-PL"/>
        </w:rPr>
        <w:t>zęść 34</w:t>
      </w:r>
    </w:p>
    <w:p w14:paraId="6FC96B3D" w14:textId="69F289F7" w:rsidR="006F0748" w:rsidRPr="00E97DF1" w:rsidRDefault="006F0748" w:rsidP="00496B12">
      <w:pPr>
        <w:widowControl/>
        <w:suppressAutoHyphens/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 xml:space="preserve">Zwracamy się z prośbą o dopuszczenie w miejsce przedmiotu zmówienia opisanego w części 34 koszulek wprowadzających do </w:t>
      </w:r>
      <w:proofErr w:type="spellStart"/>
      <w:r w:rsidRPr="00E97DF1">
        <w:rPr>
          <w:rFonts w:ascii="Garamond" w:hAnsi="Garamond"/>
          <w:lang w:val="pl-PL"/>
        </w:rPr>
        <w:t>tt</w:t>
      </w:r>
      <w:proofErr w:type="spellEnd"/>
      <w:r w:rsidRPr="00E97DF1">
        <w:rPr>
          <w:rFonts w:ascii="Garamond" w:hAnsi="Garamond"/>
          <w:lang w:val="pl-PL"/>
        </w:rPr>
        <w:t xml:space="preserve"> udowej długich o dostępnych długościach 45-55cm. </w:t>
      </w:r>
      <w:r w:rsidR="00A33C5F" w:rsidRPr="00E97DF1">
        <w:rPr>
          <w:rFonts w:ascii="Garamond" w:hAnsi="Garamond"/>
          <w:lang w:val="pl-PL"/>
        </w:rPr>
        <w:t>Pozostałe parametry zgodnie z </w:t>
      </w:r>
      <w:proofErr w:type="spellStart"/>
      <w:r w:rsidRPr="00E97DF1">
        <w:rPr>
          <w:rFonts w:ascii="Garamond" w:hAnsi="Garamond"/>
          <w:lang w:val="pl-PL"/>
        </w:rPr>
        <w:t>siwz</w:t>
      </w:r>
      <w:proofErr w:type="spellEnd"/>
      <w:r w:rsidRPr="00E97DF1">
        <w:rPr>
          <w:rFonts w:ascii="Garamond" w:hAnsi="Garamond"/>
          <w:lang w:val="pl-PL"/>
        </w:rPr>
        <w:t>.</w:t>
      </w:r>
    </w:p>
    <w:p w14:paraId="6B34B4BB" w14:textId="77777777" w:rsidR="00783D33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  <w:r w:rsidR="0041729E" w:rsidRPr="00E97DF1">
        <w:rPr>
          <w:rFonts w:ascii="Garamond" w:hAnsi="Garamond"/>
          <w:b/>
          <w:lang w:val="pl-PL"/>
        </w:rPr>
        <w:t xml:space="preserve"> </w:t>
      </w:r>
    </w:p>
    <w:p w14:paraId="76E2FE86" w14:textId="396D897B" w:rsidR="003F64E4" w:rsidRPr="00B63780" w:rsidRDefault="00783D33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lang w:val="pl-PL"/>
        </w:rPr>
        <w:t>Zamawiający dopuszcza.</w:t>
      </w:r>
    </w:p>
    <w:p w14:paraId="36FB74C4" w14:textId="77777777" w:rsidR="00A33C5F" w:rsidRPr="00B63780" w:rsidRDefault="00A33C5F" w:rsidP="00496B12">
      <w:pPr>
        <w:jc w:val="both"/>
        <w:rPr>
          <w:rFonts w:ascii="Garamond" w:hAnsi="Garamond"/>
          <w:b/>
          <w:lang w:val="pl-PL"/>
        </w:rPr>
      </w:pPr>
    </w:p>
    <w:p w14:paraId="7D4B4410" w14:textId="6D89BDA6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34</w:t>
      </w:r>
      <w:r w:rsidRPr="00B63780">
        <w:rPr>
          <w:rFonts w:ascii="Garamond" w:hAnsi="Garamond"/>
          <w:b/>
          <w:lang w:val="pl-PL"/>
        </w:rPr>
        <w:t>:</w:t>
      </w:r>
    </w:p>
    <w:p w14:paraId="4AB7426E" w14:textId="4E06C2E0" w:rsidR="00870B65" w:rsidRPr="00B63780" w:rsidRDefault="00A33C5F" w:rsidP="00A33C5F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C</w:t>
      </w:r>
      <w:r w:rsidR="00870B65" w:rsidRPr="00B63780">
        <w:rPr>
          <w:rFonts w:ascii="Garamond" w:hAnsi="Garamond"/>
          <w:lang w:val="pl-PL"/>
        </w:rPr>
        <w:t>zęść 49</w:t>
      </w:r>
    </w:p>
    <w:p w14:paraId="737C6381" w14:textId="77777777" w:rsidR="00870B65" w:rsidRPr="00B63780" w:rsidRDefault="00870B65" w:rsidP="00A33C5F">
      <w:pPr>
        <w:widowControl/>
        <w:suppressAutoHyphens/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 xml:space="preserve">Zwracamy się z prośbą o dopuszczenie w miejsce przedmiotu zmówienia opisanego w części 49 urządzenia do usuwania ciał obcych z małych naczyń o średnicy pętli 2 do 4mm (zakres pracy do 5mm). Pozostałe parametry zgodnie z </w:t>
      </w:r>
      <w:proofErr w:type="spellStart"/>
      <w:r w:rsidRPr="00B63780">
        <w:rPr>
          <w:rFonts w:ascii="Garamond" w:hAnsi="Garamond"/>
          <w:lang w:val="pl-PL"/>
        </w:rPr>
        <w:t>siwz</w:t>
      </w:r>
      <w:proofErr w:type="spellEnd"/>
      <w:r w:rsidRPr="00B63780">
        <w:rPr>
          <w:rFonts w:ascii="Garamond" w:hAnsi="Garamond"/>
          <w:lang w:val="pl-PL"/>
        </w:rPr>
        <w:t>.</w:t>
      </w:r>
    </w:p>
    <w:p w14:paraId="4376A054" w14:textId="77777777" w:rsidR="00783D33" w:rsidRDefault="0041729E" w:rsidP="00496B12">
      <w:pPr>
        <w:jc w:val="both"/>
        <w:rPr>
          <w:rFonts w:ascii="Garamond" w:hAnsi="Garamond"/>
          <w:b/>
          <w:lang w:val="pl-PL"/>
        </w:rPr>
      </w:pPr>
      <w:r>
        <w:rPr>
          <w:rFonts w:ascii="Garamond" w:hAnsi="Garamond"/>
          <w:b/>
          <w:lang w:val="pl-PL"/>
        </w:rPr>
        <w:t>O</w:t>
      </w:r>
      <w:r w:rsidR="003F64E4" w:rsidRPr="00B63780">
        <w:rPr>
          <w:rFonts w:ascii="Garamond" w:hAnsi="Garamond"/>
          <w:b/>
          <w:lang w:val="pl-PL"/>
        </w:rPr>
        <w:t>dpowiedź:</w:t>
      </w:r>
      <w:r>
        <w:rPr>
          <w:rFonts w:ascii="Garamond" w:hAnsi="Garamond"/>
          <w:b/>
          <w:lang w:val="pl-PL"/>
        </w:rPr>
        <w:t xml:space="preserve"> </w:t>
      </w:r>
    </w:p>
    <w:p w14:paraId="65F91E7E" w14:textId="3A3FFA6B" w:rsidR="003F64E4" w:rsidRPr="0041729E" w:rsidRDefault="0041729E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dopuszcza. </w:t>
      </w:r>
    </w:p>
    <w:p w14:paraId="5E96E80A" w14:textId="77777777" w:rsidR="00A33C5F" w:rsidRPr="00B63780" w:rsidRDefault="00A33C5F" w:rsidP="00496B12">
      <w:pPr>
        <w:jc w:val="both"/>
        <w:rPr>
          <w:rFonts w:ascii="Garamond" w:hAnsi="Garamond"/>
          <w:b/>
          <w:lang w:val="pl-PL"/>
        </w:rPr>
      </w:pPr>
    </w:p>
    <w:p w14:paraId="2113AAFB" w14:textId="47282792" w:rsidR="003F64E4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84666A" w:rsidRPr="00E97DF1">
        <w:rPr>
          <w:rFonts w:ascii="Garamond" w:hAnsi="Garamond"/>
          <w:b/>
          <w:lang w:val="pl-PL"/>
        </w:rPr>
        <w:t>35</w:t>
      </w:r>
      <w:r w:rsidRPr="00E97DF1">
        <w:rPr>
          <w:rFonts w:ascii="Garamond" w:hAnsi="Garamond"/>
          <w:b/>
          <w:lang w:val="pl-PL"/>
        </w:rPr>
        <w:t>:</w:t>
      </w:r>
    </w:p>
    <w:p w14:paraId="091B7F50" w14:textId="1F337ED5" w:rsidR="00870B65" w:rsidRPr="00E97DF1" w:rsidRDefault="00A33C5F" w:rsidP="00A33C5F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C</w:t>
      </w:r>
      <w:r w:rsidR="00870B65" w:rsidRPr="00E97DF1">
        <w:rPr>
          <w:rFonts w:ascii="Garamond" w:hAnsi="Garamond"/>
          <w:lang w:val="pl-PL"/>
        </w:rPr>
        <w:t>zęść 65</w:t>
      </w:r>
    </w:p>
    <w:p w14:paraId="7EEFC393" w14:textId="77777777" w:rsidR="00870B65" w:rsidRPr="00E97DF1" w:rsidRDefault="00870B65" w:rsidP="00A33C5F">
      <w:pPr>
        <w:widowControl/>
        <w:suppressAutoHyphens/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 xml:space="preserve">Zwracamy się z prośbą o dopuszczenie w miejsce przedmiotu zmówienia opisanego w części 65 prowadników typu </w:t>
      </w:r>
      <w:proofErr w:type="spellStart"/>
      <w:r w:rsidRPr="00E97DF1">
        <w:rPr>
          <w:rFonts w:ascii="Garamond" w:hAnsi="Garamond"/>
          <w:lang w:val="pl-PL"/>
        </w:rPr>
        <w:t>stiff</w:t>
      </w:r>
      <w:proofErr w:type="spellEnd"/>
      <w:r w:rsidRPr="00E97DF1">
        <w:rPr>
          <w:rFonts w:ascii="Garamond" w:hAnsi="Garamond"/>
          <w:lang w:val="pl-PL"/>
        </w:rPr>
        <w:t xml:space="preserve"> do zabiegów przezskórnej </w:t>
      </w:r>
      <w:proofErr w:type="spellStart"/>
      <w:r w:rsidRPr="00E97DF1">
        <w:rPr>
          <w:rFonts w:ascii="Garamond" w:hAnsi="Garamond"/>
          <w:lang w:val="pl-PL"/>
        </w:rPr>
        <w:t>walwuloplastyki</w:t>
      </w:r>
      <w:proofErr w:type="spellEnd"/>
      <w:r w:rsidRPr="00E97DF1">
        <w:rPr>
          <w:rFonts w:ascii="Garamond" w:hAnsi="Garamond"/>
          <w:lang w:val="pl-PL"/>
        </w:rPr>
        <w:t xml:space="preserve"> zastawki aortalnej z zakończone na brzegu miękką końcówką o długości 3 i 7cm. Dostępne długości 260cm. Dostępne prowadniki z pętlą (zagięciem) tylko o średnicy 3mm.</w:t>
      </w:r>
    </w:p>
    <w:p w14:paraId="286C4B83" w14:textId="77777777" w:rsidR="00783D33" w:rsidRPr="00E97DF1" w:rsidRDefault="003F64E4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  <w:r w:rsidR="0041729E" w:rsidRPr="00E97DF1">
        <w:rPr>
          <w:rFonts w:ascii="Garamond" w:hAnsi="Garamond"/>
          <w:lang w:val="pl-PL"/>
        </w:rPr>
        <w:t xml:space="preserve"> </w:t>
      </w:r>
    </w:p>
    <w:p w14:paraId="4A140E7A" w14:textId="38F19EF7" w:rsidR="003F64E4" w:rsidRPr="0041729E" w:rsidRDefault="0041729E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dopuszcza.</w:t>
      </w:r>
    </w:p>
    <w:p w14:paraId="21C91A86" w14:textId="77777777" w:rsidR="00A33C5F" w:rsidRPr="00B63780" w:rsidRDefault="00A33C5F" w:rsidP="00496B12">
      <w:pPr>
        <w:jc w:val="both"/>
        <w:rPr>
          <w:rFonts w:ascii="Garamond" w:hAnsi="Garamond"/>
          <w:b/>
          <w:lang w:val="pl-PL"/>
        </w:rPr>
      </w:pPr>
    </w:p>
    <w:p w14:paraId="7E7C3502" w14:textId="383E76FE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36</w:t>
      </w:r>
      <w:r w:rsidRPr="00B63780">
        <w:rPr>
          <w:rFonts w:ascii="Garamond" w:hAnsi="Garamond"/>
          <w:b/>
          <w:lang w:val="pl-PL"/>
        </w:rPr>
        <w:t>:</w:t>
      </w:r>
    </w:p>
    <w:p w14:paraId="28E8F708" w14:textId="2B3A8669" w:rsidR="00870B65" w:rsidRPr="00B63780" w:rsidRDefault="00A33C5F" w:rsidP="00A33C5F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C</w:t>
      </w:r>
      <w:r w:rsidR="00870B65" w:rsidRPr="00B63780">
        <w:rPr>
          <w:rFonts w:ascii="Garamond" w:hAnsi="Garamond"/>
          <w:lang w:val="pl-PL"/>
        </w:rPr>
        <w:t>zęść 67</w:t>
      </w:r>
    </w:p>
    <w:p w14:paraId="0C59A4D5" w14:textId="2837329F" w:rsidR="00870B65" w:rsidRPr="00B63780" w:rsidRDefault="00870B65" w:rsidP="00A33C5F">
      <w:pPr>
        <w:widowControl/>
        <w:suppressAutoHyphens/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 xml:space="preserve">Zwracamy się z prośbą o dopuszczenie w miejsce przedmiotu zmówienia opisanego w części 67 balonów do </w:t>
      </w:r>
      <w:proofErr w:type="spellStart"/>
      <w:r w:rsidRPr="00B63780">
        <w:rPr>
          <w:rFonts w:ascii="Garamond" w:hAnsi="Garamond"/>
          <w:lang w:val="pl-PL"/>
        </w:rPr>
        <w:t>przezskórej</w:t>
      </w:r>
      <w:proofErr w:type="spellEnd"/>
      <w:r w:rsidRPr="00B63780">
        <w:rPr>
          <w:rFonts w:ascii="Garamond" w:hAnsi="Garamond"/>
          <w:lang w:val="pl-PL"/>
        </w:rPr>
        <w:t xml:space="preserve"> </w:t>
      </w:r>
      <w:proofErr w:type="spellStart"/>
      <w:r w:rsidRPr="00B63780">
        <w:rPr>
          <w:rFonts w:ascii="Garamond" w:hAnsi="Garamond"/>
          <w:lang w:val="pl-PL"/>
        </w:rPr>
        <w:t>walwuloplastylki</w:t>
      </w:r>
      <w:proofErr w:type="spellEnd"/>
      <w:r w:rsidRPr="00B63780">
        <w:rPr>
          <w:rFonts w:ascii="Garamond" w:hAnsi="Garamond"/>
          <w:lang w:val="pl-PL"/>
        </w:rPr>
        <w:t xml:space="preserve"> aortalnej zarejestrowane do poszerz</w:t>
      </w:r>
      <w:r w:rsidR="00EE3C1A" w:rsidRPr="00B63780">
        <w:rPr>
          <w:rFonts w:ascii="Garamond" w:hAnsi="Garamond"/>
          <w:lang w:val="pl-PL"/>
        </w:rPr>
        <w:t>eń zastawki płucnej, dostępne w</w:t>
      </w:r>
      <w:r w:rsidR="00236D36" w:rsidRPr="00B63780">
        <w:rPr>
          <w:rFonts w:ascii="Garamond" w:hAnsi="Garamond"/>
          <w:lang w:val="pl-PL"/>
        </w:rPr>
        <w:t> </w:t>
      </w:r>
      <w:r w:rsidRPr="00B63780">
        <w:rPr>
          <w:rFonts w:ascii="Garamond" w:hAnsi="Garamond"/>
          <w:lang w:val="pl-PL"/>
        </w:rPr>
        <w:t xml:space="preserve">różnych średnicach w zakresie 16-30mm. Pozostałe parametry zgodnie z wymogami </w:t>
      </w:r>
      <w:proofErr w:type="spellStart"/>
      <w:r w:rsidRPr="00B63780">
        <w:rPr>
          <w:rFonts w:ascii="Garamond" w:hAnsi="Garamond"/>
          <w:lang w:val="pl-PL"/>
        </w:rPr>
        <w:t>siwz</w:t>
      </w:r>
      <w:proofErr w:type="spellEnd"/>
      <w:r w:rsidRPr="00B63780">
        <w:rPr>
          <w:rFonts w:ascii="Garamond" w:hAnsi="Garamond"/>
          <w:lang w:val="pl-PL"/>
        </w:rPr>
        <w:t>.</w:t>
      </w:r>
    </w:p>
    <w:p w14:paraId="6DCE3CEA" w14:textId="77777777" w:rsidR="00783D33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41729E">
        <w:rPr>
          <w:rFonts w:ascii="Garamond" w:hAnsi="Garamond"/>
          <w:b/>
          <w:lang w:val="pl-PL"/>
        </w:rPr>
        <w:t xml:space="preserve"> </w:t>
      </w:r>
    </w:p>
    <w:p w14:paraId="76DC8AA8" w14:textId="5D99BC00" w:rsidR="003F64E4" w:rsidRPr="00B63780" w:rsidRDefault="0041729E" w:rsidP="00496B12">
      <w:pPr>
        <w:jc w:val="both"/>
        <w:rPr>
          <w:rFonts w:ascii="Garamond" w:hAnsi="Garamond"/>
          <w:b/>
          <w:lang w:val="pl-PL"/>
        </w:rPr>
      </w:pPr>
      <w:r w:rsidRPr="0041729E">
        <w:rPr>
          <w:rFonts w:ascii="Garamond" w:hAnsi="Garamond"/>
          <w:lang w:val="pl-PL"/>
        </w:rPr>
        <w:t>Zamawiający nie dopuszcza.</w:t>
      </w:r>
      <w:r>
        <w:rPr>
          <w:rFonts w:ascii="Garamond" w:hAnsi="Garamond"/>
          <w:b/>
          <w:lang w:val="pl-PL"/>
        </w:rPr>
        <w:t xml:space="preserve"> </w:t>
      </w:r>
    </w:p>
    <w:p w14:paraId="59E5442F" w14:textId="77777777" w:rsidR="0084666A" w:rsidRPr="00B63780" w:rsidRDefault="0084666A" w:rsidP="00496B12">
      <w:pPr>
        <w:jc w:val="both"/>
        <w:rPr>
          <w:rFonts w:ascii="Garamond" w:hAnsi="Garamond"/>
          <w:b/>
          <w:lang w:val="pl-PL"/>
        </w:rPr>
      </w:pPr>
    </w:p>
    <w:p w14:paraId="05C033F7" w14:textId="79023FFB" w:rsidR="003F64E4" w:rsidRPr="00B63780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84666A" w:rsidRPr="00B63780">
        <w:rPr>
          <w:rFonts w:ascii="Garamond" w:hAnsi="Garamond"/>
          <w:b/>
          <w:lang w:val="pl-PL"/>
        </w:rPr>
        <w:t>37</w:t>
      </w:r>
      <w:r w:rsidRPr="00B63780">
        <w:rPr>
          <w:rFonts w:ascii="Garamond" w:hAnsi="Garamond"/>
          <w:b/>
          <w:lang w:val="pl-PL"/>
        </w:rPr>
        <w:t>:</w:t>
      </w:r>
    </w:p>
    <w:p w14:paraId="4D9F762F" w14:textId="5168FD60" w:rsidR="00870B65" w:rsidRPr="00B63780" w:rsidRDefault="00A33C5F" w:rsidP="00A33C5F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C</w:t>
      </w:r>
      <w:r w:rsidR="00870B65" w:rsidRPr="00B63780">
        <w:rPr>
          <w:rFonts w:ascii="Garamond" w:hAnsi="Garamond"/>
          <w:lang w:val="pl-PL"/>
        </w:rPr>
        <w:t>zęść 68</w:t>
      </w:r>
    </w:p>
    <w:p w14:paraId="7985BB7E" w14:textId="77777777" w:rsidR="00870B65" w:rsidRPr="00B63780" w:rsidRDefault="00870B65" w:rsidP="00A33C5F">
      <w:pPr>
        <w:widowControl/>
        <w:suppressAutoHyphens/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Zwracamy się z prośbą o dopuszczenie w miejsce przedmiotu zmówienia opisanego w części 68 urządzeń do przezskórnego zamykania ubytków w przegrodzie międzyprzedsionkowej oparte na konstrukcji dwóch dysków o następujących parametrów:</w:t>
      </w:r>
    </w:p>
    <w:p w14:paraId="1A76C97C" w14:textId="77777777" w:rsidR="00870B65" w:rsidRPr="00B63780" w:rsidRDefault="00870B65" w:rsidP="00A33C5F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- urządzenie do przezskórnego zamykania ubytków międzyprzedsionkowych typu PFO i ASD</w:t>
      </w:r>
    </w:p>
    <w:p w14:paraId="0E6EB5F8" w14:textId="4F4BD3CE" w:rsidR="00870B65" w:rsidRPr="00B63780" w:rsidRDefault="00870B65" w:rsidP="00A33C5F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- średnice urządzeń 20, 26, 30mm dla PFO i  8-30mm dla ASD</w:t>
      </w:r>
    </w:p>
    <w:p w14:paraId="4847B619" w14:textId="77777777" w:rsidR="00870B65" w:rsidRPr="00B63780" w:rsidRDefault="00870B65" w:rsidP="00A33C5F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- zakres średnic dla ASD co 2mm</w:t>
      </w:r>
    </w:p>
    <w:p w14:paraId="0221B01B" w14:textId="77777777" w:rsidR="00870B65" w:rsidRPr="00B63780" w:rsidRDefault="00870B65" w:rsidP="00A33C5F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 xml:space="preserve">- </w:t>
      </w:r>
      <w:proofErr w:type="spellStart"/>
      <w:r w:rsidRPr="00B63780">
        <w:rPr>
          <w:rFonts w:ascii="Garamond" w:hAnsi="Garamond"/>
          <w:lang w:val="pl-PL"/>
        </w:rPr>
        <w:t>samorozprężalne</w:t>
      </w:r>
      <w:proofErr w:type="spellEnd"/>
      <w:r w:rsidRPr="00B63780">
        <w:rPr>
          <w:rFonts w:ascii="Garamond" w:hAnsi="Garamond"/>
          <w:lang w:val="pl-PL"/>
        </w:rPr>
        <w:t xml:space="preserve"> urządzenie zbudowane ze szkieletu </w:t>
      </w:r>
      <w:proofErr w:type="spellStart"/>
      <w:r w:rsidRPr="00B63780">
        <w:rPr>
          <w:rFonts w:ascii="Garamond" w:hAnsi="Garamond"/>
          <w:lang w:val="pl-PL"/>
        </w:rPr>
        <w:t>nitinolowego</w:t>
      </w:r>
      <w:proofErr w:type="spellEnd"/>
      <w:r w:rsidRPr="00B63780">
        <w:rPr>
          <w:rFonts w:ascii="Garamond" w:hAnsi="Garamond"/>
          <w:lang w:val="pl-PL"/>
        </w:rPr>
        <w:t xml:space="preserve"> o kształcie dwóch dysków</w:t>
      </w:r>
    </w:p>
    <w:p w14:paraId="616DB92C" w14:textId="77777777" w:rsidR="00870B65" w:rsidRPr="00B63780" w:rsidRDefault="00870B65" w:rsidP="00A33C5F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- do średnicy urządzenia 16mm – system kompatybilny z koszulkami wprowadzającymi 10F</w:t>
      </w:r>
    </w:p>
    <w:p w14:paraId="4965C41F" w14:textId="44CF2EFE" w:rsidR="00870B65" w:rsidRPr="00B63780" w:rsidRDefault="00870B65" w:rsidP="00A33C5F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lang w:val="pl-PL"/>
        </w:rPr>
        <w:t>- w skład zestawu wchodzą wszystkie elementy potrzebne do implantacji</w:t>
      </w:r>
      <w:r w:rsidR="00783D33">
        <w:rPr>
          <w:rFonts w:ascii="Garamond" w:hAnsi="Garamond"/>
          <w:lang w:val="pl-PL"/>
        </w:rPr>
        <w:t>.</w:t>
      </w:r>
    </w:p>
    <w:p w14:paraId="59C06428" w14:textId="77777777" w:rsidR="00783D33" w:rsidRDefault="003F64E4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41729E">
        <w:rPr>
          <w:rFonts w:ascii="Garamond" w:hAnsi="Garamond"/>
          <w:b/>
          <w:lang w:val="pl-PL"/>
        </w:rPr>
        <w:t xml:space="preserve"> </w:t>
      </w:r>
    </w:p>
    <w:p w14:paraId="51FA5EA7" w14:textId="1C03D2F3" w:rsidR="003F64E4" w:rsidRPr="00B63780" w:rsidRDefault="0041729E" w:rsidP="00496B12">
      <w:pPr>
        <w:jc w:val="both"/>
        <w:rPr>
          <w:rFonts w:ascii="Garamond" w:hAnsi="Garamond"/>
          <w:b/>
          <w:lang w:val="pl-PL"/>
        </w:rPr>
      </w:pPr>
      <w:r w:rsidRPr="0041729E">
        <w:rPr>
          <w:rFonts w:ascii="Garamond" w:hAnsi="Garamond"/>
          <w:lang w:val="pl-PL"/>
        </w:rPr>
        <w:t>Zamawiający nie dopuszcza.</w:t>
      </w:r>
      <w:r>
        <w:rPr>
          <w:rFonts w:ascii="Garamond" w:hAnsi="Garamond"/>
          <w:b/>
          <w:lang w:val="pl-PL"/>
        </w:rPr>
        <w:t xml:space="preserve"> </w:t>
      </w:r>
    </w:p>
    <w:p w14:paraId="23013201" w14:textId="77777777" w:rsidR="00A33C5F" w:rsidRPr="00B63780" w:rsidRDefault="00A33C5F" w:rsidP="00496B12">
      <w:pPr>
        <w:jc w:val="both"/>
        <w:rPr>
          <w:rFonts w:ascii="Garamond" w:hAnsi="Garamond"/>
          <w:b/>
          <w:lang w:val="pl-PL"/>
        </w:rPr>
      </w:pPr>
    </w:p>
    <w:p w14:paraId="0D0E07DC" w14:textId="28952FDC" w:rsidR="003F64E4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84666A" w:rsidRPr="00E97DF1">
        <w:rPr>
          <w:rFonts w:ascii="Garamond" w:hAnsi="Garamond"/>
          <w:b/>
          <w:lang w:val="pl-PL"/>
        </w:rPr>
        <w:t>38</w:t>
      </w:r>
      <w:r w:rsidRPr="00E97DF1">
        <w:rPr>
          <w:rFonts w:ascii="Garamond" w:hAnsi="Garamond"/>
          <w:b/>
          <w:lang w:val="pl-PL"/>
        </w:rPr>
        <w:t>:</w:t>
      </w:r>
    </w:p>
    <w:p w14:paraId="3C73F027" w14:textId="77777777" w:rsidR="00870B65" w:rsidRPr="00E97DF1" w:rsidRDefault="00870B65" w:rsidP="00496B12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E97DF1">
        <w:rPr>
          <w:rFonts w:ascii="Garamond" w:eastAsia="Times New Roman" w:hAnsi="Garamond"/>
          <w:lang w:val="pl-PL" w:eastAsia="pl-PL"/>
        </w:rPr>
        <w:t xml:space="preserve">Część 13 </w:t>
      </w:r>
    </w:p>
    <w:p w14:paraId="46D0EA53" w14:textId="028017CF" w:rsidR="00870B65" w:rsidRPr="00E97DF1" w:rsidRDefault="00870B65" w:rsidP="00496B12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E97DF1">
        <w:rPr>
          <w:rFonts w:ascii="Garamond" w:eastAsia="Times New Roman" w:hAnsi="Garamond"/>
          <w:lang w:val="pl-PL" w:eastAsia="pl-PL"/>
        </w:rPr>
        <w:t xml:space="preserve">Zwracamy się do Zamawiającego o dopuszczenie wysokociśnieniowego </w:t>
      </w:r>
      <w:proofErr w:type="spellStart"/>
      <w:r w:rsidRPr="00E97DF1">
        <w:rPr>
          <w:rFonts w:ascii="Garamond" w:eastAsia="Times New Roman" w:hAnsi="Garamond"/>
          <w:lang w:val="pl-PL" w:eastAsia="pl-PL"/>
        </w:rPr>
        <w:t>inflatora</w:t>
      </w:r>
      <w:proofErr w:type="spellEnd"/>
      <w:r w:rsidRPr="00E97DF1">
        <w:rPr>
          <w:rFonts w:ascii="Garamond" w:eastAsia="Times New Roman" w:hAnsi="Garamond"/>
          <w:lang w:val="pl-PL" w:eastAsia="pl-PL"/>
        </w:rPr>
        <w:t xml:space="preserve"> dedykowanego do inflacji cewników balonowych do 40 </w:t>
      </w:r>
      <w:proofErr w:type="spellStart"/>
      <w:r w:rsidRPr="00E97DF1">
        <w:rPr>
          <w:rFonts w:ascii="Garamond" w:eastAsia="Times New Roman" w:hAnsi="Garamond"/>
          <w:lang w:val="pl-PL" w:eastAsia="pl-PL"/>
        </w:rPr>
        <w:t>atm</w:t>
      </w:r>
      <w:proofErr w:type="spellEnd"/>
      <w:r w:rsidRPr="00E97DF1">
        <w:rPr>
          <w:rFonts w:ascii="Garamond" w:eastAsia="Times New Roman" w:hAnsi="Garamond"/>
          <w:lang w:val="pl-PL" w:eastAsia="pl-PL"/>
        </w:rPr>
        <w:t xml:space="preserve"> o</w:t>
      </w:r>
      <w:r w:rsidR="0084666A" w:rsidRPr="00E97DF1">
        <w:rPr>
          <w:rFonts w:ascii="Garamond" w:eastAsia="Times New Roman" w:hAnsi="Garamond"/>
          <w:lang w:val="pl-PL" w:eastAsia="pl-PL"/>
        </w:rPr>
        <w:t xml:space="preserve"> objętości strzykawki 30 ml/cc;. Pozostałe parametry zgodne z </w:t>
      </w:r>
      <w:proofErr w:type="spellStart"/>
      <w:r w:rsidR="0084666A" w:rsidRPr="00E97DF1">
        <w:rPr>
          <w:rFonts w:ascii="Garamond" w:eastAsia="Times New Roman" w:hAnsi="Garamond"/>
          <w:lang w:val="pl-PL" w:eastAsia="pl-PL"/>
        </w:rPr>
        <w:t>siwz</w:t>
      </w:r>
      <w:proofErr w:type="spellEnd"/>
      <w:r w:rsidR="0084666A" w:rsidRPr="00E97DF1">
        <w:rPr>
          <w:rFonts w:ascii="Garamond" w:eastAsia="Times New Roman" w:hAnsi="Garamond"/>
          <w:lang w:val="pl-PL" w:eastAsia="pl-PL"/>
        </w:rPr>
        <w:t>.</w:t>
      </w:r>
    </w:p>
    <w:p w14:paraId="59C200A3" w14:textId="77777777" w:rsidR="00783D33" w:rsidRPr="00E97DF1" w:rsidRDefault="00A96266" w:rsidP="00A96266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Odpowiedź: </w:t>
      </w:r>
    </w:p>
    <w:p w14:paraId="742D27B8" w14:textId="5B4AA5A8" w:rsidR="00A96266" w:rsidRPr="00B63780" w:rsidRDefault="00A96266" w:rsidP="00A96266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lang w:val="pl-PL"/>
        </w:rPr>
        <w:t>Zamawiający dopuszcza.</w:t>
      </w:r>
    </w:p>
    <w:p w14:paraId="2F4B3B42" w14:textId="77777777" w:rsidR="00A96266" w:rsidRDefault="00A96266" w:rsidP="00496B12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37CE8DC1" w14:textId="77777777" w:rsidR="00A96266" w:rsidRDefault="00A96266" w:rsidP="00A96266">
      <w:pPr>
        <w:jc w:val="both"/>
        <w:rPr>
          <w:rFonts w:ascii="Garamond" w:hAnsi="Garamond"/>
          <w:b/>
          <w:lang w:val="pl-PL"/>
        </w:rPr>
      </w:pPr>
      <w:r>
        <w:rPr>
          <w:rFonts w:ascii="Garamond" w:hAnsi="Garamond"/>
          <w:b/>
          <w:lang w:val="pl-PL"/>
        </w:rPr>
        <w:t>Pytanie 39:</w:t>
      </w:r>
    </w:p>
    <w:p w14:paraId="0A20E64E" w14:textId="77777777" w:rsidR="00A96266" w:rsidRDefault="00A96266" w:rsidP="00A96266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>Część 35</w:t>
      </w:r>
    </w:p>
    <w:p w14:paraId="2B2FF2DD" w14:textId="77777777" w:rsidR="00A96266" w:rsidRDefault="00A96266" w:rsidP="00A96266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Zwracamy się do Zamawiającego o dopuszczenie zestawu dedykowanego do </w:t>
      </w:r>
      <w:proofErr w:type="spellStart"/>
      <w:r>
        <w:rPr>
          <w:rFonts w:ascii="Garamond" w:hAnsi="Garamond"/>
          <w:lang w:val="pl-PL"/>
        </w:rPr>
        <w:t>kaniulacji</w:t>
      </w:r>
      <w:proofErr w:type="spellEnd"/>
      <w:r>
        <w:rPr>
          <w:rFonts w:ascii="Garamond" w:hAnsi="Garamond"/>
          <w:lang w:val="pl-PL"/>
        </w:rPr>
        <w:t xml:space="preserve"> tętnicy promieniowej zawierającego:</w:t>
      </w:r>
    </w:p>
    <w:p w14:paraId="6984C86C" w14:textId="77777777" w:rsidR="00A96266" w:rsidRDefault="00A96266" w:rsidP="00A96266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>-igłę do nakłucia tętnicy promieniowej: igła 21G o długości 40mm,</w:t>
      </w:r>
    </w:p>
    <w:p w14:paraId="2609C3A8" w14:textId="77777777" w:rsidR="00A96266" w:rsidRDefault="00A96266" w:rsidP="00A96266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>-koszulkę tętniczą 4-6F o długości 11 cm = z metalowym oplotem na całej długości koszulki</w:t>
      </w:r>
    </w:p>
    <w:p w14:paraId="5FA3D780" w14:textId="77777777" w:rsidR="00A96266" w:rsidRDefault="00A96266" w:rsidP="00A96266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-drut prowadzący 0,018’’, o długości 45 cm. </w:t>
      </w:r>
    </w:p>
    <w:p w14:paraId="7E318892" w14:textId="77777777" w:rsidR="00870B65" w:rsidRPr="00B63780" w:rsidRDefault="00870B65" w:rsidP="00496B12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B63780">
        <w:rPr>
          <w:rFonts w:ascii="Garamond" w:eastAsia="Times New Roman" w:hAnsi="Garamond"/>
          <w:lang w:val="pl-PL" w:eastAsia="pl-PL"/>
        </w:rPr>
        <w:t>Zdjęcie produktu poniżej:</w:t>
      </w:r>
    </w:p>
    <w:p w14:paraId="4D513B14" w14:textId="5C33D236" w:rsidR="00870B65" w:rsidRPr="00B63780" w:rsidRDefault="00870B65" w:rsidP="00496B12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B63780">
        <w:rPr>
          <w:rFonts w:ascii="Garamond" w:eastAsia="Times New Roman" w:hAnsi="Garamond"/>
          <w:noProof/>
          <w:lang w:val="pl-PL" w:eastAsia="pl-PL"/>
        </w:rPr>
        <w:drawing>
          <wp:inline distT="0" distB="0" distL="0" distR="0" wp14:anchorId="7D9D5008" wp14:editId="7D367EAD">
            <wp:extent cx="1924657" cy="1371600"/>
            <wp:effectExtent l="0" t="0" r="0" b="0"/>
            <wp:docPr id="7" name="Obraz 7" descr="introdu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roduc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50" cy="13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780">
        <w:rPr>
          <w:rFonts w:ascii="Garamond" w:eastAsia="Times New Roman" w:hAnsi="Garamond"/>
          <w:lang w:val="pl-PL" w:eastAsia="pl-PL"/>
        </w:rPr>
        <w:t xml:space="preserve"> </w:t>
      </w:r>
      <w:r w:rsidRPr="00B63780">
        <w:rPr>
          <w:rFonts w:ascii="Garamond" w:eastAsia="Times New Roman" w:hAnsi="Garamond"/>
          <w:noProof/>
          <w:lang w:val="pl-PL" w:eastAsia="pl-PL"/>
        </w:rPr>
        <w:drawing>
          <wp:inline distT="0" distB="0" distL="0" distR="0" wp14:anchorId="17143B3E" wp14:editId="13DA839C">
            <wp:extent cx="2094513" cy="857250"/>
            <wp:effectExtent l="0" t="0" r="1270" b="0"/>
            <wp:docPr id="6" name="Obraz 6" descr="introducder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roducder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51" cy="86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D126" w14:textId="77777777" w:rsidR="0093308C" w:rsidRDefault="0093308C" w:rsidP="0093308C">
      <w:pPr>
        <w:jc w:val="both"/>
        <w:rPr>
          <w:rFonts w:ascii="Garamond" w:hAnsi="Garamond"/>
          <w:lang w:val="pl-PL"/>
        </w:rPr>
      </w:pPr>
      <w:r w:rsidRPr="00A96266">
        <w:rPr>
          <w:rFonts w:ascii="Garamond" w:hAnsi="Garamond"/>
          <w:b/>
          <w:lang w:val="pl-PL"/>
        </w:rPr>
        <w:t>Odpowiedź:</w:t>
      </w:r>
      <w:r>
        <w:rPr>
          <w:rFonts w:ascii="Garamond" w:hAnsi="Garamond"/>
          <w:lang w:val="pl-PL"/>
        </w:rPr>
        <w:t xml:space="preserve"> </w:t>
      </w:r>
    </w:p>
    <w:p w14:paraId="1C059618" w14:textId="77777777" w:rsidR="0093308C" w:rsidRPr="00A96266" w:rsidRDefault="0093308C" w:rsidP="0093308C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dopuszcza. </w:t>
      </w:r>
    </w:p>
    <w:p w14:paraId="3F1BD23E" w14:textId="77777777" w:rsidR="00A96266" w:rsidRPr="00B63780" w:rsidRDefault="00A96266" w:rsidP="00496B12">
      <w:pPr>
        <w:jc w:val="both"/>
        <w:rPr>
          <w:rFonts w:ascii="Garamond" w:hAnsi="Garamond"/>
          <w:b/>
          <w:lang w:val="pl-PL"/>
        </w:rPr>
      </w:pPr>
    </w:p>
    <w:p w14:paraId="3D0C8FDD" w14:textId="3BD66142" w:rsidR="003F64E4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304FFF" w:rsidRPr="00E97DF1">
        <w:rPr>
          <w:rFonts w:ascii="Garamond" w:hAnsi="Garamond"/>
          <w:b/>
          <w:lang w:val="pl-PL"/>
        </w:rPr>
        <w:t>40</w:t>
      </w:r>
      <w:r w:rsidRPr="00E97DF1">
        <w:rPr>
          <w:rFonts w:ascii="Garamond" w:hAnsi="Garamond"/>
          <w:b/>
          <w:lang w:val="pl-PL"/>
        </w:rPr>
        <w:t>:</w:t>
      </w:r>
    </w:p>
    <w:p w14:paraId="39CFB701" w14:textId="77777777" w:rsidR="00870B65" w:rsidRPr="00E97DF1" w:rsidRDefault="00870B65" w:rsidP="00496B12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E97DF1">
        <w:rPr>
          <w:rFonts w:ascii="Garamond" w:eastAsia="Times New Roman" w:hAnsi="Garamond"/>
          <w:lang w:val="pl-PL" w:eastAsia="pl-PL"/>
        </w:rPr>
        <w:t xml:space="preserve">Część 39 </w:t>
      </w:r>
    </w:p>
    <w:p w14:paraId="25B15809" w14:textId="77777777" w:rsidR="00870B65" w:rsidRPr="00E97DF1" w:rsidRDefault="00870B65" w:rsidP="00496B12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E97DF1">
        <w:rPr>
          <w:rFonts w:ascii="Garamond" w:eastAsia="Times New Roman" w:hAnsi="Garamond"/>
          <w:lang w:val="pl-PL" w:eastAsia="pl-PL"/>
        </w:rPr>
        <w:t xml:space="preserve">Zwracamy się do Zamawiającego o dopuszczenie strzykawki z manometrem </w:t>
      </w:r>
      <w:r w:rsidRPr="00DE011C">
        <w:rPr>
          <w:rFonts w:ascii="Garamond" w:eastAsia="Times New Roman" w:hAnsi="Garamond"/>
          <w:lang w:val="pl-PL" w:eastAsia="pl-PL"/>
        </w:rPr>
        <w:t>od australijskiego producenta</w:t>
      </w:r>
      <w:r w:rsidRPr="00E97DF1">
        <w:rPr>
          <w:rFonts w:ascii="Garamond" w:eastAsia="Times New Roman" w:hAnsi="Garamond"/>
          <w:lang w:val="pl-PL" w:eastAsia="pl-PL"/>
        </w:rPr>
        <w:t xml:space="preserve"> o skali od 0 – 30 </w:t>
      </w:r>
      <w:proofErr w:type="spellStart"/>
      <w:r w:rsidRPr="00E97DF1">
        <w:rPr>
          <w:rFonts w:ascii="Garamond" w:eastAsia="Times New Roman" w:hAnsi="Garamond"/>
          <w:lang w:val="pl-PL" w:eastAsia="pl-PL"/>
        </w:rPr>
        <w:t>atm</w:t>
      </w:r>
      <w:proofErr w:type="spellEnd"/>
      <w:r w:rsidRPr="00E97DF1">
        <w:rPr>
          <w:rFonts w:ascii="Garamond" w:eastAsia="Times New Roman" w:hAnsi="Garamond"/>
          <w:lang w:val="pl-PL" w:eastAsia="pl-PL"/>
        </w:rPr>
        <w:t>, pojemności strzykawki 20ml, która posiada dren wysokociśnieniowy o długości 30 cm. Która posiada zabezpieczenie przed niekontrolowaną deflacją – opatentowany mechanizm SELOK.</w:t>
      </w:r>
    </w:p>
    <w:p w14:paraId="4D4CE9EE" w14:textId="77777777" w:rsidR="00783D33" w:rsidRPr="00E97DF1" w:rsidRDefault="003F64E4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  <w:r w:rsidR="00F72F61" w:rsidRPr="00E97DF1">
        <w:rPr>
          <w:rFonts w:ascii="Garamond" w:hAnsi="Garamond"/>
          <w:b/>
          <w:lang w:val="pl-PL"/>
        </w:rPr>
        <w:t xml:space="preserve"> </w:t>
      </w:r>
    </w:p>
    <w:p w14:paraId="33F29190" w14:textId="634AF2AE" w:rsidR="003F64E4" w:rsidRPr="00F72F61" w:rsidRDefault="00F72F61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dopuszcza.</w:t>
      </w:r>
    </w:p>
    <w:p w14:paraId="41E56A57" w14:textId="77777777" w:rsidR="0084666A" w:rsidRPr="00B63780" w:rsidRDefault="0084666A" w:rsidP="00496B12">
      <w:pPr>
        <w:jc w:val="both"/>
        <w:rPr>
          <w:rFonts w:ascii="Garamond" w:hAnsi="Garamond"/>
          <w:b/>
          <w:lang w:val="pl-PL"/>
        </w:rPr>
      </w:pPr>
    </w:p>
    <w:p w14:paraId="7BC71DEC" w14:textId="5A38F688" w:rsidR="003F64E4" w:rsidRPr="00F52B78" w:rsidRDefault="003F64E4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b/>
          <w:lang w:val="pl-PL"/>
        </w:rPr>
        <w:t xml:space="preserve">Pytanie </w:t>
      </w:r>
      <w:r w:rsidR="00304FFF" w:rsidRPr="00F52B78">
        <w:rPr>
          <w:rFonts w:ascii="Garamond" w:hAnsi="Garamond"/>
          <w:b/>
          <w:lang w:val="pl-PL"/>
        </w:rPr>
        <w:t>41</w:t>
      </w:r>
      <w:r w:rsidRPr="00F52B78">
        <w:rPr>
          <w:rFonts w:ascii="Garamond" w:hAnsi="Garamond"/>
          <w:b/>
          <w:lang w:val="pl-PL"/>
        </w:rPr>
        <w:t>:</w:t>
      </w:r>
    </w:p>
    <w:p w14:paraId="20D3D40F" w14:textId="281FD387" w:rsidR="003F64E4" w:rsidRPr="00F52B78" w:rsidRDefault="00870B65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lang w:val="pl-PL"/>
        </w:rPr>
        <w:t>Czy Zamawiający wyrazi zgodę na dodanie załącznika do umowy w postaci umowy przechowania, której wzór przesyłamy w załączeniu? (dot. § 3 ust. 1).</w:t>
      </w:r>
    </w:p>
    <w:p w14:paraId="797AF785" w14:textId="0079FB3A" w:rsidR="003F64E4" w:rsidRPr="00F52B78" w:rsidRDefault="003F64E4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b/>
          <w:lang w:val="pl-PL"/>
        </w:rPr>
        <w:t>Odpowiedź:</w:t>
      </w:r>
    </w:p>
    <w:p w14:paraId="295A3422" w14:textId="77777777" w:rsidR="007F3DE1" w:rsidRPr="007F3DE1" w:rsidRDefault="007F3DE1" w:rsidP="007F3DE1">
      <w:pPr>
        <w:jc w:val="both"/>
        <w:rPr>
          <w:rFonts w:ascii="Garamond" w:hAnsi="Garamond"/>
          <w:lang w:val="pl-PL"/>
        </w:rPr>
      </w:pPr>
      <w:r w:rsidRPr="007F3DE1">
        <w:rPr>
          <w:rFonts w:ascii="Garamond" w:hAnsi="Garamond"/>
          <w:lang w:val="pl-PL"/>
        </w:rPr>
        <w:t xml:space="preserve">Zamawiający nie wyraża zgody na dodanie do umowy załącznika w postaci przesłanej umowy przechowania. W przedmiotowej kwestii zastosowanie znajdą postanowienia wzoru umowy oraz powszechnie obowiązujące przepisy prawa. </w:t>
      </w:r>
    </w:p>
    <w:p w14:paraId="1ED725B5" w14:textId="77777777" w:rsidR="0084666A" w:rsidRPr="00F52B78" w:rsidRDefault="0084666A" w:rsidP="00496B12">
      <w:pPr>
        <w:jc w:val="both"/>
        <w:rPr>
          <w:rFonts w:ascii="Garamond" w:hAnsi="Garamond"/>
          <w:b/>
          <w:lang w:val="pl-PL"/>
        </w:rPr>
      </w:pPr>
    </w:p>
    <w:p w14:paraId="4EC096F8" w14:textId="1BEB6000" w:rsidR="00870B65" w:rsidRPr="00F52B78" w:rsidRDefault="00870B65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b/>
          <w:lang w:val="pl-PL"/>
        </w:rPr>
        <w:t xml:space="preserve">Pytanie </w:t>
      </w:r>
      <w:r w:rsidR="00304FFF" w:rsidRPr="00F52B78">
        <w:rPr>
          <w:rFonts w:ascii="Garamond" w:hAnsi="Garamond"/>
          <w:b/>
          <w:lang w:val="pl-PL"/>
        </w:rPr>
        <w:t>42</w:t>
      </w:r>
      <w:r w:rsidRPr="00F52B78">
        <w:rPr>
          <w:rFonts w:ascii="Garamond" w:hAnsi="Garamond"/>
          <w:b/>
          <w:lang w:val="pl-PL"/>
        </w:rPr>
        <w:t>:</w:t>
      </w:r>
    </w:p>
    <w:p w14:paraId="4D6C7738" w14:textId="03E54540" w:rsidR="00870B65" w:rsidRPr="00F52B78" w:rsidRDefault="00870B65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lang w:val="pl-PL"/>
        </w:rPr>
        <w:t>Czy Zamawiający wyrazi zgodę na wprowadzenie zapisu o wykorzystaniu w</w:t>
      </w:r>
      <w:r w:rsidR="0084666A" w:rsidRPr="00F52B78">
        <w:rPr>
          <w:rFonts w:ascii="Garamond" w:hAnsi="Garamond"/>
          <w:lang w:val="pl-PL"/>
        </w:rPr>
        <w:t xml:space="preserve"> pierwszej kolejności towarów z </w:t>
      </w:r>
      <w:r w:rsidRPr="00F52B78">
        <w:rPr>
          <w:rFonts w:ascii="Garamond" w:hAnsi="Garamond"/>
          <w:lang w:val="pl-PL"/>
        </w:rPr>
        <w:t>najkrótszym terminem ważności? (dot. § 3 ust. 1).</w:t>
      </w:r>
    </w:p>
    <w:p w14:paraId="552671FD" w14:textId="77777777" w:rsidR="00870B65" w:rsidRPr="00F52B78" w:rsidRDefault="00870B65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b/>
          <w:lang w:val="pl-PL"/>
        </w:rPr>
        <w:t>Odpowiedź:</w:t>
      </w:r>
    </w:p>
    <w:p w14:paraId="49F67B4C" w14:textId="77777777" w:rsidR="00F52B78" w:rsidRPr="00F52B78" w:rsidRDefault="00F52B78" w:rsidP="00F52B78">
      <w:pPr>
        <w:rPr>
          <w:rFonts w:ascii="Garamond" w:hAnsi="Garamond"/>
          <w:lang w:val="pl-PL"/>
        </w:rPr>
      </w:pPr>
      <w:r w:rsidRPr="00F52B78">
        <w:rPr>
          <w:rFonts w:ascii="Garamond" w:hAnsi="Garamond"/>
          <w:lang w:val="pl-PL"/>
        </w:rPr>
        <w:t>Zamawiający nie wyraża zgody na zmianę wzoru umowy.</w:t>
      </w:r>
    </w:p>
    <w:p w14:paraId="3558382F" w14:textId="77777777" w:rsidR="0084666A" w:rsidRPr="00F52B78" w:rsidRDefault="0084666A" w:rsidP="00496B12">
      <w:pPr>
        <w:jc w:val="both"/>
        <w:rPr>
          <w:rFonts w:ascii="Garamond" w:hAnsi="Garamond"/>
          <w:b/>
          <w:lang w:val="pl-PL"/>
        </w:rPr>
      </w:pPr>
    </w:p>
    <w:p w14:paraId="3EEFDE29" w14:textId="730F40E6" w:rsidR="00870B65" w:rsidRPr="00F52B78" w:rsidRDefault="00870B65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b/>
          <w:lang w:val="pl-PL"/>
        </w:rPr>
        <w:lastRenderedPageBreak/>
        <w:t xml:space="preserve">Pytanie </w:t>
      </w:r>
      <w:r w:rsidR="00304FFF" w:rsidRPr="00F52B78">
        <w:rPr>
          <w:rFonts w:ascii="Garamond" w:hAnsi="Garamond"/>
          <w:b/>
          <w:lang w:val="pl-PL"/>
        </w:rPr>
        <w:t>43</w:t>
      </w:r>
      <w:r w:rsidRPr="00F52B78">
        <w:rPr>
          <w:rFonts w:ascii="Garamond" w:hAnsi="Garamond"/>
          <w:b/>
          <w:lang w:val="pl-PL"/>
        </w:rPr>
        <w:t>:</w:t>
      </w:r>
    </w:p>
    <w:p w14:paraId="520B55E7" w14:textId="45367B2C" w:rsidR="00870B65" w:rsidRPr="00F52B78" w:rsidRDefault="00870B65" w:rsidP="00496B12">
      <w:pPr>
        <w:spacing w:line="276" w:lineRule="auto"/>
        <w:jc w:val="both"/>
        <w:rPr>
          <w:rFonts w:ascii="Garamond" w:hAnsi="Garamond"/>
          <w:lang w:val="pl-PL"/>
        </w:rPr>
      </w:pPr>
      <w:r w:rsidRPr="00F52B78">
        <w:rPr>
          <w:rFonts w:ascii="Garamond" w:hAnsi="Garamond"/>
          <w:lang w:val="pl-PL"/>
        </w:rPr>
        <w:t>Czy Zamawiający dokona modyfikacji w § 4 ust. 9 projektu umowy i dopuści prawo Wykonawcy do wstrzymania dostaw towaru, w przypadku braku zapłaty zobowiązań Zamawiającego, do czasu uregulowania przez niego płatności.</w:t>
      </w:r>
    </w:p>
    <w:p w14:paraId="67B93E0D" w14:textId="56202BFD" w:rsidR="00870B65" w:rsidRPr="00F52B78" w:rsidRDefault="00870B65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b/>
          <w:lang w:val="pl-PL"/>
        </w:rPr>
        <w:t>Odpowiedź:</w:t>
      </w:r>
    </w:p>
    <w:p w14:paraId="781B4A18" w14:textId="77777777" w:rsidR="00F52B78" w:rsidRPr="00F52B78" w:rsidRDefault="00F52B78" w:rsidP="00F52B78">
      <w:pPr>
        <w:rPr>
          <w:rFonts w:ascii="Garamond" w:hAnsi="Garamond"/>
          <w:lang w:val="pl-PL"/>
        </w:rPr>
      </w:pPr>
      <w:r w:rsidRPr="00F52B78">
        <w:rPr>
          <w:rFonts w:ascii="Garamond" w:hAnsi="Garamond"/>
          <w:lang w:val="pl-PL"/>
        </w:rPr>
        <w:t>Zamawiający nie wyraża zgody na zmianę wzoru umowy.</w:t>
      </w:r>
    </w:p>
    <w:p w14:paraId="2B445D0E" w14:textId="77777777" w:rsidR="0084666A" w:rsidRPr="00F52B78" w:rsidRDefault="0084666A" w:rsidP="00496B12">
      <w:pPr>
        <w:jc w:val="both"/>
        <w:rPr>
          <w:rFonts w:ascii="Garamond" w:hAnsi="Garamond"/>
          <w:b/>
          <w:lang w:val="pl-PL"/>
        </w:rPr>
      </w:pPr>
    </w:p>
    <w:p w14:paraId="488E63A5" w14:textId="64F56D3C" w:rsidR="00870B65" w:rsidRPr="00F52B78" w:rsidRDefault="00870B65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b/>
          <w:lang w:val="pl-PL"/>
        </w:rPr>
        <w:t xml:space="preserve">Pytanie </w:t>
      </w:r>
      <w:r w:rsidR="00304FFF" w:rsidRPr="00F52B78">
        <w:rPr>
          <w:rFonts w:ascii="Garamond" w:hAnsi="Garamond"/>
          <w:b/>
          <w:lang w:val="pl-PL"/>
        </w:rPr>
        <w:t>44</w:t>
      </w:r>
      <w:r w:rsidRPr="00F52B78">
        <w:rPr>
          <w:rFonts w:ascii="Garamond" w:hAnsi="Garamond"/>
          <w:b/>
          <w:lang w:val="pl-PL"/>
        </w:rPr>
        <w:t>:</w:t>
      </w:r>
    </w:p>
    <w:p w14:paraId="5BBF3035" w14:textId="2AE65B5A" w:rsidR="00870B65" w:rsidRPr="00F52B78" w:rsidRDefault="00870B65" w:rsidP="00496B12">
      <w:pPr>
        <w:spacing w:line="276" w:lineRule="auto"/>
        <w:jc w:val="both"/>
        <w:rPr>
          <w:rFonts w:ascii="Garamond" w:hAnsi="Garamond"/>
          <w:lang w:val="pl-PL"/>
        </w:rPr>
      </w:pPr>
      <w:r w:rsidRPr="00F52B78">
        <w:rPr>
          <w:rFonts w:ascii="Garamond" w:hAnsi="Garamond"/>
          <w:lang w:val="pl-PL"/>
        </w:rPr>
        <w:t>W celu zapewnienia równego traktowania stron umowy i umożliwienia Wykonawcy sprawdzenia zasadności reklamacji wnosimy o wprowadzenie w § 6 ust. 2 projektu umowy 5 dniowego terminu na rozpatrzenie reklamacji.</w:t>
      </w:r>
    </w:p>
    <w:p w14:paraId="00ADFF03" w14:textId="77777777" w:rsidR="00870B65" w:rsidRPr="00F52B78" w:rsidRDefault="00870B65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b/>
          <w:lang w:val="pl-PL"/>
        </w:rPr>
        <w:t>Odpowiedź:</w:t>
      </w:r>
    </w:p>
    <w:p w14:paraId="3E69B396" w14:textId="77777777" w:rsidR="00F52B78" w:rsidRPr="00F52B78" w:rsidRDefault="00F52B78" w:rsidP="00F52B78">
      <w:pPr>
        <w:rPr>
          <w:rFonts w:ascii="Garamond" w:hAnsi="Garamond"/>
          <w:lang w:val="pl-PL"/>
        </w:rPr>
      </w:pPr>
      <w:r w:rsidRPr="00F52B78">
        <w:rPr>
          <w:rFonts w:ascii="Garamond" w:hAnsi="Garamond"/>
          <w:lang w:val="pl-PL"/>
        </w:rPr>
        <w:t>Zamawiający nie wyraża zgody na zmianę wzoru umowy.</w:t>
      </w:r>
    </w:p>
    <w:p w14:paraId="0F4E7EF4" w14:textId="77777777" w:rsidR="0084666A" w:rsidRPr="00F52B78" w:rsidRDefault="0084666A" w:rsidP="00496B12">
      <w:pPr>
        <w:jc w:val="both"/>
        <w:rPr>
          <w:rFonts w:ascii="Garamond" w:hAnsi="Garamond"/>
          <w:b/>
          <w:lang w:val="pl-PL"/>
        </w:rPr>
      </w:pPr>
    </w:p>
    <w:p w14:paraId="2E1CC6A5" w14:textId="366C7A3A" w:rsidR="00870B65" w:rsidRPr="00F52B78" w:rsidRDefault="00870B65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b/>
          <w:lang w:val="pl-PL"/>
        </w:rPr>
        <w:t xml:space="preserve">Pytanie </w:t>
      </w:r>
      <w:r w:rsidR="00304FFF" w:rsidRPr="00F52B78">
        <w:rPr>
          <w:rFonts w:ascii="Garamond" w:hAnsi="Garamond"/>
          <w:b/>
          <w:lang w:val="pl-PL"/>
        </w:rPr>
        <w:t>45</w:t>
      </w:r>
      <w:r w:rsidRPr="00F52B78">
        <w:rPr>
          <w:rFonts w:ascii="Garamond" w:hAnsi="Garamond"/>
          <w:b/>
          <w:lang w:val="pl-PL"/>
        </w:rPr>
        <w:t>:</w:t>
      </w:r>
    </w:p>
    <w:p w14:paraId="7C06EE78" w14:textId="77777777" w:rsidR="00870B65" w:rsidRPr="00F52B78" w:rsidRDefault="00870B65" w:rsidP="00496B12">
      <w:pPr>
        <w:spacing w:line="276" w:lineRule="auto"/>
        <w:jc w:val="both"/>
        <w:rPr>
          <w:rFonts w:ascii="Garamond" w:hAnsi="Garamond"/>
          <w:lang w:val="pl-PL"/>
        </w:rPr>
      </w:pPr>
      <w:r w:rsidRPr="00F52B78">
        <w:rPr>
          <w:rFonts w:ascii="Garamond" w:hAnsi="Garamond"/>
          <w:lang w:val="pl-PL"/>
        </w:rPr>
        <w:t>Czy w celu miarkowania kar umownych Zamawiający dokona modyfikacji postanowień projektu przyszłej umowy w zakresie zapisów § 7 ust. 2, 3, 4:</w:t>
      </w:r>
    </w:p>
    <w:p w14:paraId="30F75A6B" w14:textId="77777777" w:rsidR="00870B65" w:rsidRPr="00F52B78" w:rsidRDefault="00870B65" w:rsidP="00496B12">
      <w:pPr>
        <w:pStyle w:val="Akapitzlist"/>
        <w:jc w:val="both"/>
        <w:rPr>
          <w:rFonts w:ascii="Garamond" w:hAnsi="Garamond"/>
          <w:lang w:val="pl-PL"/>
        </w:rPr>
      </w:pPr>
    </w:p>
    <w:p w14:paraId="5D5FD9D6" w14:textId="171FF37C" w:rsidR="000C2ABD" w:rsidRPr="00F52B78" w:rsidRDefault="000C2ABD" w:rsidP="000C2ABD">
      <w:pPr>
        <w:widowControl/>
        <w:spacing w:line="276" w:lineRule="auto"/>
        <w:ind w:left="360"/>
        <w:jc w:val="both"/>
        <w:rPr>
          <w:rFonts w:ascii="Garamond" w:hAnsi="Garamond"/>
          <w:lang w:val="pl-PL"/>
        </w:rPr>
      </w:pPr>
      <w:r w:rsidRPr="00F52B78">
        <w:rPr>
          <w:rFonts w:ascii="Garamond" w:hAnsi="Garamond"/>
          <w:lang w:val="pl-PL"/>
        </w:rPr>
        <w:t xml:space="preserve">1. </w:t>
      </w:r>
      <w:r w:rsidR="00870B65" w:rsidRPr="00F52B78">
        <w:rPr>
          <w:rFonts w:ascii="Garamond" w:hAnsi="Garamond"/>
          <w:lang w:val="pl-PL"/>
        </w:rPr>
        <w:t xml:space="preserve">Wykonawca zobowiązuje się do zapłaty na rzecz Szpitala </w:t>
      </w:r>
      <w:r w:rsidRPr="00F52B78">
        <w:rPr>
          <w:rFonts w:ascii="Garamond" w:hAnsi="Garamond"/>
          <w:lang w:val="pl-PL"/>
        </w:rPr>
        <w:t>Uniwersyteckiego kary umownej w </w:t>
      </w:r>
      <w:r w:rsidR="00870B65" w:rsidRPr="00F52B78">
        <w:rPr>
          <w:rFonts w:ascii="Garamond" w:hAnsi="Garamond"/>
          <w:lang w:val="pl-PL"/>
        </w:rPr>
        <w:t xml:space="preserve">wysokości 10 % </w:t>
      </w:r>
      <w:r w:rsidR="00870B65" w:rsidRPr="00F52B78">
        <w:rPr>
          <w:rFonts w:ascii="Garamond" w:hAnsi="Garamond"/>
          <w:b/>
          <w:u w:val="single"/>
          <w:lang w:val="pl-PL"/>
        </w:rPr>
        <w:t>niezrealizowanej części</w:t>
      </w:r>
      <w:r w:rsidR="00870B65" w:rsidRPr="00F52B78">
        <w:rPr>
          <w:rFonts w:ascii="Garamond" w:hAnsi="Garamond"/>
          <w:lang w:val="pl-PL"/>
        </w:rPr>
        <w:t xml:space="preserve"> wynagrodzenia brutto, o której mowa w § 4 ust. 1, w razie niewykonania Umowy.</w:t>
      </w:r>
    </w:p>
    <w:p w14:paraId="072D3F25" w14:textId="3C5A9D95" w:rsidR="000C2ABD" w:rsidRPr="00F52B78" w:rsidRDefault="000C2ABD" w:rsidP="000C2ABD">
      <w:pPr>
        <w:widowControl/>
        <w:spacing w:line="276" w:lineRule="auto"/>
        <w:ind w:left="360"/>
        <w:jc w:val="both"/>
        <w:rPr>
          <w:rFonts w:ascii="Garamond" w:hAnsi="Garamond"/>
          <w:lang w:val="pl-PL"/>
        </w:rPr>
      </w:pPr>
      <w:r w:rsidRPr="00F52B78">
        <w:rPr>
          <w:rFonts w:ascii="Garamond" w:hAnsi="Garamond"/>
          <w:lang w:val="pl-PL"/>
        </w:rPr>
        <w:t xml:space="preserve">2. </w:t>
      </w:r>
      <w:r w:rsidR="00870B65" w:rsidRPr="00F52B78">
        <w:rPr>
          <w:rFonts w:ascii="Garamond" w:hAnsi="Garamond"/>
          <w:lang w:val="pl-PL"/>
        </w:rPr>
        <w:t xml:space="preserve">Wykonawca zobowiązuje się do zapłaty na rzecz Szpitala </w:t>
      </w:r>
      <w:r w:rsidRPr="00F52B78">
        <w:rPr>
          <w:rFonts w:ascii="Garamond" w:hAnsi="Garamond"/>
          <w:lang w:val="pl-PL"/>
        </w:rPr>
        <w:t>Uniwersyteckiego kary umownej w </w:t>
      </w:r>
      <w:r w:rsidR="00870B65" w:rsidRPr="00F52B78">
        <w:rPr>
          <w:rFonts w:ascii="Garamond" w:hAnsi="Garamond"/>
          <w:lang w:val="pl-PL"/>
        </w:rPr>
        <w:t xml:space="preserve">wysokości do 10% </w:t>
      </w:r>
      <w:r w:rsidR="00870B65" w:rsidRPr="00F52B78">
        <w:rPr>
          <w:rFonts w:ascii="Garamond" w:hAnsi="Garamond"/>
          <w:b/>
          <w:u w:val="single"/>
          <w:lang w:val="pl-PL"/>
        </w:rPr>
        <w:t>niezrealizowanej części</w:t>
      </w:r>
      <w:r w:rsidR="00870B65" w:rsidRPr="00F52B78">
        <w:rPr>
          <w:rFonts w:ascii="Garamond" w:hAnsi="Garamond"/>
          <w:lang w:val="pl-PL"/>
        </w:rPr>
        <w:t xml:space="preserve"> wynagrodzenia brutto</w:t>
      </w:r>
      <w:r w:rsidRPr="00F52B78">
        <w:rPr>
          <w:rFonts w:ascii="Garamond" w:hAnsi="Garamond"/>
          <w:lang w:val="pl-PL"/>
        </w:rPr>
        <w:t>, o której mowa w § 4 ust. 1, w </w:t>
      </w:r>
      <w:r w:rsidR="00870B65" w:rsidRPr="00F52B78">
        <w:rPr>
          <w:rFonts w:ascii="Garamond" w:hAnsi="Garamond"/>
          <w:lang w:val="pl-PL"/>
        </w:rPr>
        <w:t>razie nienależytego wykonania Umowy, z zastrzeżeniem ust. 4.</w:t>
      </w:r>
    </w:p>
    <w:p w14:paraId="64D161C6" w14:textId="0EA9F964" w:rsidR="00870B65" w:rsidRPr="00F52B78" w:rsidRDefault="000C2ABD" w:rsidP="000C2ABD">
      <w:pPr>
        <w:widowControl/>
        <w:spacing w:line="276" w:lineRule="auto"/>
        <w:ind w:left="360"/>
        <w:jc w:val="both"/>
        <w:rPr>
          <w:rFonts w:ascii="Garamond" w:hAnsi="Garamond"/>
          <w:lang w:val="pl-PL"/>
        </w:rPr>
      </w:pPr>
      <w:r w:rsidRPr="00F52B78">
        <w:rPr>
          <w:rFonts w:ascii="Garamond" w:hAnsi="Garamond"/>
          <w:lang w:val="pl-PL"/>
        </w:rPr>
        <w:t xml:space="preserve">3. </w:t>
      </w:r>
      <w:r w:rsidR="00870B65" w:rsidRPr="00F52B78">
        <w:rPr>
          <w:rFonts w:ascii="Garamond" w:hAnsi="Garamond"/>
          <w:lang w:val="pl-PL"/>
        </w:rPr>
        <w:t xml:space="preserve">Wykonawca zobowiązuje się do zapłaty na rzecz Szpitala </w:t>
      </w:r>
      <w:r w:rsidRPr="00F52B78">
        <w:rPr>
          <w:rFonts w:ascii="Garamond" w:hAnsi="Garamond"/>
          <w:lang w:val="pl-PL"/>
        </w:rPr>
        <w:t>Uniwersyteckiego kary umownej w </w:t>
      </w:r>
      <w:r w:rsidR="00870B65" w:rsidRPr="00F52B78">
        <w:rPr>
          <w:rFonts w:ascii="Garamond" w:hAnsi="Garamond"/>
          <w:lang w:val="pl-PL"/>
        </w:rPr>
        <w:t xml:space="preserve">wysokości 0,2% wartości brutto opóźnionej dostawy (jednak nie mniej niż 15 zł.) za każdy dzień opóźnienia. Kara umowna nie może przekraczać 10 % wartości brutto </w:t>
      </w:r>
      <w:r w:rsidR="00870B65" w:rsidRPr="00F52B78">
        <w:rPr>
          <w:rFonts w:ascii="Garamond" w:hAnsi="Garamond"/>
          <w:b/>
          <w:u w:val="single"/>
          <w:lang w:val="pl-PL"/>
        </w:rPr>
        <w:t>opóźnionej części dostawy</w:t>
      </w:r>
      <w:r w:rsidR="00870B65" w:rsidRPr="00F52B78">
        <w:rPr>
          <w:rFonts w:ascii="Garamond" w:hAnsi="Garamond"/>
          <w:lang w:val="pl-PL"/>
        </w:rPr>
        <w:t>.</w:t>
      </w:r>
    </w:p>
    <w:p w14:paraId="36B3C67D" w14:textId="77777777" w:rsidR="00870B65" w:rsidRPr="00F52B78" w:rsidRDefault="00870B65" w:rsidP="00496B12">
      <w:pPr>
        <w:jc w:val="both"/>
        <w:rPr>
          <w:rFonts w:ascii="Garamond" w:hAnsi="Garamond"/>
          <w:b/>
          <w:lang w:val="pl-PL"/>
        </w:rPr>
      </w:pPr>
      <w:r w:rsidRPr="00F52B78">
        <w:rPr>
          <w:rFonts w:ascii="Garamond" w:hAnsi="Garamond"/>
          <w:b/>
          <w:lang w:val="pl-PL"/>
        </w:rPr>
        <w:t>Odpowiedź:</w:t>
      </w:r>
    </w:p>
    <w:p w14:paraId="6AF1F9A8" w14:textId="77777777" w:rsidR="00F52B78" w:rsidRPr="00F52B78" w:rsidRDefault="00F52B78" w:rsidP="00F52B78">
      <w:pPr>
        <w:rPr>
          <w:rFonts w:ascii="Garamond" w:hAnsi="Garamond"/>
          <w:lang w:val="pl-PL"/>
        </w:rPr>
      </w:pPr>
      <w:r w:rsidRPr="00F52B78">
        <w:rPr>
          <w:rFonts w:ascii="Garamond" w:hAnsi="Garamond"/>
          <w:lang w:val="pl-PL"/>
        </w:rPr>
        <w:t>Zamawiający nie wyraża zgody na zmianę wzoru umowy.</w:t>
      </w:r>
    </w:p>
    <w:p w14:paraId="150903E9" w14:textId="77777777" w:rsidR="000C2ABD" w:rsidRPr="00B63780" w:rsidRDefault="000C2ABD" w:rsidP="00496B12">
      <w:pPr>
        <w:jc w:val="both"/>
        <w:rPr>
          <w:rFonts w:ascii="Garamond" w:hAnsi="Garamond"/>
          <w:b/>
          <w:lang w:val="pl-PL"/>
        </w:rPr>
      </w:pPr>
    </w:p>
    <w:p w14:paraId="29D277AD" w14:textId="3ECBE0D0" w:rsidR="00870B65" w:rsidRPr="00B63780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304FFF">
        <w:rPr>
          <w:rFonts w:ascii="Garamond" w:hAnsi="Garamond"/>
          <w:b/>
          <w:lang w:val="pl-PL"/>
        </w:rPr>
        <w:t>46</w:t>
      </w:r>
      <w:r w:rsidRPr="00B63780">
        <w:rPr>
          <w:rFonts w:ascii="Garamond" w:hAnsi="Garamond"/>
          <w:b/>
          <w:lang w:val="pl-PL"/>
        </w:rPr>
        <w:t>:</w:t>
      </w:r>
    </w:p>
    <w:p w14:paraId="5F0886F3" w14:textId="77777777" w:rsidR="00870B65" w:rsidRPr="00B63780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B63780">
        <w:rPr>
          <w:rFonts w:ascii="Garamond" w:hAnsi="Garamond" w:cstheme="minorHAnsi"/>
          <w:lang w:val="pl-PL"/>
        </w:rPr>
        <w:t>Pakiet 20</w:t>
      </w:r>
    </w:p>
    <w:p w14:paraId="652E1209" w14:textId="77777777" w:rsidR="00870B65" w:rsidRPr="00B63780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B63780">
        <w:rPr>
          <w:rFonts w:ascii="Garamond" w:hAnsi="Garamond" w:cstheme="minorHAnsi"/>
          <w:lang w:val="pl-PL"/>
        </w:rPr>
        <w:t xml:space="preserve">Balony do zapobiegania i leczenia </w:t>
      </w:r>
      <w:proofErr w:type="spellStart"/>
      <w:r w:rsidRPr="00B63780">
        <w:rPr>
          <w:rFonts w:ascii="Garamond" w:hAnsi="Garamond" w:cstheme="minorHAnsi"/>
          <w:lang w:val="pl-PL"/>
        </w:rPr>
        <w:t>restenozy</w:t>
      </w:r>
      <w:proofErr w:type="spellEnd"/>
      <w:r w:rsidRPr="00B63780">
        <w:rPr>
          <w:rFonts w:ascii="Garamond" w:hAnsi="Garamond" w:cstheme="minorHAnsi"/>
          <w:lang w:val="pl-PL"/>
        </w:rPr>
        <w:t xml:space="preserve"> w </w:t>
      </w:r>
      <w:proofErr w:type="spellStart"/>
      <w:r w:rsidRPr="00B63780">
        <w:rPr>
          <w:rFonts w:ascii="Garamond" w:hAnsi="Garamond" w:cstheme="minorHAnsi"/>
          <w:lang w:val="pl-PL"/>
        </w:rPr>
        <w:t>stencie</w:t>
      </w:r>
      <w:proofErr w:type="spellEnd"/>
      <w:r w:rsidRPr="00B63780">
        <w:rPr>
          <w:rFonts w:ascii="Garamond" w:hAnsi="Garamond" w:cstheme="minorHAnsi"/>
          <w:lang w:val="pl-PL"/>
        </w:rPr>
        <w:t xml:space="preserve"> pokrywane lekiem </w:t>
      </w:r>
      <w:proofErr w:type="spellStart"/>
      <w:r w:rsidRPr="00B63780">
        <w:rPr>
          <w:rFonts w:ascii="Garamond" w:hAnsi="Garamond" w:cstheme="minorHAnsi"/>
          <w:lang w:val="pl-PL"/>
        </w:rPr>
        <w:t>antymitotycznym</w:t>
      </w:r>
      <w:proofErr w:type="spellEnd"/>
    </w:p>
    <w:p w14:paraId="4DAC6DD5" w14:textId="3EBB9620" w:rsidR="00BE0B5E" w:rsidRPr="00B63780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B63780">
        <w:rPr>
          <w:rFonts w:ascii="Garamond" w:hAnsi="Garamond" w:cstheme="minorHAnsi"/>
          <w:lang w:val="pl-PL"/>
        </w:rPr>
        <w:t xml:space="preserve">Czy Zamawiający wyrazi zgodę na zaoferowanie cewnika balonowego </w:t>
      </w:r>
      <w:r w:rsidR="000C2ABD" w:rsidRPr="00B63780">
        <w:rPr>
          <w:rFonts w:ascii="Garamond" w:hAnsi="Garamond" w:cstheme="minorHAnsi"/>
          <w:lang w:val="pl-PL"/>
        </w:rPr>
        <w:t>w technologii SAFEPAX ®z </w:t>
      </w:r>
      <w:r w:rsidRPr="00B63780">
        <w:rPr>
          <w:rFonts w:ascii="Garamond" w:hAnsi="Garamond" w:cstheme="minorHAnsi"/>
          <w:lang w:val="pl-PL"/>
        </w:rPr>
        <w:t xml:space="preserve">mieszanką leku </w:t>
      </w:r>
      <w:proofErr w:type="spellStart"/>
      <w:r w:rsidRPr="00B63780">
        <w:rPr>
          <w:rFonts w:ascii="Garamond" w:hAnsi="Garamond" w:cstheme="minorHAnsi"/>
          <w:lang w:val="pl-PL"/>
        </w:rPr>
        <w:t>Paklitaksel</w:t>
      </w:r>
      <w:proofErr w:type="spellEnd"/>
      <w:r w:rsidRPr="00B63780">
        <w:rPr>
          <w:rFonts w:ascii="Garamond" w:hAnsi="Garamond" w:cstheme="minorHAnsi"/>
          <w:lang w:val="pl-PL"/>
        </w:rPr>
        <w:t xml:space="preserve"> z matrycą opartą o kwas </w:t>
      </w:r>
      <w:proofErr w:type="spellStart"/>
      <w:r w:rsidRPr="00B63780">
        <w:rPr>
          <w:rFonts w:ascii="Garamond" w:hAnsi="Garamond" w:cstheme="minorHAnsi"/>
          <w:lang w:val="pl-PL"/>
        </w:rPr>
        <w:t>Shelloic</w:t>
      </w:r>
      <w:proofErr w:type="spellEnd"/>
      <w:r w:rsidRPr="00B63780">
        <w:rPr>
          <w:rFonts w:ascii="Garamond" w:hAnsi="Garamond" w:cstheme="minorHAnsi"/>
          <w:lang w:val="pl-PL"/>
        </w:rPr>
        <w:t xml:space="preserve"> o długościach 15-20-25-30cm oraz dostarczenie literatury (dotyczy badań ) w języku angielskim.</w:t>
      </w:r>
      <w:r w:rsidR="000C2ABD" w:rsidRPr="00B63780">
        <w:rPr>
          <w:rFonts w:ascii="Garamond" w:hAnsi="Garamond" w:cstheme="minorHAnsi"/>
          <w:lang w:val="pl-PL"/>
        </w:rPr>
        <w:t xml:space="preserve"> Pozostałe parametry bez zmian.</w:t>
      </w:r>
    </w:p>
    <w:p w14:paraId="68AF37BC" w14:textId="77777777" w:rsidR="00783D33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F72F61">
        <w:rPr>
          <w:rFonts w:ascii="Garamond" w:hAnsi="Garamond"/>
          <w:b/>
          <w:lang w:val="pl-PL"/>
        </w:rPr>
        <w:t xml:space="preserve"> </w:t>
      </w:r>
    </w:p>
    <w:p w14:paraId="364661F4" w14:textId="17EC8B78" w:rsidR="00870B65" w:rsidRPr="00F72F61" w:rsidRDefault="00783D33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>Zamawiający nie dopuszcza.</w:t>
      </w:r>
    </w:p>
    <w:p w14:paraId="47607B0D" w14:textId="77777777" w:rsidR="00BE0B5E" w:rsidRPr="00B63780" w:rsidRDefault="00BE0B5E" w:rsidP="00496B12">
      <w:pPr>
        <w:jc w:val="both"/>
        <w:rPr>
          <w:rFonts w:ascii="Garamond" w:hAnsi="Garamond"/>
          <w:b/>
          <w:lang w:val="pl-PL"/>
        </w:rPr>
      </w:pPr>
    </w:p>
    <w:p w14:paraId="29800BD0" w14:textId="13E675B6" w:rsidR="00870B65" w:rsidRPr="00B63780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F2575D">
        <w:rPr>
          <w:rFonts w:ascii="Garamond" w:hAnsi="Garamond"/>
          <w:b/>
          <w:lang w:val="pl-PL"/>
        </w:rPr>
        <w:t>47</w:t>
      </w:r>
      <w:r w:rsidRPr="00B63780">
        <w:rPr>
          <w:rFonts w:ascii="Garamond" w:hAnsi="Garamond"/>
          <w:b/>
          <w:lang w:val="pl-PL"/>
        </w:rPr>
        <w:t>:</w:t>
      </w:r>
    </w:p>
    <w:p w14:paraId="33EE8F8E" w14:textId="77777777" w:rsidR="00870B65" w:rsidRPr="00B63780" w:rsidRDefault="00870B65" w:rsidP="00496B12">
      <w:pPr>
        <w:contextualSpacing/>
        <w:jc w:val="both"/>
        <w:rPr>
          <w:rFonts w:ascii="Garamond" w:eastAsia="Times New Roman" w:hAnsi="Garamond" w:cstheme="minorHAnsi"/>
          <w:lang w:val="pl-PL" w:eastAsia="pl-PL"/>
        </w:rPr>
      </w:pPr>
      <w:r w:rsidRPr="00B63780">
        <w:rPr>
          <w:rFonts w:ascii="Garamond" w:eastAsia="Times New Roman" w:hAnsi="Garamond" w:cstheme="minorHAnsi"/>
          <w:lang w:val="pl-PL" w:eastAsia="pl-PL"/>
        </w:rPr>
        <w:t>Pakiet 31</w:t>
      </w:r>
    </w:p>
    <w:p w14:paraId="62060044" w14:textId="77777777" w:rsidR="00870B65" w:rsidRPr="00B63780" w:rsidRDefault="00870B65" w:rsidP="00496B12">
      <w:pPr>
        <w:contextualSpacing/>
        <w:jc w:val="both"/>
        <w:rPr>
          <w:rFonts w:ascii="Garamond" w:eastAsia="Times New Roman" w:hAnsi="Garamond" w:cstheme="minorHAnsi"/>
          <w:lang w:val="pl-PL" w:eastAsia="pl-PL"/>
        </w:rPr>
      </w:pPr>
      <w:r w:rsidRPr="00B63780">
        <w:rPr>
          <w:rFonts w:ascii="Garamond" w:eastAsia="Times New Roman" w:hAnsi="Garamond" w:cstheme="minorHAnsi"/>
          <w:lang w:val="pl-PL" w:eastAsia="pl-PL"/>
        </w:rPr>
        <w:t>Cewniki diagnostyczne do koronarografii z dostępu przez tętnicę promieniową</w:t>
      </w:r>
    </w:p>
    <w:p w14:paraId="1B452E10" w14:textId="5EAAF5A5" w:rsidR="00870B65" w:rsidRPr="00B63780" w:rsidRDefault="00870B65" w:rsidP="00496B12">
      <w:pPr>
        <w:contextualSpacing/>
        <w:jc w:val="both"/>
        <w:rPr>
          <w:rFonts w:ascii="Garamond" w:hAnsi="Garamond" w:cstheme="minorHAnsi"/>
          <w:lang w:val="pl-PL"/>
        </w:rPr>
      </w:pPr>
      <w:r w:rsidRPr="00B63780">
        <w:rPr>
          <w:rFonts w:ascii="Garamond" w:hAnsi="Garamond" w:cstheme="minorHAnsi"/>
          <w:lang w:val="pl-PL"/>
        </w:rPr>
        <w:t xml:space="preserve">Czy Zamawiający dopuści do oceny cewniki diagnostyczne do koronarografii dedykowane do dostępu </w:t>
      </w:r>
      <w:proofErr w:type="spellStart"/>
      <w:r w:rsidRPr="00B63780">
        <w:rPr>
          <w:rFonts w:ascii="Garamond" w:hAnsi="Garamond" w:cstheme="minorHAnsi"/>
          <w:lang w:val="pl-PL"/>
        </w:rPr>
        <w:t>przezpromieniowego</w:t>
      </w:r>
      <w:proofErr w:type="spellEnd"/>
      <w:r w:rsidRPr="00B63780">
        <w:rPr>
          <w:rFonts w:ascii="Garamond" w:hAnsi="Garamond" w:cstheme="minorHAnsi"/>
          <w:lang w:val="pl-PL"/>
        </w:rPr>
        <w:t xml:space="preserve"> dostępne w dwóch kształtach krzywizn: TIG2 oraz RAD? Pozostałe parametry techniczne pozostają bez zmian.</w:t>
      </w:r>
    </w:p>
    <w:p w14:paraId="274C5EE7" w14:textId="77777777" w:rsidR="00783D33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F72F61">
        <w:rPr>
          <w:rFonts w:ascii="Garamond" w:hAnsi="Garamond"/>
          <w:b/>
          <w:lang w:val="pl-PL"/>
        </w:rPr>
        <w:t xml:space="preserve"> </w:t>
      </w:r>
    </w:p>
    <w:p w14:paraId="53A56A6D" w14:textId="24FA0988" w:rsidR="00870B65" w:rsidRPr="00F72F61" w:rsidRDefault="00F72F61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>Zamawiający nie dopuszcza.</w:t>
      </w:r>
    </w:p>
    <w:p w14:paraId="657BC343" w14:textId="77777777" w:rsidR="000C2ABD" w:rsidRPr="00B63780" w:rsidRDefault="000C2ABD" w:rsidP="00496B12">
      <w:pPr>
        <w:jc w:val="both"/>
        <w:rPr>
          <w:rFonts w:ascii="Garamond" w:hAnsi="Garamond"/>
          <w:b/>
          <w:lang w:val="pl-PL"/>
        </w:rPr>
      </w:pPr>
    </w:p>
    <w:p w14:paraId="0BF0CCCA" w14:textId="374A909F" w:rsidR="00870B65" w:rsidRPr="00B63780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F2575D">
        <w:rPr>
          <w:rFonts w:ascii="Garamond" w:hAnsi="Garamond"/>
          <w:b/>
          <w:lang w:val="pl-PL"/>
        </w:rPr>
        <w:t>48</w:t>
      </w:r>
      <w:r w:rsidRPr="00B63780">
        <w:rPr>
          <w:rFonts w:ascii="Garamond" w:hAnsi="Garamond"/>
          <w:b/>
          <w:lang w:val="pl-PL"/>
        </w:rPr>
        <w:t>:</w:t>
      </w:r>
    </w:p>
    <w:p w14:paraId="7DF1D8BF" w14:textId="77777777" w:rsidR="00870B65" w:rsidRPr="00B63780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B63780">
        <w:rPr>
          <w:rFonts w:ascii="Garamond" w:hAnsi="Garamond" w:cstheme="minorHAnsi"/>
          <w:lang w:val="pl-PL"/>
        </w:rPr>
        <w:t>Pakiet 39</w:t>
      </w:r>
    </w:p>
    <w:p w14:paraId="421521C8" w14:textId="77777777" w:rsidR="00870B65" w:rsidRPr="00B63780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B63780">
        <w:rPr>
          <w:rFonts w:ascii="Garamond" w:hAnsi="Garamond" w:cstheme="minorHAnsi"/>
          <w:lang w:val="pl-PL"/>
        </w:rPr>
        <w:t xml:space="preserve">Strzykawka z manometrem </w:t>
      </w:r>
    </w:p>
    <w:p w14:paraId="3FBDBC04" w14:textId="77777777" w:rsidR="00870B65" w:rsidRPr="00B63780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B63780">
        <w:rPr>
          <w:rFonts w:ascii="Garamond" w:hAnsi="Garamond" w:cstheme="minorHAnsi"/>
          <w:lang w:val="pl-PL"/>
        </w:rPr>
        <w:t>Czy Zamawiający dopuści do oceny strzykawkę o długości drenu 32,5 cm . Pozostałe parametry bez zmian.</w:t>
      </w:r>
    </w:p>
    <w:p w14:paraId="652EAFFE" w14:textId="77777777" w:rsidR="00783D33" w:rsidRDefault="00870B65" w:rsidP="00496B12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F72F61">
        <w:rPr>
          <w:rFonts w:ascii="Garamond" w:hAnsi="Garamond"/>
          <w:lang w:val="pl-PL"/>
        </w:rPr>
        <w:t xml:space="preserve"> </w:t>
      </w:r>
    </w:p>
    <w:p w14:paraId="35C487E8" w14:textId="37E19C1C" w:rsidR="00870B65" w:rsidRPr="00F72F61" w:rsidRDefault="00F72F61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dopuszcza. </w:t>
      </w:r>
    </w:p>
    <w:p w14:paraId="3140095B" w14:textId="77777777" w:rsidR="000C2ABD" w:rsidRPr="00B63780" w:rsidRDefault="000C2ABD" w:rsidP="00496B12">
      <w:pPr>
        <w:jc w:val="both"/>
        <w:rPr>
          <w:rFonts w:ascii="Garamond" w:hAnsi="Garamond"/>
          <w:b/>
          <w:lang w:val="pl-PL"/>
        </w:rPr>
      </w:pPr>
    </w:p>
    <w:p w14:paraId="4F9E8CCC" w14:textId="2B896F78" w:rsidR="00870B65" w:rsidRPr="00B63780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F2575D">
        <w:rPr>
          <w:rFonts w:ascii="Garamond" w:hAnsi="Garamond"/>
          <w:b/>
          <w:lang w:val="pl-PL"/>
        </w:rPr>
        <w:t>49</w:t>
      </w:r>
      <w:r w:rsidRPr="00B63780">
        <w:rPr>
          <w:rFonts w:ascii="Garamond" w:hAnsi="Garamond"/>
          <w:b/>
          <w:lang w:val="pl-PL"/>
        </w:rPr>
        <w:t>:</w:t>
      </w:r>
    </w:p>
    <w:p w14:paraId="2C0EF8CB" w14:textId="77777777" w:rsidR="00870B65" w:rsidRPr="00B63780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B63780">
        <w:rPr>
          <w:rFonts w:ascii="Garamond" w:hAnsi="Garamond" w:cstheme="minorHAnsi"/>
          <w:lang w:val="pl-PL"/>
        </w:rPr>
        <w:t>Pakiet 44</w:t>
      </w:r>
    </w:p>
    <w:p w14:paraId="556B5CFC" w14:textId="77777777" w:rsidR="00870B65" w:rsidRPr="00B63780" w:rsidRDefault="00870B65" w:rsidP="00496B12">
      <w:pPr>
        <w:contextualSpacing/>
        <w:jc w:val="both"/>
        <w:rPr>
          <w:rFonts w:ascii="Garamond" w:eastAsia="Times New Roman" w:hAnsi="Garamond" w:cstheme="minorHAnsi"/>
          <w:lang w:val="pl-PL" w:eastAsia="pl-PL"/>
        </w:rPr>
      </w:pPr>
      <w:r w:rsidRPr="00B63780">
        <w:rPr>
          <w:rFonts w:ascii="Garamond" w:eastAsia="Times New Roman" w:hAnsi="Garamond" w:cstheme="minorHAnsi"/>
          <w:lang w:val="pl-PL" w:eastAsia="pl-PL"/>
        </w:rPr>
        <w:t>Czy Zamawiający dopuści cewnik o długości roboczej 141 cm  wyposażony w wewnętrzny sztylet zamiast metalowego oplotu. Pozostałe parametry bez zmian.</w:t>
      </w:r>
    </w:p>
    <w:p w14:paraId="072BFBEF" w14:textId="77777777" w:rsidR="00783D33" w:rsidRDefault="00870B65" w:rsidP="00496B12">
      <w:pPr>
        <w:jc w:val="both"/>
        <w:rPr>
          <w:rFonts w:ascii="Garamond" w:hAnsi="Garamond"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F72F61">
        <w:rPr>
          <w:rFonts w:ascii="Garamond" w:hAnsi="Garamond"/>
          <w:lang w:val="pl-PL"/>
        </w:rPr>
        <w:t xml:space="preserve"> </w:t>
      </w:r>
    </w:p>
    <w:p w14:paraId="716BDE8A" w14:textId="4B228A99" w:rsidR="00870B65" w:rsidRPr="00F72F61" w:rsidRDefault="00F72F61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dopuszcza. </w:t>
      </w:r>
    </w:p>
    <w:p w14:paraId="29AC6D26" w14:textId="77777777" w:rsidR="000C2ABD" w:rsidRPr="00B63780" w:rsidRDefault="000C2ABD" w:rsidP="00496B12">
      <w:pPr>
        <w:jc w:val="both"/>
        <w:rPr>
          <w:rFonts w:ascii="Garamond" w:hAnsi="Garamond"/>
          <w:b/>
          <w:lang w:val="pl-PL"/>
        </w:rPr>
      </w:pPr>
    </w:p>
    <w:p w14:paraId="5245548F" w14:textId="443DC6BF" w:rsidR="00870B65" w:rsidRPr="00E97DF1" w:rsidRDefault="00870B65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F2575D" w:rsidRPr="00E97DF1">
        <w:rPr>
          <w:rFonts w:ascii="Garamond" w:hAnsi="Garamond"/>
          <w:b/>
          <w:lang w:val="pl-PL"/>
        </w:rPr>
        <w:t>50</w:t>
      </w:r>
      <w:r w:rsidRPr="00E97DF1">
        <w:rPr>
          <w:rFonts w:ascii="Garamond" w:hAnsi="Garamond"/>
          <w:b/>
          <w:lang w:val="pl-PL"/>
        </w:rPr>
        <w:t>:</w:t>
      </w:r>
    </w:p>
    <w:p w14:paraId="31125195" w14:textId="77777777" w:rsidR="00870B65" w:rsidRPr="00E97DF1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E97DF1">
        <w:rPr>
          <w:rFonts w:ascii="Garamond" w:hAnsi="Garamond" w:cstheme="minorHAnsi"/>
          <w:lang w:val="pl-PL"/>
        </w:rPr>
        <w:t>Pakiet 48</w:t>
      </w:r>
    </w:p>
    <w:p w14:paraId="26D08A7C" w14:textId="77777777" w:rsidR="00870B65" w:rsidRPr="00E97DF1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E97DF1">
        <w:rPr>
          <w:rFonts w:ascii="Garamond" w:hAnsi="Garamond" w:cstheme="minorHAnsi"/>
          <w:lang w:val="pl-PL"/>
        </w:rPr>
        <w:t>Urządzenie do usuwania ciał obcych z dużych naczyń.</w:t>
      </w:r>
    </w:p>
    <w:p w14:paraId="295D8A38" w14:textId="77777777" w:rsidR="00870B65" w:rsidRPr="00E97DF1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E97DF1">
        <w:rPr>
          <w:rFonts w:ascii="Garamond" w:hAnsi="Garamond" w:cstheme="minorHAnsi"/>
          <w:lang w:val="pl-PL"/>
        </w:rPr>
        <w:t>Czy Zamawiający dopuści do oceny pętle o średnicy cewnika 4-5F. Pozostałe parametry bez zmian.</w:t>
      </w:r>
    </w:p>
    <w:p w14:paraId="0C27B9AB" w14:textId="77777777" w:rsidR="00783D33" w:rsidRPr="00E97DF1" w:rsidRDefault="00870B65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  <w:r w:rsidR="00F72F61" w:rsidRPr="00E97DF1">
        <w:rPr>
          <w:rFonts w:ascii="Garamond" w:hAnsi="Garamond"/>
          <w:b/>
          <w:lang w:val="pl-PL"/>
        </w:rPr>
        <w:t xml:space="preserve"> </w:t>
      </w:r>
    </w:p>
    <w:p w14:paraId="028A3FD1" w14:textId="3D6CA5F7" w:rsidR="00870B65" w:rsidRPr="00F72F61" w:rsidRDefault="00F72F61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dopuszcza.</w:t>
      </w:r>
      <w:r>
        <w:rPr>
          <w:rFonts w:ascii="Garamond" w:hAnsi="Garamond"/>
          <w:lang w:val="pl-PL"/>
        </w:rPr>
        <w:t xml:space="preserve"> </w:t>
      </w:r>
    </w:p>
    <w:p w14:paraId="6CDE2F06" w14:textId="77777777" w:rsidR="000C2ABD" w:rsidRPr="00B63780" w:rsidRDefault="000C2ABD" w:rsidP="00496B12">
      <w:pPr>
        <w:jc w:val="both"/>
        <w:rPr>
          <w:rFonts w:ascii="Garamond" w:hAnsi="Garamond"/>
          <w:b/>
          <w:lang w:val="pl-PL"/>
        </w:rPr>
      </w:pPr>
    </w:p>
    <w:p w14:paraId="0CBED5AC" w14:textId="76975546" w:rsidR="00870B65" w:rsidRPr="00B63780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F2575D">
        <w:rPr>
          <w:rFonts w:ascii="Garamond" w:hAnsi="Garamond"/>
          <w:b/>
          <w:lang w:val="pl-PL"/>
        </w:rPr>
        <w:t>51</w:t>
      </w:r>
      <w:r w:rsidRPr="00B63780">
        <w:rPr>
          <w:rFonts w:ascii="Garamond" w:hAnsi="Garamond"/>
          <w:b/>
          <w:lang w:val="pl-PL"/>
        </w:rPr>
        <w:t>:</w:t>
      </w:r>
    </w:p>
    <w:p w14:paraId="47C1872E" w14:textId="77777777" w:rsidR="00870B65" w:rsidRPr="00B63780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B63780">
        <w:rPr>
          <w:rFonts w:ascii="Garamond" w:hAnsi="Garamond" w:cstheme="minorHAnsi"/>
          <w:lang w:val="pl-PL"/>
        </w:rPr>
        <w:t>Pakiet 102</w:t>
      </w:r>
    </w:p>
    <w:p w14:paraId="666BC534" w14:textId="77777777" w:rsidR="00870B65" w:rsidRPr="00B63780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B63780">
        <w:rPr>
          <w:rFonts w:ascii="Garamond" w:hAnsi="Garamond" w:cstheme="minorHAnsi"/>
          <w:lang w:val="pl-PL"/>
        </w:rPr>
        <w:t>Urządzenia do zamykania t. promieniowej</w:t>
      </w:r>
    </w:p>
    <w:p w14:paraId="4F793F65" w14:textId="77777777" w:rsidR="00870B65" w:rsidRPr="00B63780" w:rsidRDefault="00870B65" w:rsidP="00496B12">
      <w:pPr>
        <w:jc w:val="both"/>
        <w:rPr>
          <w:rFonts w:ascii="Garamond" w:hAnsi="Garamond" w:cstheme="minorHAnsi"/>
          <w:lang w:val="pl-PL"/>
        </w:rPr>
      </w:pPr>
      <w:r w:rsidRPr="00B63780">
        <w:rPr>
          <w:rFonts w:ascii="Garamond" w:hAnsi="Garamond" w:cstheme="minorHAnsi"/>
          <w:lang w:val="pl-PL"/>
        </w:rPr>
        <w:t>Czy Zamawiający dopuści zaoferowanie opaski opartej wyłącznie na mechanizmie pokrętła?</w:t>
      </w:r>
    </w:p>
    <w:p w14:paraId="0EC82004" w14:textId="77777777" w:rsidR="00783D33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F72F61">
        <w:rPr>
          <w:rFonts w:ascii="Garamond" w:hAnsi="Garamond"/>
          <w:b/>
          <w:lang w:val="pl-PL"/>
        </w:rPr>
        <w:t xml:space="preserve"> </w:t>
      </w:r>
    </w:p>
    <w:p w14:paraId="0062BF14" w14:textId="6B0A8CCA" w:rsidR="00870B65" w:rsidRPr="00F72F61" w:rsidRDefault="00F72F61" w:rsidP="00496B12">
      <w:pPr>
        <w:jc w:val="both"/>
        <w:rPr>
          <w:rFonts w:ascii="Garamond" w:hAnsi="Garamond"/>
          <w:lang w:val="pl-PL"/>
        </w:rPr>
      </w:pPr>
      <w:r w:rsidRPr="00F72F61">
        <w:rPr>
          <w:rFonts w:ascii="Garamond" w:hAnsi="Garamond"/>
          <w:lang w:val="pl-PL"/>
        </w:rPr>
        <w:t>Zamawiający nie dopuszcza.</w:t>
      </w:r>
    </w:p>
    <w:p w14:paraId="0E8AF0D7" w14:textId="77777777" w:rsidR="000C2ABD" w:rsidRPr="00B63780" w:rsidRDefault="000C2ABD" w:rsidP="00496B12">
      <w:pPr>
        <w:jc w:val="both"/>
        <w:rPr>
          <w:rFonts w:ascii="Garamond" w:hAnsi="Garamond"/>
          <w:b/>
          <w:lang w:val="pl-PL"/>
        </w:rPr>
      </w:pPr>
    </w:p>
    <w:p w14:paraId="6749073E" w14:textId="34760030" w:rsidR="00870B65" w:rsidRPr="00E97DF1" w:rsidRDefault="00870B65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F2575D" w:rsidRPr="00E97DF1">
        <w:rPr>
          <w:rFonts w:ascii="Garamond" w:hAnsi="Garamond"/>
          <w:b/>
          <w:lang w:val="pl-PL"/>
        </w:rPr>
        <w:t>52</w:t>
      </w:r>
      <w:r w:rsidRPr="00E97DF1">
        <w:rPr>
          <w:rFonts w:ascii="Garamond" w:hAnsi="Garamond"/>
          <w:b/>
          <w:lang w:val="pl-PL"/>
        </w:rPr>
        <w:t>:</w:t>
      </w:r>
    </w:p>
    <w:p w14:paraId="3B97102D" w14:textId="77777777" w:rsidR="00870B65" w:rsidRPr="00E97DF1" w:rsidRDefault="00870B65" w:rsidP="000C2ABD">
      <w:pPr>
        <w:suppressAutoHyphens/>
        <w:contextualSpacing/>
        <w:jc w:val="both"/>
        <w:rPr>
          <w:rFonts w:ascii="Garamond" w:hAnsi="Garamond"/>
          <w:iCs/>
          <w:lang w:val="pl-PL"/>
        </w:rPr>
      </w:pPr>
      <w:r w:rsidRPr="00E97DF1">
        <w:rPr>
          <w:rFonts w:ascii="Garamond" w:hAnsi="Garamond"/>
          <w:iCs/>
          <w:lang w:val="pl-PL"/>
        </w:rPr>
        <w:t xml:space="preserve">Czy Zamawiający, w zakresie pakietu nr 43, dopuści złożenie oferty cewnikiem do </w:t>
      </w:r>
      <w:proofErr w:type="spellStart"/>
      <w:r w:rsidRPr="00E97DF1">
        <w:rPr>
          <w:rFonts w:ascii="Garamond" w:hAnsi="Garamond"/>
          <w:iCs/>
          <w:lang w:val="pl-PL"/>
        </w:rPr>
        <w:t>trombektomii</w:t>
      </w:r>
      <w:proofErr w:type="spellEnd"/>
      <w:r w:rsidRPr="00E97DF1">
        <w:rPr>
          <w:rFonts w:ascii="Garamond" w:hAnsi="Garamond"/>
          <w:iCs/>
          <w:lang w:val="pl-PL"/>
        </w:rPr>
        <w:t xml:space="preserve"> o długości 140cm, z metalowym oplotem zwiększającym sztywność wtopionym w strukturę cewnika, kompatybilnym z cewnikami prowadzącymi 6 i 7F, średnica zewnętrzna1,4mm (0,055’’), szybkość aspiracji 115,2cm3/min, pokrycie hydrofilne na długości 16,5cm, wyposażonym w marker na końcu dystalnym, , średnica światła aspiracyjnego 1,04mm2, profil wejścia 0,020’’, dostarczanym wraz z dwoma strzykawkami a’30cm3, kranikiem trójdrożnym, przedłużaczem i koszyczkiem na skrzepliny? </w:t>
      </w:r>
    </w:p>
    <w:p w14:paraId="77CCE98E" w14:textId="77777777" w:rsidR="00870B65" w:rsidRPr="00E97DF1" w:rsidRDefault="00870B65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</w:p>
    <w:p w14:paraId="19D3A2A6" w14:textId="77777777" w:rsidR="00E97DF1" w:rsidRPr="00F72F61" w:rsidRDefault="00E97DF1" w:rsidP="00E97DF1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nie dopuszcza</w:t>
      </w:r>
      <w:r w:rsidRPr="00F72F61">
        <w:rPr>
          <w:rFonts w:ascii="Garamond" w:hAnsi="Garamond"/>
          <w:lang w:val="pl-PL"/>
        </w:rPr>
        <w:t>.</w:t>
      </w:r>
    </w:p>
    <w:p w14:paraId="4C4EA95F" w14:textId="77777777" w:rsidR="000C2ABD" w:rsidRPr="00E97DF1" w:rsidRDefault="000C2ABD" w:rsidP="00496B12">
      <w:pPr>
        <w:jc w:val="both"/>
        <w:rPr>
          <w:rFonts w:ascii="Garamond" w:hAnsi="Garamond"/>
          <w:b/>
          <w:lang w:val="pl-PL"/>
        </w:rPr>
      </w:pPr>
    </w:p>
    <w:p w14:paraId="0B28F063" w14:textId="45351AD4" w:rsidR="00870B65" w:rsidRPr="00E97DF1" w:rsidRDefault="00870B65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F2575D" w:rsidRPr="00E97DF1">
        <w:rPr>
          <w:rFonts w:ascii="Garamond" w:hAnsi="Garamond"/>
          <w:b/>
          <w:lang w:val="pl-PL"/>
        </w:rPr>
        <w:t>53</w:t>
      </w:r>
      <w:r w:rsidRPr="00E97DF1">
        <w:rPr>
          <w:rFonts w:ascii="Garamond" w:hAnsi="Garamond"/>
          <w:b/>
          <w:lang w:val="pl-PL"/>
        </w:rPr>
        <w:t>:</w:t>
      </w:r>
    </w:p>
    <w:p w14:paraId="65CA121C" w14:textId="77777777" w:rsidR="00870B65" w:rsidRPr="00E97DF1" w:rsidRDefault="00870B65" w:rsidP="000C2ABD">
      <w:pPr>
        <w:suppressAutoHyphens/>
        <w:contextualSpacing/>
        <w:jc w:val="both"/>
        <w:rPr>
          <w:rFonts w:ascii="Garamond" w:hAnsi="Garamond"/>
          <w:iCs/>
          <w:lang w:val="pl-PL"/>
        </w:rPr>
      </w:pPr>
      <w:r w:rsidRPr="00E97DF1">
        <w:rPr>
          <w:rFonts w:ascii="Garamond" w:hAnsi="Garamond"/>
          <w:iCs/>
          <w:lang w:val="pl-PL"/>
        </w:rPr>
        <w:t xml:space="preserve">Czy Zamawiający, w zakresie pakietu nr 44, dopuści złożenie oferty cewnikiem do </w:t>
      </w:r>
      <w:proofErr w:type="spellStart"/>
      <w:r w:rsidRPr="00E97DF1">
        <w:rPr>
          <w:rFonts w:ascii="Garamond" w:hAnsi="Garamond"/>
          <w:iCs/>
          <w:lang w:val="pl-PL"/>
        </w:rPr>
        <w:t>trombektomii</w:t>
      </w:r>
      <w:proofErr w:type="spellEnd"/>
      <w:r w:rsidRPr="00E97DF1">
        <w:rPr>
          <w:rFonts w:ascii="Garamond" w:hAnsi="Garamond"/>
          <w:iCs/>
          <w:lang w:val="pl-PL"/>
        </w:rPr>
        <w:t xml:space="preserve"> o długości 140cm, z metalowym oplotem zwiększającym sztywność wtopionym w strukturę cewnika, kompatybilnym z cewnikami prowadzącymi 6 i 7F, średnica zewnętrzna1,4mm (0,055’’), szybkość aspiracji 115,2cm3/min, pokrycie hydrofilne na długości 16,5cm, wyposażonym w marker na końcu dystalnym, , średnica światła aspiracyjnego 1,04mm2, profil wejścia 0,020’’, dostarczanym wraz z dwoma strzykawkami a’30cm3, kranikiem trójdrożnym, przedłużaczem i koszyczkiem na skrzepliny? </w:t>
      </w:r>
    </w:p>
    <w:p w14:paraId="19B4541A" w14:textId="683BC2F4" w:rsidR="00870B65" w:rsidRPr="00E97DF1" w:rsidRDefault="00870B65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</w:p>
    <w:p w14:paraId="67136E9A" w14:textId="77777777" w:rsidR="00E97DF1" w:rsidRPr="00F72F61" w:rsidRDefault="00E97DF1" w:rsidP="00E97DF1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nie dopuszcza.</w:t>
      </w:r>
    </w:p>
    <w:p w14:paraId="57B30838" w14:textId="77777777" w:rsidR="000C2ABD" w:rsidRPr="00E97DF1" w:rsidRDefault="000C2ABD" w:rsidP="00496B12">
      <w:pPr>
        <w:jc w:val="both"/>
        <w:rPr>
          <w:rFonts w:ascii="Garamond" w:hAnsi="Garamond"/>
          <w:b/>
          <w:lang w:val="pl-PL"/>
        </w:rPr>
      </w:pPr>
    </w:p>
    <w:p w14:paraId="360B1F2B" w14:textId="60EB1BDF" w:rsidR="00870B65" w:rsidRPr="00E97DF1" w:rsidRDefault="00870B65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F2575D" w:rsidRPr="00E97DF1">
        <w:rPr>
          <w:rFonts w:ascii="Garamond" w:hAnsi="Garamond"/>
          <w:b/>
          <w:lang w:val="pl-PL"/>
        </w:rPr>
        <w:t>54</w:t>
      </w:r>
      <w:r w:rsidRPr="00E97DF1">
        <w:rPr>
          <w:rFonts w:ascii="Garamond" w:hAnsi="Garamond"/>
          <w:b/>
          <w:lang w:val="pl-PL"/>
        </w:rPr>
        <w:t>:</w:t>
      </w:r>
    </w:p>
    <w:p w14:paraId="5C2E5995" w14:textId="5AE8793F" w:rsidR="00870B65" w:rsidRPr="00E97DF1" w:rsidRDefault="00870B65" w:rsidP="000C2ABD">
      <w:pPr>
        <w:suppressAutoHyphens/>
        <w:contextualSpacing/>
        <w:jc w:val="both"/>
        <w:rPr>
          <w:rFonts w:ascii="Garamond" w:hAnsi="Garamond"/>
          <w:iCs/>
          <w:lang w:val="pl-PL"/>
        </w:rPr>
      </w:pPr>
      <w:r w:rsidRPr="00E97DF1">
        <w:rPr>
          <w:rFonts w:ascii="Garamond" w:hAnsi="Garamond"/>
          <w:iCs/>
          <w:lang w:val="pl-PL"/>
        </w:rPr>
        <w:lastRenderedPageBreak/>
        <w:t xml:space="preserve">Czy Zamawiający, w zakresie pakietu nr 45, dopuści złożenie oferty cewnikiem do </w:t>
      </w:r>
      <w:proofErr w:type="spellStart"/>
      <w:r w:rsidRPr="00E97DF1">
        <w:rPr>
          <w:rFonts w:ascii="Garamond" w:hAnsi="Garamond"/>
          <w:iCs/>
          <w:lang w:val="pl-PL"/>
        </w:rPr>
        <w:t>trombektomii</w:t>
      </w:r>
      <w:proofErr w:type="spellEnd"/>
      <w:r w:rsidRPr="00E97DF1">
        <w:rPr>
          <w:rFonts w:ascii="Garamond" w:hAnsi="Garamond"/>
          <w:iCs/>
          <w:lang w:val="pl-PL"/>
        </w:rPr>
        <w:t xml:space="preserve"> o długości 140cm, z metalowym mandrynem zwiększającym sztywności o </w:t>
      </w:r>
      <w:r w:rsidR="000C2ABD" w:rsidRPr="00E97DF1">
        <w:rPr>
          <w:rFonts w:ascii="Garamond" w:hAnsi="Garamond"/>
          <w:iCs/>
          <w:lang w:val="pl-PL"/>
        </w:rPr>
        <w:t>długości 126cm, kompatybilnym z </w:t>
      </w:r>
      <w:r w:rsidRPr="00E97DF1">
        <w:rPr>
          <w:rFonts w:ascii="Garamond" w:hAnsi="Garamond"/>
          <w:iCs/>
          <w:lang w:val="pl-PL"/>
        </w:rPr>
        <w:t xml:space="preserve">cewnikami prowadzącymi 6F, średnica zewnętrzna1,4mm (0,055’’), szybkość aspiracji 115,2cm3/min, pokrycie hydrofilne na długości 16,5cm, wyposażonym w marker na końcu dystalnym, , średnica światła aspiracyjnego 1,04mm2, profil wejścia 0,020’’, dostarczanym wraz z dwoma strzykawkami a’30cm3, kranikiem trójdrożnym, przedłużaczem i koszyczkiem na skrzepliny? </w:t>
      </w:r>
    </w:p>
    <w:p w14:paraId="153CE6E5" w14:textId="77777777" w:rsidR="00870B65" w:rsidRPr="00E97DF1" w:rsidRDefault="00870B65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</w:p>
    <w:p w14:paraId="6F8701E7" w14:textId="77777777" w:rsidR="00E97DF1" w:rsidRPr="00E97DF1" w:rsidRDefault="00E97DF1" w:rsidP="00E97DF1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nie dopuszcza.</w:t>
      </w:r>
    </w:p>
    <w:p w14:paraId="0CD414D2" w14:textId="77777777" w:rsidR="000C2ABD" w:rsidRPr="00E97DF1" w:rsidRDefault="000C2ABD" w:rsidP="00496B12">
      <w:pPr>
        <w:jc w:val="both"/>
        <w:rPr>
          <w:rFonts w:ascii="Garamond" w:hAnsi="Garamond"/>
          <w:b/>
          <w:lang w:val="pl-PL"/>
        </w:rPr>
      </w:pPr>
    </w:p>
    <w:p w14:paraId="5C72924B" w14:textId="03D72C3E" w:rsidR="00870B65" w:rsidRPr="00E97DF1" w:rsidRDefault="00870B65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F2575D" w:rsidRPr="00E97DF1">
        <w:rPr>
          <w:rFonts w:ascii="Garamond" w:hAnsi="Garamond"/>
          <w:b/>
          <w:lang w:val="pl-PL"/>
        </w:rPr>
        <w:t>55</w:t>
      </w:r>
      <w:r w:rsidRPr="00E97DF1">
        <w:rPr>
          <w:rFonts w:ascii="Garamond" w:hAnsi="Garamond"/>
          <w:b/>
          <w:lang w:val="pl-PL"/>
        </w:rPr>
        <w:t>:</w:t>
      </w:r>
    </w:p>
    <w:p w14:paraId="121E6A22" w14:textId="77777777" w:rsidR="00870B65" w:rsidRPr="00E97DF1" w:rsidRDefault="00870B65" w:rsidP="000C2ABD">
      <w:pPr>
        <w:suppressAutoHyphens/>
        <w:contextualSpacing/>
        <w:jc w:val="both"/>
        <w:rPr>
          <w:rFonts w:ascii="Garamond" w:hAnsi="Garamond"/>
          <w:iCs/>
          <w:lang w:val="pl-PL"/>
        </w:rPr>
      </w:pPr>
      <w:r w:rsidRPr="00E97DF1">
        <w:rPr>
          <w:rFonts w:ascii="Garamond" w:hAnsi="Garamond"/>
          <w:iCs/>
          <w:lang w:val="pl-PL"/>
        </w:rPr>
        <w:t xml:space="preserve">Czy Zamawiający, w zakresie pakietu nr 46, dopuści złożenie oferty cewnikiem do </w:t>
      </w:r>
      <w:proofErr w:type="spellStart"/>
      <w:r w:rsidRPr="00E97DF1">
        <w:rPr>
          <w:rFonts w:ascii="Garamond" w:hAnsi="Garamond"/>
          <w:iCs/>
          <w:lang w:val="pl-PL"/>
        </w:rPr>
        <w:t>trombektomii</w:t>
      </w:r>
      <w:proofErr w:type="spellEnd"/>
      <w:r w:rsidRPr="00E97DF1">
        <w:rPr>
          <w:rFonts w:ascii="Garamond" w:hAnsi="Garamond"/>
          <w:iCs/>
          <w:lang w:val="pl-PL"/>
        </w:rPr>
        <w:t xml:space="preserve"> o długości 140cm, z metalowym oplotem zwiększającym sztywność wtopionym w strukturę cewnika, kompatybilnym z cewnikami prowadzącymi 6 i 7F, średnica zewnętrzna1,4mm (0,055’’), szybkość aspiracji 115,2cm3/min, pokrycie hydrofilne na długości 16,5cm, wyposażonym w marker na końcu dystalnym, , średnica światła aspiracyjnego 1,04mm2, profil wejścia 0,020’’, dostarczanym wraz z dwoma strzykawkami a’30cm3, kranikiem trójdrożnym, przedłużaczem i koszyczkiem na skrzepliny?</w:t>
      </w:r>
    </w:p>
    <w:p w14:paraId="1F46E2AF" w14:textId="25B7D9E5" w:rsidR="00870B65" w:rsidRPr="00E97DF1" w:rsidRDefault="00870B65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</w:p>
    <w:p w14:paraId="2960F3B4" w14:textId="77777777" w:rsidR="00E97DF1" w:rsidRPr="00F72F61" w:rsidRDefault="00E97DF1" w:rsidP="00E97DF1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nie dopuszcza.</w:t>
      </w:r>
    </w:p>
    <w:p w14:paraId="192EE283" w14:textId="77777777" w:rsidR="000C2ABD" w:rsidRPr="00B63780" w:rsidRDefault="000C2ABD" w:rsidP="00496B12">
      <w:pPr>
        <w:jc w:val="both"/>
        <w:rPr>
          <w:rFonts w:ascii="Garamond" w:hAnsi="Garamond"/>
          <w:b/>
          <w:lang w:val="pl-PL"/>
        </w:rPr>
      </w:pPr>
    </w:p>
    <w:p w14:paraId="7D731FEC" w14:textId="03A9D5D6" w:rsidR="00870B65" w:rsidRPr="00DD1832" w:rsidRDefault="00870B65" w:rsidP="00496B12">
      <w:pPr>
        <w:jc w:val="both"/>
        <w:rPr>
          <w:rFonts w:ascii="Garamond" w:hAnsi="Garamond"/>
          <w:b/>
          <w:lang w:val="pl-PL"/>
        </w:rPr>
      </w:pPr>
      <w:r w:rsidRPr="00DD1832">
        <w:rPr>
          <w:rFonts w:ascii="Garamond" w:hAnsi="Garamond"/>
          <w:b/>
          <w:lang w:val="pl-PL"/>
        </w:rPr>
        <w:t xml:space="preserve">Pytanie </w:t>
      </w:r>
      <w:r w:rsidR="00F2575D" w:rsidRPr="00DD1832">
        <w:rPr>
          <w:rFonts w:ascii="Garamond" w:hAnsi="Garamond"/>
          <w:b/>
          <w:lang w:val="pl-PL"/>
        </w:rPr>
        <w:t>56</w:t>
      </w:r>
      <w:r w:rsidRPr="00DD1832">
        <w:rPr>
          <w:rFonts w:ascii="Garamond" w:hAnsi="Garamond"/>
          <w:b/>
          <w:lang w:val="pl-PL"/>
        </w:rPr>
        <w:t>:</w:t>
      </w:r>
    </w:p>
    <w:p w14:paraId="5BA60B7C" w14:textId="77777777" w:rsidR="00870B65" w:rsidRPr="00DD1832" w:rsidRDefault="00870B65" w:rsidP="00496B12">
      <w:pPr>
        <w:jc w:val="both"/>
        <w:rPr>
          <w:rFonts w:ascii="Garamond" w:hAnsi="Garamond" w:cs="Arial"/>
          <w:lang w:val="pl-PL"/>
        </w:rPr>
      </w:pPr>
      <w:r w:rsidRPr="00DD1832">
        <w:rPr>
          <w:rFonts w:ascii="Garamond" w:hAnsi="Garamond" w:cs="Arial"/>
          <w:lang w:val="pl-PL"/>
        </w:rPr>
        <w:t>Pakiet 41 – przetworniki do inwazyjnego monitorowania ciśnienia</w:t>
      </w:r>
    </w:p>
    <w:p w14:paraId="645F419D" w14:textId="22EBB9B0" w:rsidR="00870B65" w:rsidRPr="00DD1832" w:rsidRDefault="00870B65" w:rsidP="00496B12">
      <w:pPr>
        <w:jc w:val="both"/>
        <w:rPr>
          <w:rFonts w:ascii="Garamond" w:hAnsi="Garamond" w:cs="Arial"/>
          <w:lang w:val="pl-PL"/>
        </w:rPr>
      </w:pPr>
      <w:r w:rsidRPr="00DD1832">
        <w:rPr>
          <w:rFonts w:ascii="Garamond" w:hAnsi="Garamond" w:cs="Arial"/>
          <w:lang w:val="pl-PL"/>
        </w:rPr>
        <w:t>Prosimy Zamawiającego o dopuszczenie powszechni</w:t>
      </w:r>
      <w:r w:rsidR="00783D33" w:rsidRPr="00DD1832">
        <w:rPr>
          <w:rFonts w:ascii="Garamond" w:hAnsi="Garamond" w:cs="Arial"/>
          <w:lang w:val="pl-PL"/>
        </w:rPr>
        <w:t>e stosowanego, wysokiej jakości</w:t>
      </w:r>
      <w:r w:rsidRPr="00DD1832">
        <w:rPr>
          <w:rFonts w:ascii="Garamond" w:hAnsi="Garamond" w:cs="Arial"/>
          <w:lang w:val="pl-PL"/>
        </w:rPr>
        <w:t xml:space="preserve">, pojedynczego przetwornika do krwawego pomiaru ciśnienia, o długości całkowitej 152 cm, długości linii ciśnieniowej ok 120cm i o długości 30 cm.. Przetwornik zawiera podwójny system przepłukiwania </w:t>
      </w:r>
      <w:proofErr w:type="spellStart"/>
      <w:r w:rsidRPr="00DD1832">
        <w:rPr>
          <w:rFonts w:ascii="Garamond" w:hAnsi="Garamond" w:cs="Arial"/>
          <w:lang w:val="pl-PL"/>
        </w:rPr>
        <w:t>IntraFlo</w:t>
      </w:r>
      <w:proofErr w:type="spellEnd"/>
      <w:r w:rsidRPr="00DD1832">
        <w:rPr>
          <w:rFonts w:ascii="Garamond" w:hAnsi="Garamond" w:cs="Arial"/>
          <w:lang w:val="pl-PL"/>
        </w:rPr>
        <w:t xml:space="preserve"> (3 ml/h) obsługiwany jedną ręką, uruchamiany przez ściśnięcie skrzydełek lub pociągnięcie wypustki; posiadający prostą igłę w zbiorniku wyrównawczym wyposażoną w filtr zabezpieczający przed zapowietrzeniem. Zestaw wyposażony w dodatkowe koreczki w kolorze kontrastowo żółtym dla zapobiegania przypadkowej kontaminacji w wyniku pomyłki. Budowa kompletnej linii dająca wysoką częstotliwość własną &gt;49Hz -zapewniająca wierne odwzorowanie sygnału i niewrażliwość na zakłócenia rezonansowe bez dodatkowych eliminatorów (typu róża), nie wymaga dodatkowych kalibracji. Pozostałe parametry zgodnie z SIWZ</w:t>
      </w:r>
    </w:p>
    <w:p w14:paraId="406209D1" w14:textId="77777777" w:rsidR="00783D33" w:rsidRPr="00DD1832" w:rsidRDefault="00870B65" w:rsidP="00496B12">
      <w:pPr>
        <w:jc w:val="both"/>
        <w:rPr>
          <w:rFonts w:ascii="Garamond" w:hAnsi="Garamond"/>
          <w:b/>
          <w:lang w:val="pl-PL"/>
        </w:rPr>
      </w:pPr>
      <w:r w:rsidRPr="00DD1832">
        <w:rPr>
          <w:rFonts w:ascii="Garamond" w:hAnsi="Garamond"/>
          <w:b/>
          <w:lang w:val="pl-PL"/>
        </w:rPr>
        <w:t>Odpowiedź:</w:t>
      </w:r>
      <w:r w:rsidR="00F72F61" w:rsidRPr="00DD1832">
        <w:rPr>
          <w:rFonts w:ascii="Garamond" w:hAnsi="Garamond"/>
          <w:b/>
          <w:lang w:val="pl-PL"/>
        </w:rPr>
        <w:t xml:space="preserve"> </w:t>
      </w:r>
    </w:p>
    <w:p w14:paraId="485E02EE" w14:textId="483F530E" w:rsidR="00870B65" w:rsidRPr="00DD1832" w:rsidRDefault="00F72F61" w:rsidP="00496B12">
      <w:pPr>
        <w:jc w:val="both"/>
        <w:rPr>
          <w:rFonts w:ascii="Garamond" w:hAnsi="Garamond"/>
          <w:lang w:val="pl-PL"/>
        </w:rPr>
      </w:pPr>
      <w:r w:rsidRPr="00DD1832">
        <w:rPr>
          <w:rFonts w:ascii="Garamond" w:hAnsi="Garamond"/>
          <w:lang w:val="pl-PL"/>
        </w:rPr>
        <w:t xml:space="preserve">Zamawiający dopuszcza. </w:t>
      </w:r>
    </w:p>
    <w:p w14:paraId="2A2B15D9" w14:textId="77777777" w:rsidR="000C2ABD" w:rsidRPr="00DD1832" w:rsidRDefault="000C2ABD" w:rsidP="00496B12">
      <w:pPr>
        <w:jc w:val="both"/>
        <w:rPr>
          <w:rFonts w:ascii="Garamond" w:hAnsi="Garamond"/>
          <w:b/>
          <w:lang w:val="pl-PL"/>
        </w:rPr>
      </w:pPr>
    </w:p>
    <w:p w14:paraId="59A349EA" w14:textId="4A03CC14" w:rsidR="00870B65" w:rsidRPr="00DD1832" w:rsidRDefault="00870B65" w:rsidP="00496B12">
      <w:pPr>
        <w:jc w:val="both"/>
        <w:rPr>
          <w:rFonts w:ascii="Garamond" w:hAnsi="Garamond"/>
          <w:b/>
          <w:lang w:val="pl-PL"/>
        </w:rPr>
      </w:pPr>
      <w:r w:rsidRPr="00DD1832">
        <w:rPr>
          <w:rFonts w:ascii="Garamond" w:hAnsi="Garamond"/>
          <w:b/>
          <w:lang w:val="pl-PL"/>
        </w:rPr>
        <w:t xml:space="preserve">Pytanie </w:t>
      </w:r>
      <w:r w:rsidR="00F2575D" w:rsidRPr="00DD1832">
        <w:rPr>
          <w:rFonts w:ascii="Garamond" w:hAnsi="Garamond"/>
          <w:b/>
          <w:lang w:val="pl-PL"/>
        </w:rPr>
        <w:t>57</w:t>
      </w:r>
      <w:r w:rsidRPr="00DD1832">
        <w:rPr>
          <w:rFonts w:ascii="Garamond" w:hAnsi="Garamond"/>
          <w:b/>
          <w:lang w:val="pl-PL"/>
        </w:rPr>
        <w:t>:</w:t>
      </w:r>
    </w:p>
    <w:p w14:paraId="74B27B02" w14:textId="77777777" w:rsidR="00870B65" w:rsidRPr="00DD1832" w:rsidRDefault="00870B65" w:rsidP="00496B12">
      <w:pPr>
        <w:jc w:val="both"/>
        <w:rPr>
          <w:rFonts w:ascii="Garamond" w:hAnsi="Garamond" w:cs="Arial"/>
          <w:lang w:val="pl-PL"/>
        </w:rPr>
      </w:pPr>
      <w:r w:rsidRPr="00DD1832">
        <w:rPr>
          <w:rFonts w:ascii="Garamond" w:hAnsi="Garamond" w:cs="Arial"/>
          <w:lang w:val="pl-PL"/>
        </w:rPr>
        <w:t>Wnosimy o wskazanie jakie formaty plików podpisu elektronicznego zamawiający dopuszcza (SIWZ wskazuje obecnie wyłącznie format dokumentów podpisywanych a nie plików podpisu) oraz jaki ma być typ tego podpisu (wewnętrzny czy zewnętrzny)?</w:t>
      </w:r>
    </w:p>
    <w:p w14:paraId="7E25EDFD" w14:textId="77777777" w:rsidR="00870B65" w:rsidRPr="00DD1832" w:rsidRDefault="00870B65" w:rsidP="00496B12">
      <w:pPr>
        <w:jc w:val="both"/>
        <w:rPr>
          <w:rFonts w:ascii="Garamond" w:hAnsi="Garamond" w:cs="Arial"/>
          <w:lang w:val="pl-PL"/>
        </w:rPr>
      </w:pPr>
      <w:r w:rsidRPr="00DD1832">
        <w:rPr>
          <w:rFonts w:ascii="Garamond" w:hAnsi="Garamond" w:cs="Arial"/>
          <w:lang w:val="pl-PL"/>
        </w:rPr>
        <w:t xml:space="preserve">W szczególności prosimy o potwierdzenie, czy Zamawiający dopuszcza złożenie kwalifikowanego podpisu elektronicznego dla formatu .pdf - w pliku o formacie </w:t>
      </w:r>
      <w:proofErr w:type="spellStart"/>
      <w:r w:rsidRPr="00DD1832">
        <w:rPr>
          <w:rFonts w:ascii="Garamond" w:hAnsi="Garamond" w:cs="Arial"/>
          <w:lang w:val="pl-PL"/>
        </w:rPr>
        <w:t>PAdDES</w:t>
      </w:r>
      <w:proofErr w:type="spellEnd"/>
      <w:r w:rsidRPr="00DD1832">
        <w:rPr>
          <w:rFonts w:ascii="Garamond" w:hAnsi="Garamond" w:cs="Arial"/>
          <w:lang w:val="pl-PL"/>
        </w:rPr>
        <w:t xml:space="preserve"> typu wewnętrznego?</w:t>
      </w:r>
    </w:p>
    <w:p w14:paraId="7D146D61" w14:textId="0CF049BA" w:rsidR="00870B65" w:rsidRPr="00DD1832" w:rsidRDefault="00870B65" w:rsidP="00496B12">
      <w:pPr>
        <w:jc w:val="both"/>
        <w:rPr>
          <w:rFonts w:ascii="Garamond" w:hAnsi="Garamond"/>
          <w:b/>
          <w:lang w:val="pl-PL"/>
        </w:rPr>
      </w:pPr>
      <w:r w:rsidRPr="00DD1832">
        <w:rPr>
          <w:rFonts w:ascii="Garamond" w:hAnsi="Garamond"/>
          <w:b/>
          <w:lang w:val="pl-PL"/>
        </w:rPr>
        <w:t>Odpowiedź:</w:t>
      </w:r>
    </w:p>
    <w:p w14:paraId="678F5231" w14:textId="77777777" w:rsidR="00DE011C" w:rsidRPr="00DD1832" w:rsidRDefault="00DE011C" w:rsidP="00DE011C">
      <w:pPr>
        <w:jc w:val="both"/>
        <w:rPr>
          <w:rFonts w:ascii="Garamond" w:hAnsi="Garamond"/>
          <w:lang w:val="pl-PL"/>
        </w:rPr>
      </w:pPr>
      <w:r w:rsidRPr="00DD1832">
        <w:rPr>
          <w:rFonts w:ascii="Garamond" w:hAnsi="Garamond"/>
          <w:lang w:val="pl-PL"/>
        </w:rPr>
        <w:t>Zgodnie ze specyfikacją podpis powinien być możliwy do weryfikacji w aplikacji KIR Szafir.</w:t>
      </w:r>
    </w:p>
    <w:p w14:paraId="79491A71" w14:textId="4095B470" w:rsidR="00421E96" w:rsidRPr="00DE011C" w:rsidRDefault="00DE011C" w:rsidP="00DE011C">
      <w:pPr>
        <w:jc w:val="both"/>
        <w:rPr>
          <w:rFonts w:ascii="Garamond" w:hAnsi="Garamond"/>
          <w:lang w:val="pl-PL"/>
        </w:rPr>
      </w:pPr>
      <w:r w:rsidRPr="00DD1832">
        <w:rPr>
          <w:rFonts w:ascii="Garamond" w:hAnsi="Garamond"/>
          <w:lang w:val="pl-PL"/>
        </w:rPr>
        <w:t>Podpis powinien być w formie zewnętrznego pliku.</w:t>
      </w:r>
    </w:p>
    <w:p w14:paraId="4A37F5BE" w14:textId="77777777" w:rsidR="00DE011C" w:rsidRPr="00B63780" w:rsidRDefault="00DE011C" w:rsidP="00DE011C">
      <w:pPr>
        <w:jc w:val="both"/>
        <w:rPr>
          <w:rFonts w:ascii="Garamond" w:hAnsi="Garamond"/>
          <w:b/>
          <w:lang w:val="pl-PL"/>
        </w:rPr>
      </w:pPr>
    </w:p>
    <w:p w14:paraId="13B52A89" w14:textId="27254B32" w:rsidR="00870B65" w:rsidRPr="00E97DF1" w:rsidRDefault="00870B65" w:rsidP="00496B12">
      <w:pPr>
        <w:jc w:val="both"/>
        <w:rPr>
          <w:rFonts w:ascii="Garamond" w:hAnsi="Garamond"/>
          <w:b/>
          <w:lang w:val="pl-PL"/>
        </w:rPr>
      </w:pPr>
      <w:r w:rsidRPr="00E97DF1">
        <w:rPr>
          <w:rFonts w:ascii="Garamond" w:hAnsi="Garamond"/>
          <w:b/>
          <w:lang w:val="pl-PL"/>
        </w:rPr>
        <w:t xml:space="preserve">Pytanie </w:t>
      </w:r>
      <w:r w:rsidR="00F2575D" w:rsidRPr="00E97DF1">
        <w:rPr>
          <w:rFonts w:ascii="Garamond" w:hAnsi="Garamond"/>
          <w:b/>
          <w:lang w:val="pl-PL"/>
        </w:rPr>
        <w:t>58</w:t>
      </w:r>
      <w:r w:rsidRPr="00E97DF1">
        <w:rPr>
          <w:rFonts w:ascii="Garamond" w:hAnsi="Garamond"/>
          <w:b/>
          <w:lang w:val="pl-PL"/>
        </w:rPr>
        <w:t>:</w:t>
      </w:r>
    </w:p>
    <w:p w14:paraId="6667F90D" w14:textId="77777777" w:rsidR="00870B65" w:rsidRPr="00E97DF1" w:rsidRDefault="00870B65" w:rsidP="00496B12">
      <w:pPr>
        <w:jc w:val="both"/>
        <w:rPr>
          <w:rFonts w:ascii="Garamond" w:hAnsi="Garamond" w:cs="Times New Roman"/>
          <w:lang w:val="pl-PL"/>
        </w:rPr>
      </w:pPr>
      <w:r w:rsidRPr="00E97DF1">
        <w:rPr>
          <w:rFonts w:ascii="Garamond" w:hAnsi="Garamond" w:cs="Times New Roman"/>
          <w:lang w:val="pl-PL"/>
        </w:rPr>
        <w:t>Czy Zamawiający dopuści do oceny w pakiecie 34 koszulki renomowanego producenta, odporne na załamania i zbrojone stalowym oplotem o wymaganych parametrach z długością 65cm zamiast 50cm dla grubości 9F?</w:t>
      </w:r>
    </w:p>
    <w:p w14:paraId="2BAEF277" w14:textId="77777777" w:rsidR="00783D33" w:rsidRPr="00E97DF1" w:rsidRDefault="00870B65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b/>
          <w:lang w:val="pl-PL"/>
        </w:rPr>
        <w:t>Odpowiedź:</w:t>
      </w:r>
      <w:r w:rsidR="00F72F61" w:rsidRPr="00E97DF1">
        <w:rPr>
          <w:rFonts w:ascii="Garamond" w:hAnsi="Garamond"/>
          <w:lang w:val="pl-PL"/>
        </w:rPr>
        <w:t xml:space="preserve"> </w:t>
      </w:r>
    </w:p>
    <w:p w14:paraId="768090A8" w14:textId="0C1F6694" w:rsidR="00870B65" w:rsidRPr="00F72F61" w:rsidRDefault="00F72F61" w:rsidP="00496B12">
      <w:pPr>
        <w:jc w:val="both"/>
        <w:rPr>
          <w:rFonts w:ascii="Garamond" w:hAnsi="Garamond"/>
          <w:lang w:val="pl-PL"/>
        </w:rPr>
      </w:pPr>
      <w:r w:rsidRPr="00E97DF1">
        <w:rPr>
          <w:rFonts w:ascii="Garamond" w:hAnsi="Garamond"/>
          <w:lang w:val="pl-PL"/>
        </w:rPr>
        <w:t>Zamawiający dopuszcza.</w:t>
      </w:r>
    </w:p>
    <w:p w14:paraId="65D5843B" w14:textId="77777777" w:rsidR="00421E96" w:rsidRPr="00B63780" w:rsidRDefault="00421E96" w:rsidP="00496B12">
      <w:pPr>
        <w:jc w:val="both"/>
        <w:rPr>
          <w:rFonts w:ascii="Garamond" w:hAnsi="Garamond"/>
          <w:b/>
          <w:lang w:val="pl-PL"/>
        </w:rPr>
      </w:pPr>
    </w:p>
    <w:p w14:paraId="3D3A6F99" w14:textId="71FF732E" w:rsidR="00870B65" w:rsidRPr="00B80443" w:rsidRDefault="00870B65" w:rsidP="00496B12">
      <w:pPr>
        <w:jc w:val="both"/>
        <w:rPr>
          <w:rFonts w:ascii="Garamond" w:hAnsi="Garamond"/>
          <w:b/>
          <w:lang w:val="pl-PL"/>
        </w:rPr>
      </w:pPr>
      <w:r w:rsidRPr="00B80443">
        <w:rPr>
          <w:rFonts w:ascii="Garamond" w:hAnsi="Garamond"/>
          <w:b/>
          <w:lang w:val="pl-PL"/>
        </w:rPr>
        <w:lastRenderedPageBreak/>
        <w:t xml:space="preserve">Pytanie </w:t>
      </w:r>
      <w:r w:rsidR="00F2575D" w:rsidRPr="00B80443">
        <w:rPr>
          <w:rFonts w:ascii="Garamond" w:hAnsi="Garamond"/>
          <w:b/>
          <w:lang w:val="pl-PL"/>
        </w:rPr>
        <w:t>59</w:t>
      </w:r>
      <w:r w:rsidRPr="00B80443">
        <w:rPr>
          <w:rFonts w:ascii="Garamond" w:hAnsi="Garamond"/>
          <w:b/>
          <w:lang w:val="pl-PL"/>
        </w:rPr>
        <w:t>:</w:t>
      </w:r>
    </w:p>
    <w:p w14:paraId="24A35AC3" w14:textId="65718829" w:rsidR="00870B65" w:rsidRPr="00B80443" w:rsidRDefault="00870B65" w:rsidP="00496B12">
      <w:pPr>
        <w:jc w:val="both"/>
        <w:rPr>
          <w:rFonts w:ascii="Garamond" w:hAnsi="Garamond" w:cs="Times New Roman"/>
          <w:lang w:val="pl-PL"/>
        </w:rPr>
      </w:pPr>
      <w:r w:rsidRPr="00B80443">
        <w:rPr>
          <w:rFonts w:ascii="Garamond" w:hAnsi="Garamond" w:cs="Times New Roman"/>
          <w:lang w:val="pl-PL"/>
        </w:rPr>
        <w:t>Czy Zamawiający dopuści do oceny w pakiecie 3</w:t>
      </w:r>
      <w:r w:rsidR="00A16A99" w:rsidRPr="00B80443">
        <w:rPr>
          <w:rFonts w:ascii="Garamond" w:hAnsi="Garamond" w:cs="Times New Roman"/>
          <w:lang w:val="pl-PL"/>
        </w:rPr>
        <w:t xml:space="preserve">9 </w:t>
      </w:r>
      <w:proofErr w:type="spellStart"/>
      <w:r w:rsidR="00A16A99" w:rsidRPr="00B80443">
        <w:rPr>
          <w:rFonts w:ascii="Garamond" w:hAnsi="Garamond" w:cs="Times New Roman"/>
          <w:lang w:val="pl-PL"/>
        </w:rPr>
        <w:t>inflator</w:t>
      </w:r>
      <w:proofErr w:type="spellEnd"/>
      <w:r w:rsidR="00A16A99" w:rsidRPr="00B80443">
        <w:rPr>
          <w:rFonts w:ascii="Garamond" w:hAnsi="Garamond" w:cs="Times New Roman"/>
          <w:lang w:val="pl-PL"/>
        </w:rPr>
        <w:t xml:space="preserve"> o pojemności 25 ml zamiast </w:t>
      </w:r>
      <w:r w:rsidR="00737727" w:rsidRPr="00B80443">
        <w:rPr>
          <w:rFonts w:ascii="Garamond" w:hAnsi="Garamond" w:cs="Times New Roman"/>
          <w:lang w:val="pl-PL"/>
        </w:rPr>
        <w:t xml:space="preserve">20 ml i drenem 25 cm zamiast 30 cm ? </w:t>
      </w:r>
      <w:proofErr w:type="spellStart"/>
      <w:r w:rsidR="00737727" w:rsidRPr="00B80443">
        <w:rPr>
          <w:rFonts w:ascii="Garamond" w:hAnsi="Garamond" w:cs="Times New Roman"/>
          <w:lang w:val="pl-PL"/>
        </w:rPr>
        <w:t>Inflator</w:t>
      </w:r>
      <w:proofErr w:type="spellEnd"/>
      <w:r w:rsidR="00737727" w:rsidRPr="00B80443">
        <w:rPr>
          <w:rFonts w:ascii="Garamond" w:hAnsi="Garamond" w:cs="Times New Roman"/>
          <w:lang w:val="pl-PL"/>
        </w:rPr>
        <w:t xml:space="preserve"> posiada w zestawie </w:t>
      </w:r>
      <w:proofErr w:type="spellStart"/>
      <w:r w:rsidR="00737727" w:rsidRPr="00B80443">
        <w:rPr>
          <w:rFonts w:ascii="Garamond" w:hAnsi="Garamond" w:cs="Times New Roman"/>
          <w:lang w:val="pl-PL"/>
        </w:rPr>
        <w:t>torquer</w:t>
      </w:r>
      <w:proofErr w:type="spellEnd"/>
      <w:r w:rsidR="00737727" w:rsidRPr="00B80443">
        <w:rPr>
          <w:rFonts w:ascii="Garamond" w:hAnsi="Garamond" w:cs="Times New Roman"/>
          <w:lang w:val="pl-PL"/>
        </w:rPr>
        <w:t xml:space="preserve"> i igłę wprowadzającą. Ciśnienie jak Zamawiający oczekuje – 30 </w:t>
      </w:r>
      <w:proofErr w:type="spellStart"/>
      <w:r w:rsidR="00737727" w:rsidRPr="00B80443">
        <w:rPr>
          <w:rFonts w:ascii="Garamond" w:hAnsi="Garamond" w:cs="Times New Roman"/>
          <w:lang w:val="pl-PL"/>
        </w:rPr>
        <w:t>atm</w:t>
      </w:r>
      <w:proofErr w:type="spellEnd"/>
      <w:r w:rsidR="00737727" w:rsidRPr="00B80443">
        <w:rPr>
          <w:rFonts w:ascii="Garamond" w:hAnsi="Garamond" w:cs="Times New Roman"/>
          <w:lang w:val="pl-PL"/>
        </w:rPr>
        <w:t xml:space="preserve"> , tarcza fluoroscencyjna, zabezpieczenie przed niekontrolowaną deflacją. </w:t>
      </w:r>
    </w:p>
    <w:p w14:paraId="03E4F3DB" w14:textId="77777777" w:rsidR="00783D33" w:rsidRPr="00B80443" w:rsidRDefault="00870B65" w:rsidP="00496B12">
      <w:pPr>
        <w:jc w:val="both"/>
        <w:rPr>
          <w:rFonts w:ascii="Garamond" w:hAnsi="Garamond"/>
          <w:b/>
          <w:lang w:val="pl-PL"/>
        </w:rPr>
      </w:pPr>
      <w:r w:rsidRPr="00B80443">
        <w:rPr>
          <w:rFonts w:ascii="Garamond" w:hAnsi="Garamond"/>
          <w:b/>
          <w:lang w:val="pl-PL"/>
        </w:rPr>
        <w:t>Odpowiedź:</w:t>
      </w:r>
      <w:r w:rsidR="00737727" w:rsidRPr="00B80443">
        <w:rPr>
          <w:rFonts w:ascii="Garamond" w:hAnsi="Garamond"/>
          <w:b/>
          <w:lang w:val="pl-PL"/>
        </w:rPr>
        <w:t xml:space="preserve"> </w:t>
      </w:r>
    </w:p>
    <w:p w14:paraId="4CEDC4C1" w14:textId="719889A2" w:rsidR="00870B65" w:rsidRPr="00737727" w:rsidRDefault="00737727" w:rsidP="00496B12">
      <w:pPr>
        <w:jc w:val="both"/>
        <w:rPr>
          <w:rFonts w:ascii="Garamond" w:hAnsi="Garamond"/>
          <w:lang w:val="pl-PL"/>
        </w:rPr>
      </w:pPr>
      <w:r w:rsidRPr="00B80443">
        <w:rPr>
          <w:rFonts w:ascii="Garamond" w:hAnsi="Garamond"/>
          <w:lang w:val="pl-PL"/>
        </w:rPr>
        <w:t>Zamawiający dopuszcza.</w:t>
      </w:r>
      <w:r>
        <w:rPr>
          <w:rFonts w:ascii="Garamond" w:hAnsi="Garamond"/>
          <w:lang w:val="pl-PL"/>
        </w:rPr>
        <w:t xml:space="preserve"> </w:t>
      </w:r>
    </w:p>
    <w:p w14:paraId="4080EC8D" w14:textId="77777777" w:rsidR="00421E96" w:rsidRPr="00B63780" w:rsidRDefault="00421E96" w:rsidP="00496B12">
      <w:pPr>
        <w:jc w:val="both"/>
        <w:rPr>
          <w:rFonts w:ascii="Garamond" w:hAnsi="Garamond"/>
          <w:b/>
          <w:lang w:val="pl-PL"/>
        </w:rPr>
      </w:pPr>
    </w:p>
    <w:p w14:paraId="58A1F2C2" w14:textId="03DEA721" w:rsidR="00870B65" w:rsidRPr="00B63780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F2575D">
        <w:rPr>
          <w:rFonts w:ascii="Garamond" w:hAnsi="Garamond"/>
          <w:b/>
          <w:lang w:val="pl-PL"/>
        </w:rPr>
        <w:t>60</w:t>
      </w:r>
      <w:r w:rsidRPr="00B63780">
        <w:rPr>
          <w:rFonts w:ascii="Garamond" w:hAnsi="Garamond"/>
          <w:b/>
          <w:lang w:val="pl-PL"/>
        </w:rPr>
        <w:t>:</w:t>
      </w:r>
    </w:p>
    <w:p w14:paraId="10990D64" w14:textId="59C6DB1E" w:rsidR="00870B65" w:rsidRPr="00B63780" w:rsidRDefault="00870B65" w:rsidP="00496B12">
      <w:pPr>
        <w:jc w:val="both"/>
        <w:rPr>
          <w:rFonts w:ascii="Garamond" w:hAnsi="Garamond" w:cs="Times New Roman"/>
          <w:lang w:val="pl-PL"/>
        </w:rPr>
      </w:pPr>
      <w:r w:rsidRPr="00B63780">
        <w:rPr>
          <w:rFonts w:ascii="Garamond" w:hAnsi="Garamond" w:cs="Times New Roman"/>
          <w:lang w:val="pl-PL"/>
        </w:rPr>
        <w:t xml:space="preserve">Czy Zamawiający dopuści do oceny w pakiecie 40 balony do </w:t>
      </w:r>
      <w:proofErr w:type="spellStart"/>
      <w:r w:rsidRPr="00B63780">
        <w:rPr>
          <w:rFonts w:ascii="Garamond" w:hAnsi="Garamond" w:cs="Times New Roman"/>
          <w:lang w:val="pl-PL"/>
        </w:rPr>
        <w:t>kontrapul</w:t>
      </w:r>
      <w:r w:rsidR="00EE3C1A" w:rsidRPr="00B63780">
        <w:rPr>
          <w:rFonts w:ascii="Garamond" w:hAnsi="Garamond" w:cs="Times New Roman"/>
          <w:lang w:val="pl-PL"/>
        </w:rPr>
        <w:t>sacji</w:t>
      </w:r>
      <w:proofErr w:type="spellEnd"/>
      <w:r w:rsidR="00EE3C1A" w:rsidRPr="00B63780">
        <w:rPr>
          <w:rFonts w:ascii="Garamond" w:hAnsi="Garamond" w:cs="Times New Roman"/>
          <w:lang w:val="pl-PL"/>
        </w:rPr>
        <w:t xml:space="preserve"> renomowanego producenta o </w:t>
      </w:r>
      <w:r w:rsidRPr="00B63780">
        <w:rPr>
          <w:rFonts w:ascii="Garamond" w:hAnsi="Garamond" w:cs="Times New Roman"/>
          <w:lang w:val="pl-PL"/>
        </w:rPr>
        <w:t xml:space="preserve">objętościach: 30, 40, 50 cc. Objętości balonów kompatybilne z systemem odpowiednio: 7F, 8F, 9F. Współpracujące ze sterownikami Arrow  i </w:t>
      </w:r>
      <w:proofErr w:type="spellStart"/>
      <w:r w:rsidRPr="00B63780">
        <w:rPr>
          <w:rFonts w:ascii="Garamond" w:hAnsi="Garamond" w:cs="Times New Roman"/>
          <w:lang w:val="pl-PL"/>
        </w:rPr>
        <w:t>Maquet</w:t>
      </w:r>
      <w:proofErr w:type="spellEnd"/>
      <w:r w:rsidRPr="00B63780">
        <w:rPr>
          <w:rFonts w:ascii="Garamond" w:hAnsi="Garamond" w:cs="Times New Roman"/>
          <w:lang w:val="pl-PL"/>
        </w:rPr>
        <w:t>?</w:t>
      </w:r>
    </w:p>
    <w:p w14:paraId="202BBF2F" w14:textId="77777777" w:rsidR="00783D33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737727">
        <w:rPr>
          <w:rFonts w:ascii="Garamond" w:hAnsi="Garamond"/>
          <w:b/>
          <w:lang w:val="pl-PL"/>
        </w:rPr>
        <w:t xml:space="preserve"> </w:t>
      </w:r>
    </w:p>
    <w:p w14:paraId="692F3BF2" w14:textId="016BD089" w:rsidR="00870B65" w:rsidRPr="00737727" w:rsidRDefault="00737727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dopuszcza. </w:t>
      </w:r>
    </w:p>
    <w:p w14:paraId="6739C450" w14:textId="77777777" w:rsidR="00421E96" w:rsidRPr="00B63780" w:rsidRDefault="00421E96" w:rsidP="00496B12">
      <w:pPr>
        <w:jc w:val="both"/>
        <w:rPr>
          <w:rFonts w:ascii="Garamond" w:hAnsi="Garamond"/>
          <w:b/>
          <w:lang w:val="pl-PL"/>
        </w:rPr>
      </w:pPr>
    </w:p>
    <w:p w14:paraId="541BA9E6" w14:textId="38D8A7EF" w:rsidR="00870B65" w:rsidRPr="00B80443" w:rsidRDefault="00870B65" w:rsidP="00496B12">
      <w:pPr>
        <w:jc w:val="both"/>
        <w:rPr>
          <w:rFonts w:ascii="Garamond" w:hAnsi="Garamond"/>
          <w:b/>
          <w:lang w:val="pl-PL"/>
        </w:rPr>
      </w:pPr>
      <w:r w:rsidRPr="00B80443">
        <w:rPr>
          <w:rFonts w:ascii="Garamond" w:hAnsi="Garamond"/>
          <w:b/>
          <w:lang w:val="pl-PL"/>
        </w:rPr>
        <w:t xml:space="preserve">Pytanie </w:t>
      </w:r>
      <w:r w:rsidR="00F2575D" w:rsidRPr="00B80443">
        <w:rPr>
          <w:rFonts w:ascii="Garamond" w:hAnsi="Garamond"/>
          <w:b/>
          <w:lang w:val="pl-PL"/>
        </w:rPr>
        <w:t>61</w:t>
      </w:r>
      <w:r w:rsidRPr="00B80443">
        <w:rPr>
          <w:rFonts w:ascii="Garamond" w:hAnsi="Garamond"/>
          <w:b/>
          <w:lang w:val="pl-PL"/>
        </w:rPr>
        <w:t>:</w:t>
      </w:r>
    </w:p>
    <w:p w14:paraId="5F4FE13F" w14:textId="4FB5EAF1" w:rsidR="00870B65" w:rsidRPr="00B80443" w:rsidRDefault="00870B65" w:rsidP="00496B12">
      <w:pPr>
        <w:jc w:val="both"/>
        <w:rPr>
          <w:rFonts w:ascii="Garamond" w:hAnsi="Garamond" w:cs="Times New Roman"/>
          <w:lang w:val="pl-PL"/>
        </w:rPr>
      </w:pPr>
      <w:r w:rsidRPr="00B80443">
        <w:rPr>
          <w:rFonts w:ascii="Garamond" w:hAnsi="Garamond" w:cs="Times New Roman"/>
          <w:lang w:val="pl-PL"/>
        </w:rPr>
        <w:t xml:space="preserve">Czy Zamawiający dopuści do oceny w pakiecie 43 cewnik odsysający o długości 138cm zamiast 140 cm ale z </w:t>
      </w:r>
      <w:r w:rsidR="00421E96" w:rsidRPr="00B80443">
        <w:rPr>
          <w:rFonts w:ascii="Garamond" w:hAnsi="Garamond" w:cs="Times New Roman"/>
          <w:lang w:val="pl-PL"/>
        </w:rPr>
        <w:t>większym</w:t>
      </w:r>
      <w:r w:rsidRPr="00B80443">
        <w:rPr>
          <w:rFonts w:ascii="Garamond" w:hAnsi="Garamond" w:cs="Times New Roman"/>
          <w:lang w:val="pl-PL"/>
        </w:rPr>
        <w:t xml:space="preserve"> niż wymagane światłem – aspiracyjnym 0,049” zamiast 0,043” , pokryciem hydrofilnym na odcinku 18cm i markerami na 95cm i 105cm zamiast na 90 i 100cm?</w:t>
      </w:r>
    </w:p>
    <w:p w14:paraId="71FD1771" w14:textId="77777777" w:rsidR="00783D33" w:rsidRPr="00B80443" w:rsidRDefault="00870B65" w:rsidP="00496B12">
      <w:pPr>
        <w:jc w:val="both"/>
        <w:rPr>
          <w:rFonts w:ascii="Garamond" w:hAnsi="Garamond"/>
          <w:b/>
          <w:lang w:val="pl-PL"/>
        </w:rPr>
      </w:pPr>
      <w:r w:rsidRPr="00B80443">
        <w:rPr>
          <w:rFonts w:ascii="Garamond" w:hAnsi="Garamond"/>
          <w:b/>
          <w:lang w:val="pl-PL"/>
        </w:rPr>
        <w:t>Odpowiedź:</w:t>
      </w:r>
      <w:r w:rsidR="00737727" w:rsidRPr="00B80443">
        <w:rPr>
          <w:rFonts w:ascii="Garamond" w:hAnsi="Garamond"/>
          <w:b/>
          <w:lang w:val="pl-PL"/>
        </w:rPr>
        <w:t xml:space="preserve"> </w:t>
      </w:r>
    </w:p>
    <w:p w14:paraId="105E74E1" w14:textId="49523662" w:rsidR="00870B65" w:rsidRPr="00737727" w:rsidRDefault="00737727" w:rsidP="00496B12">
      <w:pPr>
        <w:jc w:val="both"/>
        <w:rPr>
          <w:rFonts w:ascii="Garamond" w:hAnsi="Garamond"/>
          <w:lang w:val="pl-PL"/>
        </w:rPr>
      </w:pPr>
      <w:r w:rsidRPr="00B80443">
        <w:rPr>
          <w:rFonts w:ascii="Garamond" w:hAnsi="Garamond"/>
          <w:lang w:val="pl-PL"/>
        </w:rPr>
        <w:t>Zamawiający dopuszcza.</w:t>
      </w:r>
    </w:p>
    <w:p w14:paraId="3A3A6218" w14:textId="77777777" w:rsidR="00421E96" w:rsidRPr="00B63780" w:rsidRDefault="00421E96" w:rsidP="00496B12">
      <w:pPr>
        <w:jc w:val="both"/>
        <w:rPr>
          <w:rFonts w:ascii="Garamond" w:hAnsi="Garamond"/>
          <w:b/>
          <w:lang w:val="pl-PL"/>
        </w:rPr>
      </w:pPr>
    </w:p>
    <w:p w14:paraId="12B6A240" w14:textId="51EF916B" w:rsidR="00870B65" w:rsidRPr="00B80443" w:rsidRDefault="00870B65" w:rsidP="00496B12">
      <w:pPr>
        <w:jc w:val="both"/>
        <w:rPr>
          <w:rFonts w:ascii="Garamond" w:hAnsi="Garamond"/>
          <w:b/>
          <w:lang w:val="pl-PL"/>
        </w:rPr>
      </w:pPr>
      <w:r w:rsidRPr="00B80443">
        <w:rPr>
          <w:rFonts w:ascii="Garamond" w:hAnsi="Garamond"/>
          <w:b/>
          <w:lang w:val="pl-PL"/>
        </w:rPr>
        <w:t xml:space="preserve">Pytanie </w:t>
      </w:r>
      <w:r w:rsidR="00F2575D" w:rsidRPr="00B80443">
        <w:rPr>
          <w:rFonts w:ascii="Garamond" w:hAnsi="Garamond"/>
          <w:b/>
          <w:lang w:val="pl-PL"/>
        </w:rPr>
        <w:t>62</w:t>
      </w:r>
      <w:r w:rsidRPr="00B80443">
        <w:rPr>
          <w:rFonts w:ascii="Garamond" w:hAnsi="Garamond"/>
          <w:b/>
          <w:lang w:val="pl-PL"/>
        </w:rPr>
        <w:t>:</w:t>
      </w:r>
    </w:p>
    <w:p w14:paraId="2D29925A" w14:textId="0A5A54D1" w:rsidR="00870B65" w:rsidRPr="00B80443" w:rsidRDefault="00870B65" w:rsidP="00496B12">
      <w:pPr>
        <w:jc w:val="both"/>
        <w:rPr>
          <w:rFonts w:ascii="Garamond" w:hAnsi="Garamond" w:cs="Times New Roman"/>
          <w:lang w:val="pl-PL"/>
        </w:rPr>
      </w:pPr>
      <w:r w:rsidRPr="00B80443">
        <w:rPr>
          <w:rFonts w:ascii="Garamond" w:hAnsi="Garamond" w:cs="Times New Roman"/>
          <w:lang w:val="pl-PL"/>
        </w:rPr>
        <w:t xml:space="preserve">Czy Zamawiający dopuści do oceny w pakiecie 44 cewnik aspiracyjny do </w:t>
      </w:r>
      <w:r w:rsidR="00421E96" w:rsidRPr="00B80443">
        <w:rPr>
          <w:rFonts w:ascii="Garamond" w:hAnsi="Garamond" w:cs="Times New Roman"/>
          <w:lang w:val="pl-PL"/>
        </w:rPr>
        <w:t>większych</w:t>
      </w:r>
      <w:r w:rsidRPr="00B80443">
        <w:rPr>
          <w:rFonts w:ascii="Garamond" w:hAnsi="Garamond" w:cs="Times New Roman"/>
          <w:lang w:val="pl-PL"/>
        </w:rPr>
        <w:t xml:space="preserve"> tętnic o długości 138cm zamiast 145cm , bardzo dużym świetle </w:t>
      </w:r>
      <w:proofErr w:type="spellStart"/>
      <w:r w:rsidRPr="00B80443">
        <w:rPr>
          <w:rFonts w:ascii="Garamond" w:hAnsi="Garamond" w:cs="Times New Roman"/>
          <w:lang w:val="pl-PL"/>
        </w:rPr>
        <w:t>spairacyjnym</w:t>
      </w:r>
      <w:proofErr w:type="spellEnd"/>
      <w:r w:rsidRPr="00B80443">
        <w:rPr>
          <w:rFonts w:ascii="Garamond" w:hAnsi="Garamond" w:cs="Times New Roman"/>
          <w:lang w:val="pl-PL"/>
        </w:rPr>
        <w:t xml:space="preserve">: 0,057” oraz </w:t>
      </w:r>
      <w:r w:rsidR="00421E96" w:rsidRPr="00B80443">
        <w:rPr>
          <w:rFonts w:ascii="Garamond" w:hAnsi="Garamond" w:cs="Times New Roman"/>
          <w:lang w:val="pl-PL"/>
        </w:rPr>
        <w:t>zwiększonej</w:t>
      </w:r>
      <w:r w:rsidRPr="00B80443">
        <w:rPr>
          <w:rFonts w:ascii="Garamond" w:hAnsi="Garamond" w:cs="Times New Roman"/>
          <w:lang w:val="pl-PL"/>
        </w:rPr>
        <w:t xml:space="preserve"> odporności na zgniatanie dzięki metalowemu popychaczowi na całej długości cewnika?</w:t>
      </w:r>
    </w:p>
    <w:p w14:paraId="664B3227" w14:textId="77777777" w:rsidR="00783D33" w:rsidRPr="00B80443" w:rsidRDefault="00870B65" w:rsidP="00496B12">
      <w:pPr>
        <w:jc w:val="both"/>
        <w:rPr>
          <w:rFonts w:ascii="Garamond" w:hAnsi="Garamond"/>
          <w:b/>
          <w:lang w:val="pl-PL"/>
        </w:rPr>
      </w:pPr>
      <w:r w:rsidRPr="00B80443">
        <w:rPr>
          <w:rFonts w:ascii="Garamond" w:hAnsi="Garamond"/>
          <w:b/>
          <w:lang w:val="pl-PL"/>
        </w:rPr>
        <w:t>Odpowiedź:</w:t>
      </w:r>
      <w:r w:rsidR="00737727" w:rsidRPr="00B80443">
        <w:rPr>
          <w:rFonts w:ascii="Garamond" w:hAnsi="Garamond"/>
          <w:b/>
          <w:lang w:val="pl-PL"/>
        </w:rPr>
        <w:t xml:space="preserve"> </w:t>
      </w:r>
    </w:p>
    <w:p w14:paraId="25CCAA4A" w14:textId="1579374D" w:rsidR="00870B65" w:rsidRPr="00737727" w:rsidRDefault="00737727" w:rsidP="00496B12">
      <w:pPr>
        <w:jc w:val="both"/>
        <w:rPr>
          <w:rFonts w:ascii="Garamond" w:hAnsi="Garamond"/>
          <w:lang w:val="pl-PL"/>
        </w:rPr>
      </w:pPr>
      <w:r w:rsidRPr="00B80443">
        <w:rPr>
          <w:rFonts w:ascii="Garamond" w:hAnsi="Garamond"/>
          <w:lang w:val="pl-PL"/>
        </w:rPr>
        <w:t>Zamawiający dopuszcza.</w:t>
      </w:r>
      <w:r>
        <w:rPr>
          <w:rFonts w:ascii="Garamond" w:hAnsi="Garamond"/>
          <w:lang w:val="pl-PL"/>
        </w:rPr>
        <w:t xml:space="preserve"> </w:t>
      </w:r>
    </w:p>
    <w:p w14:paraId="2D08FACD" w14:textId="77777777" w:rsidR="00421E96" w:rsidRPr="00B63780" w:rsidRDefault="00421E96" w:rsidP="00496B12">
      <w:pPr>
        <w:jc w:val="both"/>
        <w:rPr>
          <w:rFonts w:ascii="Garamond" w:hAnsi="Garamond"/>
          <w:b/>
          <w:lang w:val="pl-PL"/>
        </w:rPr>
      </w:pPr>
    </w:p>
    <w:p w14:paraId="37AD932E" w14:textId="02493C1F" w:rsidR="00870B65" w:rsidRPr="00B80443" w:rsidRDefault="00870B65" w:rsidP="00496B12">
      <w:pPr>
        <w:jc w:val="both"/>
        <w:rPr>
          <w:rFonts w:ascii="Garamond" w:hAnsi="Garamond"/>
          <w:b/>
          <w:lang w:val="pl-PL"/>
        </w:rPr>
      </w:pPr>
      <w:r w:rsidRPr="00B80443">
        <w:rPr>
          <w:rFonts w:ascii="Garamond" w:hAnsi="Garamond"/>
          <w:b/>
          <w:lang w:val="pl-PL"/>
        </w:rPr>
        <w:t xml:space="preserve">Pytanie </w:t>
      </w:r>
      <w:r w:rsidR="00F2575D" w:rsidRPr="00B80443">
        <w:rPr>
          <w:rFonts w:ascii="Garamond" w:hAnsi="Garamond"/>
          <w:b/>
          <w:lang w:val="pl-PL"/>
        </w:rPr>
        <w:t>63</w:t>
      </w:r>
      <w:r w:rsidRPr="00B80443">
        <w:rPr>
          <w:rFonts w:ascii="Garamond" w:hAnsi="Garamond"/>
          <w:b/>
          <w:lang w:val="pl-PL"/>
        </w:rPr>
        <w:t>:</w:t>
      </w:r>
    </w:p>
    <w:p w14:paraId="5987B9B9" w14:textId="3C6F57FC" w:rsidR="00870B65" w:rsidRPr="00B80443" w:rsidRDefault="00870B65" w:rsidP="00496B12">
      <w:pPr>
        <w:jc w:val="both"/>
        <w:rPr>
          <w:rFonts w:ascii="Garamond" w:hAnsi="Garamond" w:cs="Times New Roman"/>
          <w:lang w:val="pl-PL"/>
        </w:rPr>
      </w:pPr>
      <w:r w:rsidRPr="00B80443">
        <w:rPr>
          <w:rFonts w:ascii="Garamond" w:hAnsi="Garamond" w:cs="Times New Roman"/>
          <w:lang w:val="pl-PL"/>
        </w:rPr>
        <w:t xml:space="preserve">Czy Zamawiający dopuści do oceny w pakiecie 45 cewnik aspiracyjny </w:t>
      </w:r>
      <w:r w:rsidR="00EE3C1A" w:rsidRPr="00B80443">
        <w:rPr>
          <w:rFonts w:ascii="Garamond" w:hAnsi="Garamond" w:cs="Times New Roman"/>
          <w:lang w:val="pl-PL"/>
        </w:rPr>
        <w:t>wzmacniany mandrynem stalowym o </w:t>
      </w:r>
      <w:r w:rsidRPr="00B80443">
        <w:rPr>
          <w:rFonts w:ascii="Garamond" w:hAnsi="Garamond" w:cs="Times New Roman"/>
          <w:lang w:val="pl-PL"/>
        </w:rPr>
        <w:t xml:space="preserve">długości min 138cm, </w:t>
      </w:r>
      <w:proofErr w:type="spellStart"/>
      <w:r w:rsidRPr="00B80443">
        <w:rPr>
          <w:rFonts w:ascii="Garamond" w:hAnsi="Garamond" w:cs="Times New Roman"/>
          <w:lang w:val="pl-PL"/>
        </w:rPr>
        <w:t>niskoprofilowy</w:t>
      </w:r>
      <w:proofErr w:type="spellEnd"/>
      <w:r w:rsidRPr="00B80443">
        <w:rPr>
          <w:rFonts w:ascii="Garamond" w:hAnsi="Garamond" w:cs="Times New Roman"/>
          <w:lang w:val="pl-PL"/>
        </w:rPr>
        <w:t>, do krętych i dystalnych odcinków naczyń, o powierzchni otworu aspiracyjnego 0,69mm², spełniający pozostałe wymogi Zamawiającego?</w:t>
      </w:r>
    </w:p>
    <w:p w14:paraId="5D43075A" w14:textId="77777777" w:rsidR="00783D33" w:rsidRPr="00B80443" w:rsidRDefault="00870B65" w:rsidP="00496B12">
      <w:pPr>
        <w:jc w:val="both"/>
        <w:rPr>
          <w:rFonts w:ascii="Garamond" w:hAnsi="Garamond"/>
          <w:b/>
          <w:lang w:val="pl-PL"/>
        </w:rPr>
      </w:pPr>
      <w:r w:rsidRPr="00B80443">
        <w:rPr>
          <w:rFonts w:ascii="Garamond" w:hAnsi="Garamond"/>
          <w:b/>
          <w:lang w:val="pl-PL"/>
        </w:rPr>
        <w:t>Odpowiedź:</w:t>
      </w:r>
      <w:r w:rsidR="00737727" w:rsidRPr="00B80443">
        <w:rPr>
          <w:rFonts w:ascii="Garamond" w:hAnsi="Garamond"/>
          <w:b/>
          <w:lang w:val="pl-PL"/>
        </w:rPr>
        <w:t xml:space="preserve"> </w:t>
      </w:r>
    </w:p>
    <w:p w14:paraId="65635128" w14:textId="68589A67" w:rsidR="00870B65" w:rsidRPr="00737727" w:rsidRDefault="00783D33" w:rsidP="00496B12">
      <w:pPr>
        <w:jc w:val="both"/>
        <w:rPr>
          <w:rFonts w:ascii="Garamond" w:hAnsi="Garamond"/>
          <w:lang w:val="pl-PL"/>
        </w:rPr>
      </w:pPr>
      <w:r w:rsidRPr="00B80443">
        <w:rPr>
          <w:rFonts w:ascii="Garamond" w:hAnsi="Garamond"/>
          <w:lang w:val="pl-PL"/>
        </w:rPr>
        <w:t>Zamawiający dopuszcza pod warunkiem spełniania pozostałych parametrów.</w:t>
      </w:r>
    </w:p>
    <w:p w14:paraId="74A0A440" w14:textId="77777777" w:rsidR="00421E96" w:rsidRPr="00B63780" w:rsidRDefault="00421E96" w:rsidP="00496B12">
      <w:pPr>
        <w:jc w:val="both"/>
        <w:rPr>
          <w:rFonts w:ascii="Garamond" w:hAnsi="Garamond"/>
          <w:b/>
          <w:lang w:val="pl-PL"/>
        </w:rPr>
      </w:pPr>
    </w:p>
    <w:p w14:paraId="2E2D5BDA" w14:textId="28E650F1" w:rsidR="00870B65" w:rsidRPr="00B63780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F2575D">
        <w:rPr>
          <w:rFonts w:ascii="Garamond" w:hAnsi="Garamond"/>
          <w:b/>
          <w:lang w:val="pl-PL"/>
        </w:rPr>
        <w:t>64</w:t>
      </w:r>
      <w:r w:rsidRPr="00B63780">
        <w:rPr>
          <w:rFonts w:ascii="Garamond" w:hAnsi="Garamond"/>
          <w:b/>
          <w:lang w:val="pl-PL"/>
        </w:rPr>
        <w:t>:</w:t>
      </w:r>
    </w:p>
    <w:p w14:paraId="16135282" w14:textId="6FF98ACA" w:rsidR="00870B65" w:rsidRPr="00B63780" w:rsidRDefault="00870B65" w:rsidP="00496B12">
      <w:pPr>
        <w:jc w:val="both"/>
        <w:rPr>
          <w:rFonts w:ascii="Garamond" w:hAnsi="Garamond" w:cs="Times New Roman"/>
          <w:lang w:val="pl-PL"/>
        </w:rPr>
      </w:pPr>
      <w:r w:rsidRPr="00B63780">
        <w:rPr>
          <w:rFonts w:ascii="Garamond" w:hAnsi="Garamond" w:cs="Times New Roman"/>
          <w:lang w:val="pl-PL"/>
        </w:rPr>
        <w:t xml:space="preserve">Czy Zamawiający dopuści do oceny w pakiecie 46 cewnik aspiracyjny z </w:t>
      </w:r>
      <w:r w:rsidR="00EE3C1A" w:rsidRPr="00B63780">
        <w:rPr>
          <w:rFonts w:ascii="Garamond" w:hAnsi="Garamond" w:cs="Times New Roman"/>
          <w:lang w:val="pl-PL"/>
        </w:rPr>
        <w:t>dwiema strzykawkami z blokadą o </w:t>
      </w:r>
      <w:r w:rsidRPr="00B63780">
        <w:rPr>
          <w:rFonts w:ascii="Garamond" w:hAnsi="Garamond" w:cs="Times New Roman"/>
          <w:lang w:val="pl-PL"/>
        </w:rPr>
        <w:t>pojemności 30ccm każda, o zwiększonej odporności na zgniatanie dzięki metalowemu popychaczowi, wtopionemu na całej długości w podstawę cewnika?</w:t>
      </w:r>
    </w:p>
    <w:p w14:paraId="699AA96A" w14:textId="77777777" w:rsidR="00783D33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737727">
        <w:rPr>
          <w:rFonts w:ascii="Garamond" w:hAnsi="Garamond"/>
          <w:b/>
          <w:lang w:val="pl-PL"/>
        </w:rPr>
        <w:t xml:space="preserve"> </w:t>
      </w:r>
    </w:p>
    <w:p w14:paraId="5AFC3EA9" w14:textId="2A285D93" w:rsidR="00870B65" w:rsidRPr="00B63780" w:rsidRDefault="00737727" w:rsidP="00496B12">
      <w:pPr>
        <w:jc w:val="both"/>
        <w:rPr>
          <w:rFonts w:ascii="Garamond" w:hAnsi="Garamond"/>
          <w:b/>
          <w:lang w:val="pl-PL"/>
        </w:rPr>
      </w:pPr>
      <w:r w:rsidRPr="00737727">
        <w:rPr>
          <w:rFonts w:ascii="Garamond" w:hAnsi="Garamond"/>
          <w:lang w:val="pl-PL"/>
        </w:rPr>
        <w:t>Zamawiający nie dopuszcza.</w:t>
      </w:r>
      <w:r>
        <w:rPr>
          <w:rFonts w:ascii="Garamond" w:hAnsi="Garamond"/>
          <w:b/>
          <w:lang w:val="pl-PL"/>
        </w:rPr>
        <w:t xml:space="preserve"> </w:t>
      </w:r>
    </w:p>
    <w:p w14:paraId="51BC79DB" w14:textId="77777777" w:rsidR="00421E96" w:rsidRPr="00B63780" w:rsidRDefault="00421E96" w:rsidP="00496B12">
      <w:pPr>
        <w:jc w:val="both"/>
        <w:rPr>
          <w:rFonts w:ascii="Garamond" w:hAnsi="Garamond"/>
          <w:b/>
          <w:lang w:val="pl-PL"/>
        </w:rPr>
      </w:pPr>
    </w:p>
    <w:p w14:paraId="19FCCB4A" w14:textId="778846EB" w:rsidR="00870B65" w:rsidRPr="00B63780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F2575D">
        <w:rPr>
          <w:rFonts w:ascii="Garamond" w:hAnsi="Garamond"/>
          <w:b/>
          <w:lang w:val="pl-PL"/>
        </w:rPr>
        <w:t>65</w:t>
      </w:r>
      <w:r w:rsidRPr="00B63780">
        <w:rPr>
          <w:rFonts w:ascii="Garamond" w:hAnsi="Garamond"/>
          <w:b/>
          <w:lang w:val="pl-PL"/>
        </w:rPr>
        <w:t>:</w:t>
      </w:r>
    </w:p>
    <w:p w14:paraId="41505939" w14:textId="6D2F8DD0" w:rsidR="00870B65" w:rsidRPr="00B63780" w:rsidRDefault="00870B65" w:rsidP="00496B12">
      <w:pPr>
        <w:jc w:val="both"/>
        <w:rPr>
          <w:rFonts w:ascii="Garamond" w:hAnsi="Garamond" w:cs="Times New Roman"/>
          <w:lang w:val="pl-PL"/>
        </w:rPr>
      </w:pPr>
      <w:r w:rsidRPr="00B63780">
        <w:rPr>
          <w:rFonts w:ascii="Garamond" w:hAnsi="Garamond" w:cs="Times New Roman"/>
          <w:lang w:val="pl-PL"/>
        </w:rPr>
        <w:t xml:space="preserve">Czy Zamawiający dopuści do oceny w pakiecie 59 </w:t>
      </w:r>
      <w:proofErr w:type="spellStart"/>
      <w:r w:rsidRPr="00B63780">
        <w:rPr>
          <w:rFonts w:ascii="Garamond" w:hAnsi="Garamond" w:cs="Times New Roman"/>
          <w:lang w:val="pl-PL"/>
        </w:rPr>
        <w:t>mikrocewnik</w:t>
      </w:r>
      <w:proofErr w:type="spellEnd"/>
      <w:r w:rsidR="00EE3C1A" w:rsidRPr="00B63780">
        <w:rPr>
          <w:rFonts w:ascii="Garamond" w:hAnsi="Garamond" w:cs="Times New Roman"/>
          <w:lang w:val="pl-PL"/>
        </w:rPr>
        <w:t xml:space="preserve"> o długości 130cm zamiast 135cm</w:t>
      </w:r>
      <w:r w:rsidRPr="00B63780">
        <w:rPr>
          <w:rFonts w:ascii="Garamond" w:hAnsi="Garamond" w:cs="Times New Roman"/>
          <w:lang w:val="pl-PL"/>
        </w:rPr>
        <w:t>, spełniający pozostałe wymogi użytkowe?</w:t>
      </w:r>
    </w:p>
    <w:p w14:paraId="6D2F70C1" w14:textId="77777777" w:rsidR="00783D33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F602AC">
        <w:rPr>
          <w:rFonts w:ascii="Garamond" w:hAnsi="Garamond"/>
          <w:b/>
          <w:lang w:val="pl-PL"/>
        </w:rPr>
        <w:t xml:space="preserve"> </w:t>
      </w:r>
    </w:p>
    <w:p w14:paraId="799F59E2" w14:textId="6D623F9E" w:rsidR="00870B65" w:rsidRPr="00F602AC" w:rsidRDefault="00F602AC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dopuszcza. </w:t>
      </w:r>
    </w:p>
    <w:p w14:paraId="194FDEE1" w14:textId="1EE4A751" w:rsidR="00421E96" w:rsidRPr="00B63780" w:rsidRDefault="00F602AC" w:rsidP="00496B12">
      <w:pPr>
        <w:jc w:val="both"/>
        <w:rPr>
          <w:rFonts w:ascii="Garamond" w:hAnsi="Garamond"/>
          <w:b/>
          <w:lang w:val="pl-PL"/>
        </w:rPr>
      </w:pPr>
      <w:r>
        <w:rPr>
          <w:rFonts w:ascii="Garamond" w:hAnsi="Garamond"/>
          <w:b/>
          <w:lang w:val="pl-PL"/>
        </w:rPr>
        <w:t xml:space="preserve"> </w:t>
      </w:r>
    </w:p>
    <w:p w14:paraId="71482CDB" w14:textId="357371D9" w:rsidR="00870B65" w:rsidRPr="00B63780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F2575D">
        <w:rPr>
          <w:rFonts w:ascii="Garamond" w:hAnsi="Garamond"/>
          <w:b/>
          <w:lang w:val="pl-PL"/>
        </w:rPr>
        <w:t>66</w:t>
      </w:r>
      <w:r w:rsidRPr="00B63780">
        <w:rPr>
          <w:rFonts w:ascii="Garamond" w:hAnsi="Garamond"/>
          <w:b/>
          <w:lang w:val="pl-PL"/>
        </w:rPr>
        <w:t>:</w:t>
      </w:r>
    </w:p>
    <w:p w14:paraId="11A679D4" w14:textId="77777777" w:rsidR="00870B65" w:rsidRPr="00B63780" w:rsidRDefault="00870B65" w:rsidP="00496B12">
      <w:pPr>
        <w:jc w:val="both"/>
        <w:rPr>
          <w:rFonts w:ascii="Garamond" w:hAnsi="Garamond" w:cs="Times New Roman"/>
          <w:lang w:val="pl-PL"/>
        </w:rPr>
      </w:pPr>
      <w:r w:rsidRPr="00B63780">
        <w:rPr>
          <w:rFonts w:ascii="Garamond" w:hAnsi="Garamond" w:cs="Times New Roman"/>
          <w:lang w:val="pl-PL"/>
        </w:rPr>
        <w:t xml:space="preserve">Czy Zamawiający dopuści do oceny w pakiecie 60, pozycja 2 </w:t>
      </w:r>
      <w:proofErr w:type="spellStart"/>
      <w:r w:rsidRPr="00B63780">
        <w:rPr>
          <w:rFonts w:ascii="Garamond" w:hAnsi="Garamond" w:cs="Times New Roman"/>
          <w:lang w:val="pl-PL"/>
        </w:rPr>
        <w:t>mikrocewnik</w:t>
      </w:r>
      <w:proofErr w:type="spellEnd"/>
      <w:r w:rsidRPr="00B63780">
        <w:rPr>
          <w:rFonts w:ascii="Garamond" w:hAnsi="Garamond" w:cs="Times New Roman"/>
          <w:lang w:val="pl-PL"/>
        </w:rPr>
        <w:t xml:space="preserve"> do </w:t>
      </w:r>
      <w:proofErr w:type="spellStart"/>
      <w:r w:rsidRPr="00B63780">
        <w:rPr>
          <w:rFonts w:ascii="Garamond" w:hAnsi="Garamond" w:cs="Times New Roman"/>
          <w:lang w:val="pl-PL"/>
        </w:rPr>
        <w:t>kolaterali</w:t>
      </w:r>
      <w:proofErr w:type="spellEnd"/>
      <w:r w:rsidRPr="00B63780">
        <w:rPr>
          <w:rFonts w:ascii="Garamond" w:hAnsi="Garamond" w:cs="Times New Roman"/>
          <w:lang w:val="pl-PL"/>
        </w:rPr>
        <w:t xml:space="preserve">, z PTFE, zbrojony </w:t>
      </w:r>
      <w:r w:rsidRPr="00B63780">
        <w:rPr>
          <w:rFonts w:ascii="Garamond" w:hAnsi="Garamond" w:cs="Times New Roman"/>
          <w:lang w:val="pl-PL"/>
        </w:rPr>
        <w:lastRenderedPageBreak/>
        <w:t xml:space="preserve">metalowym oplotem na całej długości, pokrycie hydrofilne na długości 40 cm, o małym profilu przejścia: </w:t>
      </w:r>
      <w:proofErr w:type="spellStart"/>
      <w:r w:rsidRPr="00B63780">
        <w:rPr>
          <w:rFonts w:ascii="Garamond" w:hAnsi="Garamond" w:cs="Times New Roman"/>
          <w:lang w:val="pl-PL"/>
        </w:rPr>
        <w:t>dystalnie</w:t>
      </w:r>
      <w:proofErr w:type="spellEnd"/>
      <w:r w:rsidRPr="00B63780">
        <w:rPr>
          <w:rFonts w:ascii="Garamond" w:hAnsi="Garamond" w:cs="Times New Roman"/>
          <w:lang w:val="pl-PL"/>
        </w:rPr>
        <w:t xml:space="preserve"> 1,8F, proksymalnie 2,5F, z dostępnymi długościami 150cm do </w:t>
      </w:r>
      <w:proofErr w:type="spellStart"/>
      <w:r w:rsidRPr="00B63780">
        <w:rPr>
          <w:rFonts w:ascii="Garamond" w:hAnsi="Garamond" w:cs="Times New Roman"/>
          <w:lang w:val="pl-PL"/>
        </w:rPr>
        <w:t>podrejścia</w:t>
      </w:r>
      <w:proofErr w:type="spellEnd"/>
      <w:r w:rsidRPr="00B63780">
        <w:rPr>
          <w:rFonts w:ascii="Garamond" w:hAnsi="Garamond" w:cs="Times New Roman"/>
          <w:lang w:val="pl-PL"/>
        </w:rPr>
        <w:t xml:space="preserve"> </w:t>
      </w:r>
      <w:proofErr w:type="spellStart"/>
      <w:r w:rsidRPr="00B63780">
        <w:rPr>
          <w:rFonts w:ascii="Garamond" w:hAnsi="Garamond" w:cs="Times New Roman"/>
          <w:lang w:val="pl-PL"/>
        </w:rPr>
        <w:t>retrograde</w:t>
      </w:r>
      <w:proofErr w:type="spellEnd"/>
      <w:r w:rsidRPr="00B63780">
        <w:rPr>
          <w:rFonts w:ascii="Garamond" w:hAnsi="Garamond" w:cs="Times New Roman"/>
          <w:lang w:val="pl-PL"/>
        </w:rPr>
        <w:t xml:space="preserve"> i 130cm zamiast 135cm do </w:t>
      </w:r>
      <w:proofErr w:type="spellStart"/>
      <w:r w:rsidRPr="00B63780">
        <w:rPr>
          <w:rFonts w:ascii="Garamond" w:hAnsi="Garamond" w:cs="Times New Roman"/>
          <w:lang w:val="pl-PL"/>
        </w:rPr>
        <w:t>antegrade</w:t>
      </w:r>
      <w:proofErr w:type="spellEnd"/>
      <w:r w:rsidRPr="00B63780">
        <w:rPr>
          <w:rFonts w:ascii="Garamond" w:hAnsi="Garamond" w:cs="Times New Roman"/>
          <w:lang w:val="pl-PL"/>
        </w:rPr>
        <w:t>. Z miękką końcówką do krętych przejść?</w:t>
      </w:r>
    </w:p>
    <w:p w14:paraId="7FF4BC12" w14:textId="77777777" w:rsidR="00783D33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F602AC">
        <w:rPr>
          <w:rFonts w:ascii="Garamond" w:hAnsi="Garamond"/>
          <w:b/>
          <w:lang w:val="pl-PL"/>
        </w:rPr>
        <w:t xml:space="preserve"> </w:t>
      </w:r>
    </w:p>
    <w:p w14:paraId="56F2B877" w14:textId="50058CBB" w:rsidR="00870B65" w:rsidRPr="00B63780" w:rsidRDefault="00F602AC" w:rsidP="00496B12">
      <w:pPr>
        <w:jc w:val="both"/>
        <w:rPr>
          <w:rFonts w:ascii="Garamond" w:hAnsi="Garamond"/>
          <w:b/>
          <w:lang w:val="pl-PL"/>
        </w:rPr>
      </w:pPr>
      <w:r w:rsidRPr="00F602AC">
        <w:rPr>
          <w:rFonts w:ascii="Garamond" w:hAnsi="Garamond"/>
          <w:lang w:val="pl-PL"/>
        </w:rPr>
        <w:t>Zamawiający nie dopuszcza.</w:t>
      </w:r>
      <w:r>
        <w:rPr>
          <w:rFonts w:ascii="Garamond" w:hAnsi="Garamond"/>
          <w:b/>
          <w:lang w:val="pl-PL"/>
        </w:rPr>
        <w:t xml:space="preserve"> </w:t>
      </w:r>
    </w:p>
    <w:p w14:paraId="56CB6406" w14:textId="77777777" w:rsidR="00421E96" w:rsidRPr="00B63780" w:rsidRDefault="00421E96" w:rsidP="00496B12">
      <w:pPr>
        <w:jc w:val="both"/>
        <w:rPr>
          <w:rFonts w:ascii="Garamond" w:hAnsi="Garamond"/>
          <w:b/>
          <w:lang w:val="pl-PL"/>
        </w:rPr>
      </w:pPr>
    </w:p>
    <w:p w14:paraId="389B8486" w14:textId="1FC37255" w:rsidR="00870B65" w:rsidRPr="00B63780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 xml:space="preserve">Pytanie </w:t>
      </w:r>
      <w:r w:rsidR="00F2575D">
        <w:rPr>
          <w:rFonts w:ascii="Garamond" w:hAnsi="Garamond"/>
          <w:b/>
          <w:lang w:val="pl-PL"/>
        </w:rPr>
        <w:t>67</w:t>
      </w:r>
      <w:r w:rsidRPr="00B63780">
        <w:rPr>
          <w:rFonts w:ascii="Garamond" w:hAnsi="Garamond"/>
          <w:b/>
          <w:lang w:val="pl-PL"/>
        </w:rPr>
        <w:t>:</w:t>
      </w:r>
    </w:p>
    <w:p w14:paraId="4137D39C" w14:textId="0EEECE90" w:rsidR="00870B65" w:rsidRPr="00B63780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 w:cs="Times New Roman"/>
          <w:lang w:val="pl-PL"/>
        </w:rPr>
        <w:t xml:space="preserve">Czy Zamawiający dopuści do oceny w pakiecie 61 </w:t>
      </w:r>
      <w:proofErr w:type="spellStart"/>
      <w:r w:rsidRPr="00B63780">
        <w:rPr>
          <w:rFonts w:ascii="Garamond" w:hAnsi="Garamond" w:cs="Times New Roman"/>
          <w:lang w:val="pl-PL"/>
        </w:rPr>
        <w:t>mikrocewnik</w:t>
      </w:r>
      <w:proofErr w:type="spellEnd"/>
      <w:r w:rsidRPr="00B63780">
        <w:rPr>
          <w:rFonts w:ascii="Garamond" w:hAnsi="Garamond" w:cs="Times New Roman"/>
          <w:lang w:val="pl-PL"/>
        </w:rPr>
        <w:t xml:space="preserve"> do przechodzenia przez gałęzie przegrodowe techniką </w:t>
      </w:r>
      <w:proofErr w:type="spellStart"/>
      <w:r w:rsidRPr="00B63780">
        <w:rPr>
          <w:rFonts w:ascii="Garamond" w:hAnsi="Garamond" w:cs="Times New Roman"/>
          <w:lang w:val="pl-PL"/>
        </w:rPr>
        <w:t>retrograde</w:t>
      </w:r>
      <w:proofErr w:type="spellEnd"/>
      <w:r w:rsidRPr="00B63780">
        <w:rPr>
          <w:rFonts w:ascii="Garamond" w:hAnsi="Garamond" w:cs="Times New Roman"/>
          <w:lang w:val="pl-PL"/>
        </w:rPr>
        <w:t xml:space="preserve">: </w:t>
      </w:r>
      <w:proofErr w:type="spellStart"/>
      <w:r w:rsidRPr="00B63780">
        <w:rPr>
          <w:rFonts w:ascii="Garamond" w:hAnsi="Garamond" w:cs="Times New Roman"/>
          <w:lang w:val="pl-PL"/>
        </w:rPr>
        <w:t>taperowany</w:t>
      </w:r>
      <w:proofErr w:type="spellEnd"/>
      <w:r w:rsidRPr="00B63780">
        <w:rPr>
          <w:rFonts w:ascii="Garamond" w:hAnsi="Garamond" w:cs="Times New Roman"/>
          <w:lang w:val="pl-PL"/>
        </w:rPr>
        <w:t xml:space="preserve"> </w:t>
      </w:r>
      <w:proofErr w:type="spellStart"/>
      <w:r w:rsidRPr="00B63780">
        <w:rPr>
          <w:rFonts w:ascii="Garamond" w:hAnsi="Garamond" w:cs="Times New Roman"/>
          <w:lang w:val="pl-PL"/>
        </w:rPr>
        <w:t>szaft</w:t>
      </w:r>
      <w:proofErr w:type="spellEnd"/>
      <w:r w:rsidRPr="00B63780">
        <w:rPr>
          <w:rFonts w:ascii="Garamond" w:hAnsi="Garamond" w:cs="Times New Roman"/>
          <w:lang w:val="pl-PL"/>
        </w:rPr>
        <w:t xml:space="preserve"> o średnicy 1,6F </w:t>
      </w:r>
      <w:proofErr w:type="spellStart"/>
      <w:r w:rsidRPr="00B63780">
        <w:rPr>
          <w:rFonts w:ascii="Garamond" w:hAnsi="Garamond" w:cs="Times New Roman"/>
          <w:lang w:val="pl-PL"/>
        </w:rPr>
        <w:t>dystalnie</w:t>
      </w:r>
      <w:proofErr w:type="spellEnd"/>
      <w:r w:rsidRPr="00B63780">
        <w:rPr>
          <w:rFonts w:ascii="Garamond" w:hAnsi="Garamond" w:cs="Times New Roman"/>
          <w:lang w:val="pl-PL"/>
        </w:rPr>
        <w:t xml:space="preserve"> i 2,9F proksymalnie, wzmocniony oplotem stalowym i </w:t>
      </w:r>
      <w:proofErr w:type="spellStart"/>
      <w:r w:rsidRPr="00B63780">
        <w:rPr>
          <w:rFonts w:ascii="Garamond" w:hAnsi="Garamond" w:cs="Times New Roman"/>
          <w:lang w:val="pl-PL"/>
        </w:rPr>
        <w:t>radiocieniującą</w:t>
      </w:r>
      <w:proofErr w:type="spellEnd"/>
      <w:r w:rsidRPr="00B63780">
        <w:rPr>
          <w:rFonts w:ascii="Garamond" w:hAnsi="Garamond" w:cs="Times New Roman"/>
          <w:lang w:val="pl-PL"/>
        </w:rPr>
        <w:t xml:space="preserve"> końcówką wolframową. Dostępny w oczekiwanych długościach 135 i 150cm, pokryciem hydrofilnym na 60cm, ciśnieniem 300psi, miękką, atraumatyczną </w:t>
      </w:r>
      <w:proofErr w:type="spellStart"/>
      <w:r w:rsidRPr="00B63780">
        <w:rPr>
          <w:rFonts w:ascii="Garamond" w:hAnsi="Garamond" w:cs="Times New Roman"/>
          <w:lang w:val="pl-PL"/>
        </w:rPr>
        <w:t>taperowaną</w:t>
      </w:r>
      <w:proofErr w:type="spellEnd"/>
      <w:r w:rsidRPr="00B63780">
        <w:rPr>
          <w:rFonts w:ascii="Garamond" w:hAnsi="Garamond" w:cs="Times New Roman"/>
          <w:lang w:val="pl-PL"/>
        </w:rPr>
        <w:t xml:space="preserve"> końcówką</w:t>
      </w:r>
    </w:p>
    <w:p w14:paraId="2B70D10D" w14:textId="77777777" w:rsidR="00783D33" w:rsidRDefault="00870B65" w:rsidP="00496B12">
      <w:pPr>
        <w:jc w:val="both"/>
        <w:rPr>
          <w:rFonts w:ascii="Garamond" w:hAnsi="Garamond"/>
          <w:b/>
          <w:lang w:val="pl-PL"/>
        </w:rPr>
      </w:pPr>
      <w:r w:rsidRPr="00B63780">
        <w:rPr>
          <w:rFonts w:ascii="Garamond" w:hAnsi="Garamond"/>
          <w:b/>
          <w:lang w:val="pl-PL"/>
        </w:rPr>
        <w:t>Odpowiedź:</w:t>
      </w:r>
      <w:r w:rsidR="00F602AC">
        <w:rPr>
          <w:rFonts w:ascii="Garamond" w:hAnsi="Garamond"/>
          <w:b/>
          <w:lang w:val="pl-PL"/>
        </w:rPr>
        <w:t xml:space="preserve"> </w:t>
      </w:r>
    </w:p>
    <w:p w14:paraId="15BDD3BA" w14:textId="6ADFEC15" w:rsidR="00870B65" w:rsidRPr="00F602AC" w:rsidRDefault="00F602AC" w:rsidP="00496B12">
      <w:pPr>
        <w:jc w:val="both"/>
        <w:rPr>
          <w:rFonts w:ascii="Garamond" w:hAnsi="Garamond"/>
          <w:lang w:val="pl-PL"/>
        </w:rPr>
      </w:pPr>
      <w:r>
        <w:rPr>
          <w:rFonts w:ascii="Garamond" w:hAnsi="Garamond"/>
          <w:lang w:val="pl-PL"/>
        </w:rPr>
        <w:t xml:space="preserve">Zamawiający nie dopuszcza. </w:t>
      </w:r>
    </w:p>
    <w:p w14:paraId="08DB6342" w14:textId="77777777" w:rsidR="00421E96" w:rsidRPr="0082034E" w:rsidRDefault="00421E96" w:rsidP="00496B12">
      <w:pPr>
        <w:jc w:val="both"/>
        <w:rPr>
          <w:rFonts w:ascii="Garamond" w:hAnsi="Garamond"/>
          <w:b/>
          <w:lang w:val="pl-PL"/>
        </w:rPr>
      </w:pPr>
    </w:p>
    <w:p w14:paraId="2E70480F" w14:textId="76A7ED4E" w:rsidR="00870B65" w:rsidRPr="0082034E" w:rsidRDefault="00870B65" w:rsidP="00496B12">
      <w:pPr>
        <w:jc w:val="both"/>
        <w:rPr>
          <w:rFonts w:ascii="Garamond" w:hAnsi="Garamond"/>
          <w:b/>
          <w:lang w:val="pl-PL"/>
        </w:rPr>
      </w:pPr>
      <w:r w:rsidRPr="0082034E">
        <w:rPr>
          <w:rFonts w:ascii="Garamond" w:hAnsi="Garamond"/>
          <w:b/>
          <w:lang w:val="pl-PL"/>
        </w:rPr>
        <w:t xml:space="preserve">Pytanie </w:t>
      </w:r>
      <w:r w:rsidR="00F2575D" w:rsidRPr="0082034E">
        <w:rPr>
          <w:rFonts w:ascii="Garamond" w:hAnsi="Garamond"/>
          <w:b/>
          <w:lang w:val="pl-PL"/>
        </w:rPr>
        <w:t>68</w:t>
      </w:r>
      <w:r w:rsidRPr="0082034E">
        <w:rPr>
          <w:rFonts w:ascii="Garamond" w:hAnsi="Garamond"/>
          <w:b/>
          <w:lang w:val="pl-PL"/>
        </w:rPr>
        <w:t>:</w:t>
      </w:r>
    </w:p>
    <w:p w14:paraId="7E4F92C7" w14:textId="77777777" w:rsidR="00870B65" w:rsidRPr="0082034E" w:rsidRDefault="00870B65" w:rsidP="00496B12">
      <w:pPr>
        <w:jc w:val="both"/>
        <w:rPr>
          <w:rFonts w:ascii="Garamond" w:hAnsi="Garamond" w:cs="Times New Roman"/>
          <w:lang w:val="pl-PL"/>
        </w:rPr>
      </w:pPr>
      <w:r w:rsidRPr="0082034E">
        <w:rPr>
          <w:rFonts w:ascii="Garamond" w:hAnsi="Garamond" w:cs="Times New Roman"/>
          <w:lang w:val="pl-PL"/>
        </w:rPr>
        <w:t xml:space="preserve">Czy Zamawiający dopuści do oceny w pakiecie 97 dopuści do oceny koszulki zbrojone do tętnic biodrowych, o parametrach oczekiwanych przez użytkownika, z długością 100cm zamiast 90cm dla średnicy 8F? </w:t>
      </w:r>
    </w:p>
    <w:p w14:paraId="71815679" w14:textId="77777777" w:rsidR="00783D33" w:rsidRPr="0082034E" w:rsidRDefault="00870B65" w:rsidP="00496B12">
      <w:pPr>
        <w:jc w:val="both"/>
        <w:rPr>
          <w:rFonts w:ascii="Garamond" w:hAnsi="Garamond"/>
          <w:b/>
          <w:lang w:val="pl-PL"/>
        </w:rPr>
      </w:pPr>
      <w:r w:rsidRPr="0082034E">
        <w:rPr>
          <w:rFonts w:ascii="Garamond" w:hAnsi="Garamond"/>
          <w:b/>
          <w:lang w:val="pl-PL"/>
        </w:rPr>
        <w:t>Odpowiedź:</w:t>
      </w:r>
      <w:r w:rsidR="00F602AC" w:rsidRPr="0082034E">
        <w:rPr>
          <w:rFonts w:ascii="Garamond" w:hAnsi="Garamond"/>
          <w:b/>
          <w:lang w:val="pl-PL"/>
        </w:rPr>
        <w:t xml:space="preserve"> </w:t>
      </w:r>
    </w:p>
    <w:p w14:paraId="3F3055DA" w14:textId="22109719" w:rsidR="00870B65" w:rsidRPr="0082034E" w:rsidRDefault="00F602AC" w:rsidP="00496B12">
      <w:pPr>
        <w:jc w:val="both"/>
        <w:rPr>
          <w:rFonts w:ascii="Garamond" w:hAnsi="Garamond"/>
          <w:lang w:val="pl-PL"/>
        </w:rPr>
      </w:pPr>
      <w:r w:rsidRPr="0082034E">
        <w:rPr>
          <w:rFonts w:ascii="Garamond" w:hAnsi="Garamond"/>
          <w:lang w:val="pl-PL"/>
        </w:rPr>
        <w:t xml:space="preserve">Zamawiający dopuszcza. </w:t>
      </w:r>
    </w:p>
    <w:p w14:paraId="0258D2E6" w14:textId="6FE944C8" w:rsidR="00421E96" w:rsidRDefault="00421E96" w:rsidP="00496B12">
      <w:pPr>
        <w:jc w:val="both"/>
        <w:rPr>
          <w:rFonts w:ascii="Garamond" w:hAnsi="Garamond"/>
          <w:b/>
          <w:lang w:val="pl-PL"/>
        </w:rPr>
      </w:pPr>
    </w:p>
    <w:p w14:paraId="6300B267" w14:textId="5FF77DBF" w:rsidR="00625029" w:rsidRPr="00625029" w:rsidRDefault="00625029" w:rsidP="00625029">
      <w:pPr>
        <w:pStyle w:val="Default"/>
        <w:ind w:firstLine="708"/>
        <w:jc w:val="both"/>
        <w:rPr>
          <w:rFonts w:ascii="Garamond" w:eastAsiaTheme="minorHAnsi" w:hAnsi="Garamond"/>
          <w:color w:val="auto"/>
          <w:sz w:val="22"/>
          <w:szCs w:val="22"/>
          <w:lang w:eastAsia="en-US"/>
        </w:rPr>
      </w:pPr>
      <w:r w:rsidRPr="00625029">
        <w:rPr>
          <w:rFonts w:ascii="Garamond" w:eastAsiaTheme="minorHAnsi" w:hAnsi="Garamond"/>
          <w:color w:val="auto"/>
          <w:sz w:val="22"/>
          <w:szCs w:val="22"/>
          <w:lang w:eastAsia="en-US"/>
        </w:rPr>
        <w:t>Ponadto, działając na podstawie art. 38 ust. 4 ustawy, modyfikuję treść załącznika nr 3 do specyfikacji istotnych warunków zamówienia w § 3ust 8, otrzymuje on następujące brzmienie:</w:t>
      </w:r>
    </w:p>
    <w:p w14:paraId="5592C1DF" w14:textId="49C0295D" w:rsidR="00421E96" w:rsidRPr="00625029" w:rsidRDefault="00625029" w:rsidP="00496B12">
      <w:pPr>
        <w:jc w:val="both"/>
        <w:rPr>
          <w:rFonts w:ascii="Garamond" w:hAnsi="Garamond" w:cs="Times New Roman"/>
          <w:lang w:val="pl-PL"/>
        </w:rPr>
      </w:pPr>
      <w:r w:rsidRPr="00625029">
        <w:rPr>
          <w:rFonts w:ascii="Garamond" w:hAnsi="Garamond" w:cs="Times New Roman"/>
          <w:lang w:val="pl-PL"/>
        </w:rPr>
        <w:t>(..)</w:t>
      </w:r>
    </w:p>
    <w:p w14:paraId="16F27E70" w14:textId="39306BF9" w:rsidR="00625029" w:rsidRPr="00625029" w:rsidRDefault="00625029" w:rsidP="00625029">
      <w:pPr>
        <w:jc w:val="both"/>
        <w:rPr>
          <w:rFonts w:ascii="Garamond" w:hAnsi="Garamond" w:cs="Times New Roman"/>
          <w:lang w:val="pl-PL"/>
        </w:rPr>
      </w:pPr>
      <w:r w:rsidRPr="00625029">
        <w:rPr>
          <w:rFonts w:ascii="Garamond" w:hAnsi="Garamond" w:cs="Times New Roman"/>
          <w:lang w:val="pl-PL"/>
        </w:rPr>
        <w:t xml:space="preserve">8. W razie potrzeby, niezależnie od powyższego, w ramach Umowy Szpital Uniwersytecki może zamówić towar, dla którego został utworzony Magazyn, a Wykonawca zobowiązuje się, na swój koszt i ryzyko, dostarczyć go stosownym transportem oraz wyładować w miejscu i w terminie wskazanym przez Kierownika Sekcji Zaopatrzenia. Ilość i rodzaj towaru będzie określana w zamówieniu przez Kierownika Sekcji Zaopatrzenia. Wykonawca zobowiązuje się na każdej dostarczonej przesyłce towaru umieścić adres wskazany przez Szpital Uniwersytecki na zamówieniu. Wykonawca zobowiązuje się do dostarczania towaru w terminie do 3 dni roboczych od dnia złożenia zamówienia w formie faxu </w:t>
      </w:r>
      <w:r>
        <w:rPr>
          <w:rFonts w:ascii="Garamond" w:hAnsi="Garamond" w:cs="Times New Roman"/>
          <w:lang w:val="pl-PL"/>
        </w:rPr>
        <w:t>lub pocztą elektroniczną. Fax i  </w:t>
      </w:r>
      <w:r w:rsidRPr="00625029">
        <w:rPr>
          <w:rFonts w:ascii="Garamond" w:hAnsi="Garamond" w:cs="Times New Roman"/>
          <w:lang w:val="pl-PL"/>
        </w:rPr>
        <w:t xml:space="preserve">adres email zostanie ustalony z Kierownikiem Sekcji Zaopatrzenia lub pocztą elektroniczną. W sytuacjach awaryjnych dostawa towaru nastąpi w jak najkrótszym czasie liczonym od momentu złożenia zamówienia w formie faxu lub pocztą elektroniczną, nie dłuższym jednak niż do 2 dni roboczych. W takim przypadku Wykonawca jest zobowiązany do wystawienia faktury, określającej ilość dostarczonego towaru, w terminie trzech dni od dnia wykonania dostawy towaru i dostarczenia dokumentu dostawy w terminie 3 dni roboczych od dnia dostawy. </w:t>
      </w:r>
    </w:p>
    <w:p w14:paraId="4A0EEAFB" w14:textId="641F9B8E" w:rsidR="00625029" w:rsidRPr="00625029" w:rsidRDefault="00625029" w:rsidP="00625029">
      <w:pPr>
        <w:jc w:val="both"/>
        <w:rPr>
          <w:rFonts w:ascii="Garamond" w:hAnsi="Garamond" w:cs="Times New Roman"/>
          <w:lang w:val="pl-PL"/>
        </w:rPr>
      </w:pPr>
      <w:r w:rsidRPr="00625029">
        <w:rPr>
          <w:rFonts w:ascii="Garamond" w:hAnsi="Garamond" w:cs="Times New Roman"/>
          <w:lang w:val="pl-PL"/>
        </w:rPr>
        <w:t>(…)</w:t>
      </w:r>
    </w:p>
    <w:p w14:paraId="747052DD" w14:textId="2FA5865A" w:rsidR="00625029" w:rsidRDefault="00625029" w:rsidP="00625029">
      <w:pPr>
        <w:ind w:firstLine="708"/>
        <w:jc w:val="both"/>
        <w:rPr>
          <w:rFonts w:ascii="Garamond" w:hAnsi="Garamond" w:cs="Times New Roman"/>
          <w:lang w:val="pl-PL"/>
        </w:rPr>
      </w:pPr>
      <w:r w:rsidRPr="00625029">
        <w:rPr>
          <w:rFonts w:ascii="Garamond" w:hAnsi="Garamond" w:cs="Times New Roman"/>
          <w:lang w:val="pl-PL"/>
        </w:rPr>
        <w:t xml:space="preserve">W załączeniu przekazuję zmieniony załącznik nr 1a </w:t>
      </w:r>
      <w:r>
        <w:rPr>
          <w:rFonts w:ascii="Garamond" w:hAnsi="Garamond" w:cs="Times New Roman"/>
          <w:lang w:val="pl-PL"/>
        </w:rPr>
        <w:t xml:space="preserve">oraz załącznik nr 3 </w:t>
      </w:r>
      <w:r w:rsidRPr="00625029">
        <w:rPr>
          <w:rFonts w:ascii="Garamond" w:hAnsi="Garamond" w:cs="Times New Roman"/>
          <w:lang w:val="pl-PL"/>
        </w:rPr>
        <w:t>do specyfikacji.</w:t>
      </w:r>
    </w:p>
    <w:p w14:paraId="7C1FE908" w14:textId="77777777" w:rsidR="00A042E4" w:rsidRDefault="00A042E4" w:rsidP="00625029">
      <w:pPr>
        <w:ind w:firstLine="708"/>
        <w:jc w:val="both"/>
        <w:rPr>
          <w:rFonts w:ascii="Garamond" w:hAnsi="Garamond" w:cs="Times New Roman"/>
          <w:lang w:val="pl-PL"/>
        </w:rPr>
      </w:pPr>
    </w:p>
    <w:p w14:paraId="6AEA6C36" w14:textId="57F84FFB" w:rsidR="003F64E4" w:rsidRDefault="003F64E4" w:rsidP="00496B12">
      <w:pPr>
        <w:jc w:val="both"/>
        <w:rPr>
          <w:rFonts w:ascii="Garamond" w:hAnsi="Garamond"/>
          <w:b/>
          <w:lang w:val="pl-PL"/>
        </w:rPr>
      </w:pPr>
    </w:p>
    <w:p w14:paraId="4FF6F29C" w14:textId="53AF339C" w:rsidR="00A042E4" w:rsidRPr="00A042E4" w:rsidRDefault="00A042E4" w:rsidP="00A042E4">
      <w:pPr>
        <w:keepLines/>
        <w:autoSpaceDE w:val="0"/>
        <w:autoSpaceDN w:val="0"/>
        <w:adjustRightInd w:val="0"/>
        <w:ind w:firstLine="567"/>
        <w:jc w:val="both"/>
        <w:rPr>
          <w:rFonts w:ascii="Garamond" w:hAnsi="Garamond" w:cs="Times New Roman"/>
          <w:lang w:val="pl-PL"/>
        </w:rPr>
      </w:pPr>
      <w:r w:rsidRPr="00A042E4">
        <w:rPr>
          <w:rFonts w:ascii="Garamond" w:hAnsi="Garamond" w:cs="Times New Roman"/>
          <w:lang w:val="pl-PL"/>
        </w:rPr>
        <w:t xml:space="preserve">Termin składania ofert uległ przedłużeniu do dnia </w:t>
      </w:r>
      <w:r w:rsidRPr="00A042E4">
        <w:rPr>
          <w:rFonts w:ascii="Garamond" w:hAnsi="Garamond" w:cs="Times New Roman"/>
          <w:b/>
          <w:lang w:val="pl-PL"/>
        </w:rPr>
        <w:t>22.06.2018 r.</w:t>
      </w:r>
      <w:r w:rsidRPr="00A042E4">
        <w:rPr>
          <w:rFonts w:ascii="Garamond" w:hAnsi="Garamond" w:cs="Times New Roman"/>
          <w:lang w:val="pl-PL"/>
        </w:rPr>
        <w:t xml:space="preserve"> do godz. 12:00. Otwarcie ofert nastąpi w dniu </w:t>
      </w:r>
      <w:r w:rsidRPr="00A042E4">
        <w:rPr>
          <w:rFonts w:ascii="Garamond" w:hAnsi="Garamond" w:cs="Times New Roman"/>
          <w:b/>
          <w:lang w:val="pl-PL"/>
        </w:rPr>
        <w:t>22.06.2018 r.</w:t>
      </w:r>
      <w:r w:rsidR="00CD3495">
        <w:rPr>
          <w:rFonts w:ascii="Garamond" w:hAnsi="Garamond" w:cs="Times New Roman"/>
          <w:lang w:val="pl-PL"/>
        </w:rPr>
        <w:t xml:space="preserve"> o godz. </w:t>
      </w:r>
      <w:r w:rsidR="00CD3495" w:rsidRPr="00CD3495">
        <w:rPr>
          <w:rFonts w:ascii="Garamond" w:hAnsi="Garamond" w:cs="Times New Roman"/>
          <w:b/>
          <w:lang w:val="pl-PL"/>
        </w:rPr>
        <w:t>12:30</w:t>
      </w:r>
      <w:r w:rsidRPr="00CD3495">
        <w:rPr>
          <w:rFonts w:ascii="Garamond" w:hAnsi="Garamond" w:cs="Times New Roman"/>
          <w:b/>
          <w:lang w:val="pl-PL"/>
        </w:rPr>
        <w:t>.</w:t>
      </w:r>
      <w:r w:rsidRPr="00A042E4">
        <w:rPr>
          <w:rFonts w:ascii="Garamond" w:hAnsi="Garamond" w:cs="Times New Roman"/>
          <w:lang w:val="pl-PL"/>
        </w:rPr>
        <w:t xml:space="preserve"> Pozostałe informacje dotyczące składania i otwarcia ofert pozostają bez zmian.</w:t>
      </w:r>
    </w:p>
    <w:p w14:paraId="6C212E37" w14:textId="77777777" w:rsidR="00A042E4" w:rsidRPr="00B63780" w:rsidRDefault="00A042E4" w:rsidP="00496B12">
      <w:pPr>
        <w:jc w:val="both"/>
        <w:rPr>
          <w:rFonts w:ascii="Garamond" w:hAnsi="Garamond"/>
          <w:b/>
          <w:lang w:val="pl-PL"/>
        </w:rPr>
      </w:pPr>
    </w:p>
    <w:sectPr w:rsidR="00A042E4" w:rsidRPr="00B63780" w:rsidSect="00870B65">
      <w:headerReference w:type="default" r:id="rId13"/>
      <w:footerReference w:type="default" r:id="rId14"/>
      <w:type w:val="continuous"/>
      <w:pgSz w:w="11910" w:h="16840"/>
      <w:pgMar w:top="1417" w:right="1417" w:bottom="1417" w:left="1417" w:header="680" w:footer="73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715E5" w14:textId="77777777" w:rsidR="00182888" w:rsidRDefault="00182888" w:rsidP="00D55D13">
      <w:r>
        <w:separator/>
      </w:r>
    </w:p>
  </w:endnote>
  <w:endnote w:type="continuationSeparator" w:id="0">
    <w:p w14:paraId="1A05A96E" w14:textId="77777777" w:rsidR="00182888" w:rsidRDefault="00182888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0B8E3" w14:textId="1038471F" w:rsidR="00A042E4" w:rsidRDefault="00A042E4" w:rsidP="00870B65">
    <w:pPr>
      <w:pStyle w:val="Tekstpodstawowy"/>
      <w:ind w:left="0"/>
      <w:rPr>
        <w:color w:val="6C6E70"/>
        <w:spacing w:val="-5"/>
        <w:lang w:val="pl-PL"/>
      </w:rPr>
    </w:pPr>
    <w:r>
      <w:rPr>
        <w:noProof/>
        <w:color w:val="6C6E70"/>
        <w:spacing w:val="-5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A26C191" wp14:editId="1BDCB4F7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9525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A19E8" id="Łącznik prostoliniowy 1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.9pt,13.1pt" to="44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" strokecolor="#7f7f7f [1612]" strokeweight=".25pt">
              <o:lock v:ext="edit" shapetype="f"/>
            </v:line>
          </w:pict>
        </mc:Fallback>
      </mc:AlternateContent>
    </w:r>
  </w:p>
  <w:p w14:paraId="2DE1851C" w14:textId="77777777" w:rsidR="00A042E4" w:rsidRPr="00B62858" w:rsidRDefault="00A042E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3FBC4F86" w14:textId="77777777" w:rsidR="00A042E4" w:rsidRPr="00B62858" w:rsidRDefault="00A042E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14:paraId="3643A50B" w14:textId="77777777" w:rsidR="00A042E4" w:rsidRPr="002E241B" w:rsidRDefault="00A042E4" w:rsidP="00D55D13">
    <w:pPr>
      <w:pStyle w:val="Stopka"/>
      <w:jc w:val="center"/>
      <w:rPr>
        <w:lang w:val="pl-PL"/>
      </w:rPr>
    </w:pPr>
  </w:p>
  <w:p w14:paraId="5C1F56E9" w14:textId="77777777" w:rsidR="00A042E4" w:rsidRPr="0056038E" w:rsidRDefault="00A042E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              </w:t>
    </w:r>
    <w:r>
      <w:rPr>
        <w:rFonts w:ascii="Gill Sans MT"/>
        <w:noProof/>
        <w:sz w:val="20"/>
        <w:lang w:val="pl-PL" w:eastAsia="pl-PL"/>
      </w:rPr>
      <w:drawing>
        <wp:inline distT="0" distB="0" distL="0" distR="0" wp14:anchorId="7D1720AC" wp14:editId="7B4D687B">
          <wp:extent cx="495300" cy="480732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02" cy="481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>
      <w:rPr>
        <w:rFonts w:ascii="Gill Sans MT"/>
        <w:noProof/>
        <w:sz w:val="20"/>
        <w:lang w:val="pl-PL" w:eastAsia="pl-PL"/>
      </w:rPr>
      <w:drawing>
        <wp:inline distT="0" distB="0" distL="0" distR="0" wp14:anchorId="63AE3C94" wp14:editId="2E56EA62">
          <wp:extent cx="775682" cy="436867"/>
          <wp:effectExtent l="0" t="0" r="5715" b="1905"/>
          <wp:docPr id="12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10" cy="437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>
      <w:rPr>
        <w:rFonts w:ascii="Gill Sans MT"/>
        <w:noProof/>
        <w:sz w:val="20"/>
        <w:lang w:val="pl-PL" w:eastAsia="pl-PL"/>
      </w:rPr>
      <w:drawing>
        <wp:inline distT="0" distB="0" distL="0" distR="0" wp14:anchorId="576A8BAA" wp14:editId="2D7CDF56">
          <wp:extent cx="769620" cy="433403"/>
          <wp:effectExtent l="0" t="0" r="0" b="5080"/>
          <wp:docPr id="10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64" cy="43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>
      <w:rPr>
        <w:rFonts w:ascii="Gill Sans MT"/>
        <w:noProof/>
        <w:sz w:val="20"/>
        <w:lang w:val="pl-PL" w:eastAsia="pl-PL"/>
      </w:rPr>
      <w:drawing>
        <wp:inline distT="0" distB="0" distL="0" distR="0" wp14:anchorId="2A90B345" wp14:editId="0C3A2D6B">
          <wp:extent cx="777561" cy="438150"/>
          <wp:effectExtent l="0" t="0" r="3810" b="0"/>
          <wp:docPr id="13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61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 w:cs="Times New Roman"/>
        <w:noProof/>
        <w:sz w:val="2"/>
        <w:szCs w:val="2"/>
        <w:lang w:val="pl-PL" w:eastAsia="pl-PL"/>
      </w:rPr>
      <w:t xml:space="preserve"> </w:t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ED4E4B" w14:textId="77777777" w:rsidR="00182888" w:rsidRDefault="00182888" w:rsidP="00D55D13">
      <w:r>
        <w:separator/>
      </w:r>
    </w:p>
  </w:footnote>
  <w:footnote w:type="continuationSeparator" w:id="0">
    <w:p w14:paraId="7AF7EF9F" w14:textId="77777777" w:rsidR="00182888" w:rsidRDefault="00182888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83308" w14:textId="77777777" w:rsidR="00A042E4" w:rsidRDefault="00A042E4" w:rsidP="005225E9">
    <w:pPr>
      <w:pStyle w:val="Nagwek"/>
    </w:pPr>
    <w:r>
      <w:rPr>
        <w:rFonts w:ascii="Times New Roman"/>
        <w:noProof/>
        <w:sz w:val="20"/>
        <w:lang w:val="pl-PL" w:eastAsia="pl-PL"/>
      </w:rPr>
      <w:drawing>
        <wp:inline distT="0" distB="0" distL="0" distR="0" wp14:anchorId="462F399F" wp14:editId="1CC271BD">
          <wp:extent cx="481867" cy="650402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3740" cy="65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5603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6A92257E" wp14:editId="03B537B5">
          <wp:extent cx="2091154" cy="375382"/>
          <wp:effectExtent l="0" t="0" r="4445" b="5715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86994" cy="374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</w:abstractNum>
  <w:abstractNum w:abstractNumId="2" w15:restartNumberingAfterBreak="0">
    <w:nsid w:val="05995CC4"/>
    <w:multiLevelType w:val="hybridMultilevel"/>
    <w:tmpl w:val="C6B83A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50670"/>
    <w:multiLevelType w:val="hybridMultilevel"/>
    <w:tmpl w:val="BFEEA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C5C28"/>
    <w:multiLevelType w:val="hybridMultilevel"/>
    <w:tmpl w:val="F8242996"/>
    <w:lvl w:ilvl="0" w:tplc="F2BE014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A4034"/>
    <w:multiLevelType w:val="hybridMultilevel"/>
    <w:tmpl w:val="87F89B38"/>
    <w:lvl w:ilvl="0" w:tplc="3332759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val="pl-PL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A170B"/>
    <w:multiLevelType w:val="hybridMultilevel"/>
    <w:tmpl w:val="9C18F28A"/>
    <w:lvl w:ilvl="0" w:tplc="A9A47962">
      <w:start w:val="1"/>
      <w:numFmt w:val="decimal"/>
      <w:lvlText w:val="Pytanie nr 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-54" w:hanging="360"/>
      </w:pPr>
    </w:lvl>
    <w:lvl w:ilvl="2" w:tplc="0415001B">
      <w:start w:val="1"/>
      <w:numFmt w:val="lowerRoman"/>
      <w:lvlText w:val="%3."/>
      <w:lvlJc w:val="right"/>
      <w:pPr>
        <w:ind w:left="666" w:hanging="180"/>
      </w:pPr>
    </w:lvl>
    <w:lvl w:ilvl="3" w:tplc="0415000F">
      <w:start w:val="1"/>
      <w:numFmt w:val="decimal"/>
      <w:lvlText w:val="%4."/>
      <w:lvlJc w:val="left"/>
      <w:pPr>
        <w:ind w:left="1386" w:hanging="360"/>
      </w:pPr>
    </w:lvl>
    <w:lvl w:ilvl="4" w:tplc="04150019" w:tentative="1">
      <w:start w:val="1"/>
      <w:numFmt w:val="lowerLetter"/>
      <w:lvlText w:val="%5."/>
      <w:lvlJc w:val="left"/>
      <w:pPr>
        <w:ind w:left="2106" w:hanging="360"/>
      </w:pPr>
    </w:lvl>
    <w:lvl w:ilvl="5" w:tplc="0415001B" w:tentative="1">
      <w:start w:val="1"/>
      <w:numFmt w:val="lowerRoman"/>
      <w:lvlText w:val="%6."/>
      <w:lvlJc w:val="right"/>
      <w:pPr>
        <w:ind w:left="2826" w:hanging="180"/>
      </w:pPr>
    </w:lvl>
    <w:lvl w:ilvl="6" w:tplc="0415000F" w:tentative="1">
      <w:start w:val="1"/>
      <w:numFmt w:val="decimal"/>
      <w:lvlText w:val="%7."/>
      <w:lvlJc w:val="left"/>
      <w:pPr>
        <w:ind w:left="3546" w:hanging="360"/>
      </w:pPr>
    </w:lvl>
    <w:lvl w:ilvl="7" w:tplc="04150019" w:tentative="1">
      <w:start w:val="1"/>
      <w:numFmt w:val="lowerLetter"/>
      <w:lvlText w:val="%8."/>
      <w:lvlJc w:val="left"/>
      <w:pPr>
        <w:ind w:left="4266" w:hanging="360"/>
      </w:pPr>
    </w:lvl>
    <w:lvl w:ilvl="8" w:tplc="0415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7" w15:restartNumberingAfterBreak="0">
    <w:nsid w:val="30334C8D"/>
    <w:multiLevelType w:val="hybridMultilevel"/>
    <w:tmpl w:val="C6B83A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958A5"/>
    <w:multiLevelType w:val="hybridMultilevel"/>
    <w:tmpl w:val="BFEEA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B96A9B"/>
    <w:multiLevelType w:val="hybridMultilevel"/>
    <w:tmpl w:val="765AF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E4E79"/>
    <w:multiLevelType w:val="hybridMultilevel"/>
    <w:tmpl w:val="BFEEA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402DB"/>
    <w:multiLevelType w:val="hybridMultilevel"/>
    <w:tmpl w:val="C6681E8E"/>
    <w:lvl w:ilvl="0" w:tplc="9168BA7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1E2E95"/>
    <w:multiLevelType w:val="hybridMultilevel"/>
    <w:tmpl w:val="47E6A982"/>
    <w:lvl w:ilvl="0" w:tplc="74020A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598A5113"/>
    <w:multiLevelType w:val="hybridMultilevel"/>
    <w:tmpl w:val="E3EC7A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3A7B9B"/>
    <w:multiLevelType w:val="hybridMultilevel"/>
    <w:tmpl w:val="2E76F3A6"/>
    <w:lvl w:ilvl="0" w:tplc="3126D2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543AEF"/>
    <w:multiLevelType w:val="hybridMultilevel"/>
    <w:tmpl w:val="2E76F3A6"/>
    <w:lvl w:ilvl="0" w:tplc="3126D2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52077D"/>
    <w:multiLevelType w:val="hybridMultilevel"/>
    <w:tmpl w:val="2E76F3A6"/>
    <w:lvl w:ilvl="0" w:tplc="3126D2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B017AF"/>
    <w:multiLevelType w:val="hybridMultilevel"/>
    <w:tmpl w:val="4508C2B0"/>
    <w:lvl w:ilvl="0" w:tplc="87CC0356">
      <w:start w:val="1"/>
      <w:numFmt w:val="decimal"/>
      <w:lvlText w:val="%1.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>
      <w:start w:val="1"/>
      <w:numFmt w:val="lowerLetter"/>
      <w:lvlText w:val="%5."/>
      <w:lvlJc w:val="left"/>
      <w:pPr>
        <w:ind w:left="4091" w:hanging="360"/>
      </w:pPr>
    </w:lvl>
    <w:lvl w:ilvl="5" w:tplc="0415001B">
      <w:start w:val="1"/>
      <w:numFmt w:val="lowerRoman"/>
      <w:lvlText w:val="%6."/>
      <w:lvlJc w:val="right"/>
      <w:pPr>
        <w:ind w:left="4811" w:hanging="180"/>
      </w:pPr>
    </w:lvl>
    <w:lvl w:ilvl="6" w:tplc="0415000F">
      <w:start w:val="1"/>
      <w:numFmt w:val="decimal"/>
      <w:lvlText w:val="%7."/>
      <w:lvlJc w:val="left"/>
      <w:pPr>
        <w:ind w:left="5531" w:hanging="360"/>
      </w:pPr>
    </w:lvl>
    <w:lvl w:ilvl="7" w:tplc="04150019">
      <w:start w:val="1"/>
      <w:numFmt w:val="lowerLetter"/>
      <w:lvlText w:val="%8."/>
      <w:lvlJc w:val="left"/>
      <w:pPr>
        <w:ind w:left="6251" w:hanging="360"/>
      </w:pPr>
    </w:lvl>
    <w:lvl w:ilvl="8" w:tplc="0415001B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707E60FE"/>
    <w:multiLevelType w:val="hybridMultilevel"/>
    <w:tmpl w:val="7C3CA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23EF5"/>
    <w:multiLevelType w:val="hybridMultilevel"/>
    <w:tmpl w:val="AA6C8610"/>
    <w:lvl w:ilvl="0" w:tplc="B498CF1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2E2F3B"/>
    <w:multiLevelType w:val="hybridMultilevel"/>
    <w:tmpl w:val="BFEEA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B95F4D"/>
    <w:multiLevelType w:val="hybridMultilevel"/>
    <w:tmpl w:val="E9B44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525102"/>
    <w:multiLevelType w:val="hybridMultilevel"/>
    <w:tmpl w:val="2E76F3A6"/>
    <w:lvl w:ilvl="0" w:tplc="3126D2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8"/>
  </w:num>
  <w:num w:numId="5">
    <w:abstractNumId w:val="9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4"/>
  </w:num>
  <w:num w:numId="11">
    <w:abstractNumId w:val="0"/>
  </w:num>
  <w:num w:numId="12">
    <w:abstractNumId w:val="13"/>
  </w:num>
  <w:num w:numId="13">
    <w:abstractNumId w:val="5"/>
  </w:num>
  <w:num w:numId="14">
    <w:abstractNumId w:val="22"/>
  </w:num>
  <w:num w:numId="15">
    <w:abstractNumId w:val="5"/>
  </w:num>
  <w:num w:numId="16">
    <w:abstractNumId w:val="2"/>
  </w:num>
  <w:num w:numId="17">
    <w:abstractNumId w:val="14"/>
  </w:num>
  <w:num w:numId="18">
    <w:abstractNumId w:val="15"/>
  </w:num>
  <w:num w:numId="19">
    <w:abstractNumId w:val="16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3"/>
  </w:num>
  <w:num w:numId="25">
    <w:abstractNumId w:val="20"/>
  </w:num>
  <w:num w:numId="26">
    <w:abstractNumId w:val="8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209BD"/>
    <w:rsid w:val="000225C3"/>
    <w:rsid w:val="00056A34"/>
    <w:rsid w:val="000829F8"/>
    <w:rsid w:val="000B3A91"/>
    <w:rsid w:val="000B7020"/>
    <w:rsid w:val="000C1526"/>
    <w:rsid w:val="000C2ABD"/>
    <w:rsid w:val="00130264"/>
    <w:rsid w:val="001346F4"/>
    <w:rsid w:val="0014037E"/>
    <w:rsid w:val="00146C9D"/>
    <w:rsid w:val="00162061"/>
    <w:rsid w:val="001737AF"/>
    <w:rsid w:val="00180633"/>
    <w:rsid w:val="00182888"/>
    <w:rsid w:val="001A2BA0"/>
    <w:rsid w:val="001A6D92"/>
    <w:rsid w:val="001B44E8"/>
    <w:rsid w:val="001D49C4"/>
    <w:rsid w:val="001E3E20"/>
    <w:rsid w:val="001F61BB"/>
    <w:rsid w:val="002075B9"/>
    <w:rsid w:val="00232EC2"/>
    <w:rsid w:val="00236D36"/>
    <w:rsid w:val="00263BAB"/>
    <w:rsid w:val="002873B8"/>
    <w:rsid w:val="002B5CA2"/>
    <w:rsid w:val="002C32C5"/>
    <w:rsid w:val="002C7B87"/>
    <w:rsid w:val="002E241B"/>
    <w:rsid w:val="00304FFF"/>
    <w:rsid w:val="003226AE"/>
    <w:rsid w:val="00334804"/>
    <w:rsid w:val="00343121"/>
    <w:rsid w:val="00350877"/>
    <w:rsid w:val="00370A13"/>
    <w:rsid w:val="00370FA1"/>
    <w:rsid w:val="0037277F"/>
    <w:rsid w:val="003B27CC"/>
    <w:rsid w:val="003D428A"/>
    <w:rsid w:val="003F62D9"/>
    <w:rsid w:val="003F64E4"/>
    <w:rsid w:val="0040491C"/>
    <w:rsid w:val="00407E24"/>
    <w:rsid w:val="004129E5"/>
    <w:rsid w:val="0041729E"/>
    <w:rsid w:val="00421E96"/>
    <w:rsid w:val="004465C9"/>
    <w:rsid w:val="0047402D"/>
    <w:rsid w:val="00496B12"/>
    <w:rsid w:val="004B3DBB"/>
    <w:rsid w:val="004B63A2"/>
    <w:rsid w:val="004B76AE"/>
    <w:rsid w:val="004E3986"/>
    <w:rsid w:val="004E7DDE"/>
    <w:rsid w:val="0051748D"/>
    <w:rsid w:val="005225E9"/>
    <w:rsid w:val="00525F80"/>
    <w:rsid w:val="0052600F"/>
    <w:rsid w:val="00540D78"/>
    <w:rsid w:val="00546B61"/>
    <w:rsid w:val="00555304"/>
    <w:rsid w:val="00557CD5"/>
    <w:rsid w:val="0056038E"/>
    <w:rsid w:val="00564344"/>
    <w:rsid w:val="005B3219"/>
    <w:rsid w:val="005D2066"/>
    <w:rsid w:val="005D5A49"/>
    <w:rsid w:val="00607041"/>
    <w:rsid w:val="00613320"/>
    <w:rsid w:val="00625029"/>
    <w:rsid w:val="00626ED5"/>
    <w:rsid w:val="0062738F"/>
    <w:rsid w:val="006472AD"/>
    <w:rsid w:val="006A7816"/>
    <w:rsid w:val="006C5F11"/>
    <w:rsid w:val="006F0748"/>
    <w:rsid w:val="006F2B90"/>
    <w:rsid w:val="00701412"/>
    <w:rsid w:val="0070731B"/>
    <w:rsid w:val="007145F9"/>
    <w:rsid w:val="00737727"/>
    <w:rsid w:val="0075276B"/>
    <w:rsid w:val="007563BF"/>
    <w:rsid w:val="007721CF"/>
    <w:rsid w:val="0078039A"/>
    <w:rsid w:val="00783D33"/>
    <w:rsid w:val="0078575C"/>
    <w:rsid w:val="007930F8"/>
    <w:rsid w:val="007939D1"/>
    <w:rsid w:val="00794E1D"/>
    <w:rsid w:val="00797549"/>
    <w:rsid w:val="007D01C4"/>
    <w:rsid w:val="007E6448"/>
    <w:rsid w:val="007E69CF"/>
    <w:rsid w:val="007F3DE1"/>
    <w:rsid w:val="0080603D"/>
    <w:rsid w:val="00816EFE"/>
    <w:rsid w:val="0082034E"/>
    <w:rsid w:val="0084666A"/>
    <w:rsid w:val="00846C3E"/>
    <w:rsid w:val="00863E52"/>
    <w:rsid w:val="00870B65"/>
    <w:rsid w:val="0087426F"/>
    <w:rsid w:val="008A479B"/>
    <w:rsid w:val="008A4EAD"/>
    <w:rsid w:val="008A7B34"/>
    <w:rsid w:val="008B5536"/>
    <w:rsid w:val="008C4B61"/>
    <w:rsid w:val="008E1DF6"/>
    <w:rsid w:val="008E74EE"/>
    <w:rsid w:val="00905370"/>
    <w:rsid w:val="009124C6"/>
    <w:rsid w:val="00915D17"/>
    <w:rsid w:val="0093308C"/>
    <w:rsid w:val="00946D78"/>
    <w:rsid w:val="00952A26"/>
    <w:rsid w:val="009530D9"/>
    <w:rsid w:val="00966EE9"/>
    <w:rsid w:val="009735B2"/>
    <w:rsid w:val="00974498"/>
    <w:rsid w:val="00982FCA"/>
    <w:rsid w:val="00984D57"/>
    <w:rsid w:val="00996693"/>
    <w:rsid w:val="009A35A5"/>
    <w:rsid w:val="009C2C03"/>
    <w:rsid w:val="009E5E9B"/>
    <w:rsid w:val="009E73B4"/>
    <w:rsid w:val="009E7EC3"/>
    <w:rsid w:val="00A042E4"/>
    <w:rsid w:val="00A16A99"/>
    <w:rsid w:val="00A33C5F"/>
    <w:rsid w:val="00A63D64"/>
    <w:rsid w:val="00A83A57"/>
    <w:rsid w:val="00A96266"/>
    <w:rsid w:val="00AA4A35"/>
    <w:rsid w:val="00AA54A1"/>
    <w:rsid w:val="00AB2D99"/>
    <w:rsid w:val="00AD63D4"/>
    <w:rsid w:val="00AF4720"/>
    <w:rsid w:val="00B01773"/>
    <w:rsid w:val="00B05C8B"/>
    <w:rsid w:val="00B06225"/>
    <w:rsid w:val="00B10CDC"/>
    <w:rsid w:val="00B13BDA"/>
    <w:rsid w:val="00B44C97"/>
    <w:rsid w:val="00B55E4E"/>
    <w:rsid w:val="00B62858"/>
    <w:rsid w:val="00B63780"/>
    <w:rsid w:val="00B80443"/>
    <w:rsid w:val="00B930B9"/>
    <w:rsid w:val="00B977E0"/>
    <w:rsid w:val="00BA5F0E"/>
    <w:rsid w:val="00BB3147"/>
    <w:rsid w:val="00BB7E4D"/>
    <w:rsid w:val="00BC6F82"/>
    <w:rsid w:val="00BD5CB7"/>
    <w:rsid w:val="00BE0B5E"/>
    <w:rsid w:val="00C17EC4"/>
    <w:rsid w:val="00C504E1"/>
    <w:rsid w:val="00C640E0"/>
    <w:rsid w:val="00C90B06"/>
    <w:rsid w:val="00C93F23"/>
    <w:rsid w:val="00CA2978"/>
    <w:rsid w:val="00CC6D3F"/>
    <w:rsid w:val="00CC6E09"/>
    <w:rsid w:val="00CD3495"/>
    <w:rsid w:val="00CF2858"/>
    <w:rsid w:val="00D01CB1"/>
    <w:rsid w:val="00D17343"/>
    <w:rsid w:val="00D3027B"/>
    <w:rsid w:val="00D308CB"/>
    <w:rsid w:val="00D34719"/>
    <w:rsid w:val="00D55D13"/>
    <w:rsid w:val="00D64908"/>
    <w:rsid w:val="00D843B6"/>
    <w:rsid w:val="00D85298"/>
    <w:rsid w:val="00D914D1"/>
    <w:rsid w:val="00DA5982"/>
    <w:rsid w:val="00DB0C54"/>
    <w:rsid w:val="00DD1832"/>
    <w:rsid w:val="00DD2381"/>
    <w:rsid w:val="00DE011C"/>
    <w:rsid w:val="00DE6822"/>
    <w:rsid w:val="00DE6D6F"/>
    <w:rsid w:val="00DF4F06"/>
    <w:rsid w:val="00DF60FE"/>
    <w:rsid w:val="00E11090"/>
    <w:rsid w:val="00E15ED5"/>
    <w:rsid w:val="00E163EF"/>
    <w:rsid w:val="00E378B1"/>
    <w:rsid w:val="00E82A91"/>
    <w:rsid w:val="00E9052C"/>
    <w:rsid w:val="00E95115"/>
    <w:rsid w:val="00E97DF1"/>
    <w:rsid w:val="00EA1EBC"/>
    <w:rsid w:val="00EA5AFD"/>
    <w:rsid w:val="00EE3C1A"/>
    <w:rsid w:val="00EE4C2C"/>
    <w:rsid w:val="00F05648"/>
    <w:rsid w:val="00F17B4C"/>
    <w:rsid w:val="00F2575D"/>
    <w:rsid w:val="00F36848"/>
    <w:rsid w:val="00F41A16"/>
    <w:rsid w:val="00F47514"/>
    <w:rsid w:val="00F52B78"/>
    <w:rsid w:val="00F602AC"/>
    <w:rsid w:val="00F62BE2"/>
    <w:rsid w:val="00F70DEE"/>
    <w:rsid w:val="00F72F61"/>
    <w:rsid w:val="00F74D4A"/>
    <w:rsid w:val="00F86ECA"/>
    <w:rsid w:val="00FA5B6B"/>
    <w:rsid w:val="00FA79D0"/>
    <w:rsid w:val="00FD2721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6D156"/>
  <w15:docId w15:val="{78EE0003-918F-409A-A8B1-399466ACB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C93F23"/>
  </w:style>
  <w:style w:type="paragraph" w:styleId="Nagwek3">
    <w:name w:val="heading 3"/>
    <w:basedOn w:val="Normalny"/>
    <w:next w:val="Normalny"/>
    <w:link w:val="Nagwek3Znak"/>
    <w:qFormat/>
    <w:rsid w:val="006F0748"/>
    <w:pPr>
      <w:keepNext/>
      <w:widowControl/>
      <w:numPr>
        <w:ilvl w:val="2"/>
        <w:numId w:val="11"/>
      </w:numPr>
      <w:suppressAutoHyphens/>
      <w:outlineLvl w:val="2"/>
    </w:pPr>
    <w:rPr>
      <w:rFonts w:ascii="Times New Roman" w:eastAsia="Times New Roman" w:hAnsi="Times New Roman" w:cs="Times New Roman"/>
      <w:sz w:val="24"/>
      <w:szCs w:val="20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3F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93F23"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  <w:rsid w:val="00C93F23"/>
  </w:style>
  <w:style w:type="paragraph" w:customStyle="1" w:styleId="TableParagraph">
    <w:name w:val="Table Paragraph"/>
    <w:basedOn w:val="Normalny"/>
    <w:uiPriority w:val="1"/>
    <w:qFormat/>
    <w:rsid w:val="00C93F23"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Brak">
    <w:name w:val="Brak"/>
    <w:rsid w:val="00E15ED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E73B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E73B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E73B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70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B702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B70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70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7020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rsid w:val="006F0748"/>
    <w:rPr>
      <w:rFonts w:ascii="Times New Roman" w:eastAsia="Times New Roman" w:hAnsi="Times New Roman" w:cs="Times New Roman"/>
      <w:sz w:val="24"/>
      <w:szCs w:val="20"/>
      <w:lang w:val="pl-PL" w:eastAsia="ar-SA"/>
    </w:rPr>
  </w:style>
  <w:style w:type="paragraph" w:styleId="NormalnyWeb">
    <w:name w:val="Normal (Web)"/>
    <w:basedOn w:val="Normalny"/>
    <w:unhideWhenUsed/>
    <w:rsid w:val="006F074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Standard">
    <w:name w:val="Standard"/>
    <w:rsid w:val="006F0748"/>
    <w:pPr>
      <w:widowControl/>
      <w:suppressAutoHyphens/>
    </w:pPr>
    <w:rPr>
      <w:rFonts w:ascii="Times New Roman" w:eastAsia="Times New Roman" w:hAnsi="Times New Roman" w:cs="Times New Roman"/>
      <w:kern w:val="2"/>
      <w:sz w:val="24"/>
      <w:szCs w:val="20"/>
      <w:lang w:val="pl-PL"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25029"/>
    <w:pPr>
      <w:widowControl/>
    </w:pPr>
    <w:rPr>
      <w:rFonts w:ascii="Consolas" w:eastAsia="Calibri" w:hAnsi="Consolas" w:cs="Times New Roman"/>
      <w:sz w:val="21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25029"/>
    <w:rPr>
      <w:rFonts w:ascii="Consolas" w:eastAsia="Calibri" w:hAnsi="Consolas" w:cs="Times New Roman"/>
      <w:sz w:val="21"/>
      <w:szCs w:val="21"/>
      <w:lang w:val="pl-PL"/>
    </w:rPr>
  </w:style>
  <w:style w:type="paragraph" w:customStyle="1" w:styleId="Default">
    <w:name w:val="Default"/>
    <w:rsid w:val="00625029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A2C77622B1A649A8E485C5D7DF5184" ma:contentTypeVersion="5" ma:contentTypeDescription="Utwórz nowy dokument." ma:contentTypeScope="" ma:versionID="1048f7352db72ec1af610c256f856904">
  <xsd:schema xmlns:xsd="http://www.w3.org/2001/XMLSchema" xmlns:xs="http://www.w3.org/2001/XMLSchema" xmlns:p="http://schemas.microsoft.com/office/2006/metadata/properties" xmlns:ns1="http://schemas.microsoft.com/sharepoint/v3" xmlns:ns2="638617fa-cdad-43d5-81e4-e5cea59f6e64" xmlns:ns3="69cba89a-1ee8-4ccf-b517-317a68c8c88b" targetNamespace="http://schemas.microsoft.com/office/2006/metadata/properties" ma:root="true" ma:fieldsID="416d0cbe301628fec17e725bc6f1e9cd" ns1:_="" ns2:_="" ns3:_="">
    <xsd:import namespace="http://schemas.microsoft.com/sharepoint/v3"/>
    <xsd:import namespace="638617fa-cdad-43d5-81e4-e5cea59f6e64"/>
    <xsd:import namespace="69cba89a-1ee8-4ccf-b517-317a68c8c88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owana data rozpoczęcia" ma:description="Kolumna Planowana data rozpoczęcia to kolumna witryny utworzona przez funkcję publikowania. Jest ona używana w celu określenia daty i godziny pierwszego wyświetlenia tej strony dla osób odwiedzających witrynę." ma:hidden="true" ma:internalName="PublishingStartDate">
      <xsd:simpleType>
        <xsd:restriction base="dms:Unknown"/>
      </xsd:simpleType>
    </xsd:element>
    <xsd:element name="PublishingExpirationDate" ma:index="9" nillable="true" ma:displayName="Planowana data zakończenia" ma:description="Kolumna Planowana data zakończenia to kolumna witryny utworzona przez funkcję publikowania. Jest ona używana w celu określenia daty i godziny, od której ta strona nie będzie więcej wyświetlana dla osób odwiedzających witrynę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617fa-cdad-43d5-81e4-e5cea59f6e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ba89a-1ee8-4ccf-b517-317a68c8c8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95779-F4E8-4D32-BB7C-C8174A2F084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E5DCB8D-E025-4E01-95BC-192BE0EA79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4664D9-CFB6-4A90-9997-0B0F0AA57A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8617fa-cdad-43d5-81e4-e5cea59f6e64"/>
    <ds:schemaRef ds:uri="69cba89a-1ee8-4ccf-b517-317a68c8c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AAE718-C0DA-436C-BF3F-F412100EB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4717</Words>
  <Characters>28306</Characters>
  <Application>Microsoft Office Word</Application>
  <DocSecurity>0</DocSecurity>
  <Lines>235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32958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Edyta Prokopiuk</cp:lastModifiedBy>
  <cp:revision>8</cp:revision>
  <cp:lastPrinted>2018-06-15T07:28:00Z</cp:lastPrinted>
  <dcterms:created xsi:type="dcterms:W3CDTF">2018-06-13T10:11:00Z</dcterms:created>
  <dcterms:modified xsi:type="dcterms:W3CDTF">2018-06-15T07:28:00Z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  <property fmtid="{D5CDD505-2E9C-101B-9397-08002B2CF9AE}" pid="4" name="ContentTypeId">
    <vt:lpwstr>0x01010000A2C77622B1A649A8E485C5D7DF5184</vt:lpwstr>
  </property>
</Properties>
</file>