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97EE1" w14:textId="77777777" w:rsidR="009D6D18" w:rsidRDefault="009D6D18" w:rsidP="007F2DD2">
      <w:pPr>
        <w:tabs>
          <w:tab w:val="center" w:pos="4536"/>
        </w:tabs>
        <w:jc w:val="both"/>
        <w:rPr>
          <w:rFonts w:ascii="Garamond" w:eastAsia="Times New Roman" w:hAnsi="Garamond"/>
          <w:lang w:val="pl-PL" w:eastAsia="pl-PL"/>
        </w:rPr>
      </w:pPr>
    </w:p>
    <w:p w14:paraId="7AAA94E1" w14:textId="556AECE5" w:rsidR="009D6D18" w:rsidRPr="00661A1F" w:rsidRDefault="009D6D18" w:rsidP="009D6D18">
      <w:pPr>
        <w:tabs>
          <w:tab w:val="center" w:pos="4536"/>
        </w:tabs>
        <w:jc w:val="right"/>
        <w:rPr>
          <w:rFonts w:ascii="Garamond" w:eastAsia="Times New Roman" w:hAnsi="Garamond"/>
          <w:lang w:val="pl-PL" w:eastAsia="pl-PL"/>
        </w:rPr>
      </w:pPr>
      <w:r w:rsidRPr="00661A1F">
        <w:rPr>
          <w:rFonts w:ascii="Garamond" w:eastAsia="Times New Roman" w:hAnsi="Garamond"/>
          <w:lang w:val="pl-PL" w:eastAsia="pl-PL"/>
        </w:rPr>
        <w:t xml:space="preserve">Kraków, dnia </w:t>
      </w:r>
      <w:r>
        <w:rPr>
          <w:rFonts w:ascii="Garamond" w:eastAsia="Times New Roman" w:hAnsi="Garamond"/>
          <w:lang w:val="pl-PL" w:eastAsia="pl-PL"/>
        </w:rPr>
        <w:t>25</w:t>
      </w:r>
      <w:r w:rsidRPr="00661A1F">
        <w:rPr>
          <w:rFonts w:ascii="Garamond" w:eastAsia="Times New Roman" w:hAnsi="Garamond"/>
          <w:lang w:val="pl-PL" w:eastAsia="pl-PL"/>
        </w:rPr>
        <w:t>.03.2020 r.</w:t>
      </w:r>
    </w:p>
    <w:p w14:paraId="7D1E7A24" w14:textId="77777777" w:rsidR="009D6D18" w:rsidRPr="00661A1F" w:rsidRDefault="009D6D18" w:rsidP="009D6D18">
      <w:pPr>
        <w:widowControl/>
        <w:rPr>
          <w:rFonts w:ascii="Garamond" w:eastAsia="Times New Roman" w:hAnsi="Garamond"/>
          <w:lang w:val="pl-PL" w:eastAsia="pl-PL"/>
        </w:rPr>
      </w:pPr>
      <w:r w:rsidRPr="00661A1F">
        <w:rPr>
          <w:rFonts w:ascii="Garamond" w:eastAsia="Times New Roman" w:hAnsi="Garamond"/>
          <w:lang w:val="pl-PL" w:eastAsia="pl-PL"/>
        </w:rPr>
        <w:t>Nr sprawy: NSSU.DFP.271.1.2020.EP</w:t>
      </w:r>
    </w:p>
    <w:p w14:paraId="1540A168" w14:textId="77777777" w:rsidR="009D6D18" w:rsidRPr="00661A1F" w:rsidRDefault="009D6D18" w:rsidP="009D6D18">
      <w:pPr>
        <w:widowControl/>
        <w:tabs>
          <w:tab w:val="left" w:pos="708"/>
          <w:tab w:val="center" w:pos="4536"/>
          <w:tab w:val="right" w:pos="9072"/>
        </w:tabs>
        <w:ind w:left="142"/>
        <w:rPr>
          <w:rFonts w:ascii="Garamond" w:eastAsia="Times New Roman" w:hAnsi="Garamond"/>
          <w:color w:val="000000"/>
          <w:lang w:val="pl-PL" w:eastAsia="pl-PL"/>
        </w:rPr>
      </w:pPr>
    </w:p>
    <w:p w14:paraId="36005B7A" w14:textId="77777777" w:rsidR="009D6D18" w:rsidRDefault="009D6D18" w:rsidP="009D6D18">
      <w:pPr>
        <w:pBdr>
          <w:top w:val="nil"/>
          <w:left w:val="nil"/>
          <w:bottom w:val="nil"/>
          <w:right w:val="nil"/>
          <w:between w:val="nil"/>
        </w:pBdr>
        <w:ind w:left="2832"/>
        <w:jc w:val="right"/>
        <w:rPr>
          <w:rFonts w:ascii="Garamond" w:eastAsia="Garamond" w:hAnsi="Garamond" w:cs="Garamond"/>
          <w:b/>
          <w:i/>
          <w:color w:val="000000"/>
          <w:u w:val="single"/>
          <w:lang w:val="pl-PL"/>
        </w:rPr>
      </w:pPr>
    </w:p>
    <w:p w14:paraId="6B7CBCAA" w14:textId="1A39C9D3" w:rsidR="009D6D18" w:rsidRDefault="009D6D18" w:rsidP="009D6D18">
      <w:pPr>
        <w:pBdr>
          <w:top w:val="nil"/>
          <w:left w:val="nil"/>
          <w:bottom w:val="nil"/>
          <w:right w:val="nil"/>
          <w:between w:val="nil"/>
        </w:pBdr>
        <w:ind w:left="2832"/>
        <w:jc w:val="right"/>
        <w:rPr>
          <w:rFonts w:ascii="Garamond" w:eastAsia="Garamond" w:hAnsi="Garamond" w:cs="Garamond"/>
          <w:b/>
          <w:i/>
          <w:color w:val="000000"/>
          <w:u w:val="single"/>
          <w:lang w:val="pl-PL"/>
        </w:rPr>
      </w:pPr>
      <w:r w:rsidRPr="00661A1F">
        <w:rPr>
          <w:rFonts w:ascii="Garamond" w:eastAsia="Garamond" w:hAnsi="Garamond" w:cs="Garamond"/>
          <w:b/>
          <w:i/>
          <w:color w:val="000000"/>
          <w:u w:val="single"/>
          <w:lang w:val="pl-PL"/>
        </w:rPr>
        <w:t>Do wszystkich Wykonawców biorących udział w postępowaniu</w:t>
      </w:r>
    </w:p>
    <w:p w14:paraId="2B5EB434" w14:textId="77777777" w:rsidR="009D6D18" w:rsidRPr="00661A1F" w:rsidRDefault="009D6D18" w:rsidP="009D6D18">
      <w:pPr>
        <w:pBdr>
          <w:top w:val="nil"/>
          <w:left w:val="nil"/>
          <w:bottom w:val="nil"/>
          <w:right w:val="nil"/>
          <w:between w:val="nil"/>
        </w:pBdr>
        <w:ind w:left="2832"/>
        <w:jc w:val="right"/>
        <w:rPr>
          <w:rFonts w:ascii="Garamond" w:eastAsia="Garamond" w:hAnsi="Garamond" w:cs="Garamond"/>
          <w:color w:val="000000"/>
          <w:u w:val="single"/>
          <w:lang w:val="pl-PL"/>
        </w:rPr>
      </w:pPr>
    </w:p>
    <w:p w14:paraId="1EFF5072" w14:textId="77777777" w:rsidR="009D6D18" w:rsidRDefault="009D6D18" w:rsidP="009D6D18">
      <w:pPr>
        <w:pStyle w:val="Nagwek1"/>
        <w:jc w:val="both"/>
        <w:rPr>
          <w:rFonts w:ascii="Garamond" w:hAnsi="Garamond" w:cs="Arial"/>
          <w:b w:val="0"/>
          <w:sz w:val="18"/>
          <w:szCs w:val="18"/>
        </w:rPr>
      </w:pPr>
    </w:p>
    <w:p w14:paraId="6B33FED6" w14:textId="46C21729" w:rsidR="009D6D18" w:rsidRPr="00661A1F" w:rsidRDefault="009D6D18" w:rsidP="009D6D18">
      <w:pPr>
        <w:pStyle w:val="Nagwek1"/>
        <w:jc w:val="both"/>
        <w:rPr>
          <w:rFonts w:ascii="Garamond" w:hAnsi="Garamond" w:cs="Arial"/>
          <w:b w:val="0"/>
          <w:sz w:val="18"/>
          <w:szCs w:val="18"/>
        </w:rPr>
      </w:pPr>
      <w:r w:rsidRPr="00661A1F">
        <w:rPr>
          <w:rFonts w:ascii="Garamond" w:hAnsi="Garamond" w:cs="Arial"/>
          <w:b w:val="0"/>
          <w:sz w:val="18"/>
          <w:szCs w:val="18"/>
        </w:rPr>
        <w:t xml:space="preserve">Dotyczy postępowania: </w:t>
      </w:r>
      <w:r w:rsidRPr="00661A1F">
        <w:rPr>
          <w:rFonts w:ascii="Garamond" w:hAnsi="Garamond" w:cs="Arial"/>
          <w:sz w:val="18"/>
          <w:szCs w:val="18"/>
        </w:rPr>
        <w:t xml:space="preserve">dostawa rezonansu magnetycznego – systemu otwartego dla Nowej Siedziby Szpitala Uniwersyteckiego (NSSU) wraz z instalacją, uruchomieniem oraz szkoleniem personelu oraz z konieczną adaptacją pomieszczeń </w:t>
      </w:r>
      <w:r w:rsidRPr="00661A1F">
        <w:rPr>
          <w:rFonts w:ascii="Garamond" w:hAnsi="Garamond"/>
          <w:bCs w:val="0"/>
          <w:iCs/>
          <w:sz w:val="18"/>
          <w:szCs w:val="18"/>
        </w:rPr>
        <w:t>(NSSU.</w:t>
      </w:r>
      <w:r w:rsidRPr="00661A1F">
        <w:rPr>
          <w:rFonts w:ascii="Garamond" w:hAnsi="Garamond"/>
          <w:sz w:val="18"/>
          <w:szCs w:val="18"/>
        </w:rPr>
        <w:t>DFP.271.1.2020.EP</w:t>
      </w:r>
      <w:r w:rsidRPr="00661A1F">
        <w:rPr>
          <w:rFonts w:ascii="Garamond" w:hAnsi="Garamond" w:cs="Arial"/>
          <w:sz w:val="18"/>
          <w:szCs w:val="18"/>
        </w:rPr>
        <w:t>)</w:t>
      </w:r>
    </w:p>
    <w:p w14:paraId="44C450AD" w14:textId="77777777" w:rsidR="009D6D18" w:rsidRPr="002C2CAD" w:rsidRDefault="009D6D18" w:rsidP="009D6D18">
      <w:pPr>
        <w:widowControl/>
        <w:jc w:val="both"/>
        <w:rPr>
          <w:rFonts w:ascii="Times New Roman" w:eastAsia="Times New Roman" w:hAnsi="Times New Roman"/>
          <w:color w:val="000000"/>
          <w:sz w:val="23"/>
          <w:szCs w:val="23"/>
          <w:lang w:val="pl-PL" w:eastAsia="pl-PL"/>
        </w:rPr>
      </w:pPr>
    </w:p>
    <w:p w14:paraId="3A57DD48" w14:textId="66FB59B8" w:rsidR="009D6D18" w:rsidRDefault="009D6D18" w:rsidP="009D6D1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Garamond" w:eastAsia="Garamond" w:hAnsi="Garamond" w:cs="Garamond"/>
          <w:color w:val="000000"/>
          <w:lang w:val="pl-PL"/>
        </w:rPr>
      </w:pPr>
      <w:r w:rsidRPr="002C2CAD">
        <w:rPr>
          <w:rFonts w:ascii="Garamond" w:eastAsia="Garamond" w:hAnsi="Garamond" w:cs="Garamond"/>
          <w:color w:val="000000"/>
          <w:lang w:val="pl-PL"/>
        </w:rPr>
        <w:t>Działając na podstawie art. 38 ust. 2 ustawy Prawo zamówień publicznych przedstawiam odpowiedzi na pytania Wykonawców dotyczące treści specyfikacj</w:t>
      </w:r>
      <w:r>
        <w:rPr>
          <w:rFonts w:ascii="Garamond" w:eastAsia="Garamond" w:hAnsi="Garamond" w:cs="Garamond"/>
          <w:color w:val="000000"/>
          <w:lang w:val="pl-PL"/>
        </w:rPr>
        <w:t>i istotnych warunków zamówienia.</w:t>
      </w:r>
    </w:p>
    <w:p w14:paraId="57D0E43A" w14:textId="77777777" w:rsidR="009D6D18" w:rsidRPr="008E1789" w:rsidRDefault="009D6D18" w:rsidP="009D6D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8E1789">
        <w:rPr>
          <w:rFonts w:ascii="Garamond" w:eastAsia="Times New Roman" w:hAnsi="Garamond" w:cs="Helvetica"/>
          <w:b/>
          <w:lang w:val="pl-PL" w:eastAsia="pl-PL"/>
        </w:rPr>
        <w:t>Pytanie 1:</w:t>
      </w:r>
    </w:p>
    <w:p w14:paraId="0814491F" w14:textId="77777777" w:rsidR="009D6D18" w:rsidRPr="0013725B" w:rsidRDefault="009D6D18" w:rsidP="009D6D18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>Prosimy o udzielenie odpowiedzi na pytanie czy stropy na drodze komunikacyjnej urządzenia mają wystarczającą nośność - brak projektu ewentualnego wzmocnienia stropów, w przypadku gdy taki projekt istnieje - prosimy o jego udostępnienie.</w:t>
      </w:r>
    </w:p>
    <w:p w14:paraId="0D45D5B9" w14:textId="77777777" w:rsidR="009D6D18" w:rsidRPr="009D6D18" w:rsidRDefault="009D6D18" w:rsidP="009D6D18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9D6D18">
        <w:rPr>
          <w:rFonts w:ascii="Garamond" w:eastAsia="Times New Roman" w:hAnsi="Garamond" w:cs="Helvetica"/>
          <w:b/>
          <w:lang w:val="pl-PL" w:eastAsia="pl-PL"/>
        </w:rPr>
        <w:t xml:space="preserve">Odpowiedź: </w:t>
      </w:r>
    </w:p>
    <w:p w14:paraId="4B24DB2B" w14:textId="07451877" w:rsidR="009D6D18" w:rsidRPr="009D6D18" w:rsidRDefault="009D6D18" w:rsidP="009D6D18">
      <w:pPr>
        <w:jc w:val="both"/>
        <w:rPr>
          <w:rFonts w:ascii="Garamond" w:eastAsia="Times New Roman" w:hAnsi="Garamond" w:cs="Helvetica"/>
          <w:lang w:val="pl-PL" w:eastAsia="pl-PL"/>
        </w:rPr>
      </w:pPr>
      <w:r w:rsidRPr="009D6D18">
        <w:rPr>
          <w:rFonts w:ascii="Garamond" w:eastAsia="Times New Roman" w:hAnsi="Garamond" w:cs="Helvetica"/>
          <w:lang w:val="pl-PL" w:eastAsia="pl-PL"/>
        </w:rPr>
        <w:t>Pytający nie wskazał proponowanego rozwiązania ani nie określił wagi oferowanego urządzenia w związku z tym Zamawiający nie jest w stanie udzielić jednoznacznej odpowiedzi na to pytanie.</w:t>
      </w:r>
      <w:r>
        <w:rPr>
          <w:rFonts w:ascii="Garamond" w:eastAsia="Times New Roman" w:hAnsi="Garamond" w:cs="Helvetica"/>
          <w:lang w:val="pl-PL" w:eastAsia="pl-PL"/>
        </w:rPr>
        <w:t xml:space="preserve"> Ponadto Zamawiający informuje, ż</w:t>
      </w:r>
      <w:r w:rsidRPr="009D6D18">
        <w:rPr>
          <w:rFonts w:ascii="Garamond" w:eastAsia="Times New Roman" w:hAnsi="Garamond" w:cs="Helvetica"/>
          <w:lang w:val="pl-PL" w:eastAsia="pl-PL"/>
        </w:rPr>
        <w:t xml:space="preserve">e do dokumentacji technicznej dodaje plik „Droga transportu - Rezonans otwarty Budynek B Poziom 0”. </w:t>
      </w:r>
    </w:p>
    <w:p w14:paraId="5FF8ECF7" w14:textId="129614B1" w:rsidR="009D6D18" w:rsidRPr="000E5E77" w:rsidRDefault="009D6D18" w:rsidP="009D6D18">
      <w:pPr>
        <w:jc w:val="both"/>
        <w:rPr>
          <w:rFonts w:ascii="Garamond" w:eastAsia="Times New Roman" w:hAnsi="Garamond" w:cs="Courier New"/>
          <w:lang w:val="pl-PL" w:eastAsia="pl-PL"/>
        </w:rPr>
      </w:pPr>
      <w:r w:rsidRPr="009D6D18">
        <w:rPr>
          <w:rFonts w:ascii="Garamond" w:eastAsia="Times New Roman" w:hAnsi="Garamond" w:cs="Helvetica"/>
          <w:lang w:val="pl-PL" w:eastAsia="pl-PL"/>
        </w:rPr>
        <w:t>Ponadto zamawiający informuje że: d</w:t>
      </w:r>
      <w:r w:rsidRPr="009D6D18">
        <w:rPr>
          <w:rFonts w:ascii="Garamond" w:eastAsia="Times New Roman" w:hAnsi="Garamond" w:cstheme="minorHAnsi"/>
          <w:lang w:val="pl-PL" w:eastAsia="pl-PL"/>
        </w:rPr>
        <w:t>roga transportu aparatu MR typu otwartego powinna przebiegać zgodnie z projektem dróg transportowych - w załączniku rysunek</w:t>
      </w:r>
      <w:r>
        <w:rPr>
          <w:rFonts w:ascii="Garamond" w:eastAsia="Times New Roman" w:hAnsi="Garamond" w:cstheme="minorHAnsi"/>
          <w:lang w:val="pl-PL" w:eastAsia="pl-PL"/>
        </w:rPr>
        <w:t xml:space="preserve"> </w:t>
      </w:r>
      <w:r w:rsidRPr="009D6D18">
        <w:rPr>
          <w:rFonts w:ascii="Garamond" w:eastAsia="Times New Roman" w:hAnsi="Garamond" w:cstheme="minorHAnsi"/>
          <w:lang w:val="pl-PL" w:eastAsia="pl-PL"/>
        </w:rPr>
        <w:t>(plik: ,,Droga transportu - Rezona</w:t>
      </w:r>
      <w:r>
        <w:rPr>
          <w:rFonts w:ascii="Garamond" w:eastAsia="Times New Roman" w:hAnsi="Garamond" w:cstheme="minorHAnsi"/>
          <w:lang w:val="pl-PL" w:eastAsia="pl-PL"/>
        </w:rPr>
        <w:t>ns otwarty Budynek B Poziom 0”)</w:t>
      </w:r>
      <w:r w:rsidRPr="009D6D18">
        <w:rPr>
          <w:rFonts w:ascii="Garamond" w:eastAsia="Times New Roman" w:hAnsi="Garamond" w:cstheme="minorHAnsi"/>
          <w:lang w:val="pl-PL" w:eastAsia="pl-PL"/>
        </w:rPr>
        <w:t xml:space="preserve"> (urządzenie nr 9). Nośność konstrukcji stropu na drodze transportu urządzenia to 9,0 </w:t>
      </w:r>
      <w:proofErr w:type="spellStart"/>
      <w:r w:rsidRPr="009D6D18">
        <w:rPr>
          <w:rFonts w:ascii="Garamond" w:eastAsia="Times New Roman" w:hAnsi="Garamond" w:cstheme="minorHAnsi"/>
          <w:lang w:val="pl-PL" w:eastAsia="pl-PL"/>
        </w:rPr>
        <w:t>kN</w:t>
      </w:r>
      <w:proofErr w:type="spellEnd"/>
      <w:r w:rsidRPr="009D6D18">
        <w:rPr>
          <w:rFonts w:ascii="Garamond" w:eastAsia="Times New Roman" w:hAnsi="Garamond" w:cstheme="minorHAnsi"/>
          <w:lang w:val="pl-PL" w:eastAsia="pl-PL"/>
        </w:rPr>
        <w:t>/m2, nośność jastrychów 4kN/m2. Warstwy posadzkowe na drodze transportowej składają się z wylewki jastrychowej ułożo</w:t>
      </w:r>
      <w:r>
        <w:rPr>
          <w:rFonts w:ascii="Garamond" w:eastAsia="Times New Roman" w:hAnsi="Garamond" w:cstheme="minorHAnsi"/>
          <w:lang w:val="pl-PL" w:eastAsia="pl-PL"/>
        </w:rPr>
        <w:t>nej na styropianie termicznym i </w:t>
      </w:r>
      <w:r w:rsidRPr="009D6D18">
        <w:rPr>
          <w:rFonts w:ascii="Garamond" w:eastAsia="Times New Roman" w:hAnsi="Garamond" w:cstheme="minorHAnsi"/>
          <w:lang w:val="pl-PL" w:eastAsia="pl-PL"/>
        </w:rPr>
        <w:t>akustycznym, wykończonej</w:t>
      </w:r>
      <w:r w:rsidRPr="009D6D18">
        <w:rPr>
          <w:rFonts w:ascii="Garamond" w:eastAsia="Times New Roman" w:hAnsi="Garamond" w:cs="Helvetica"/>
          <w:lang w:val="pl-PL" w:eastAsia="pl-PL"/>
        </w:rPr>
        <w:t xml:space="preserve"> </w:t>
      </w:r>
      <w:r w:rsidRPr="009D6D18">
        <w:rPr>
          <w:rFonts w:ascii="Garamond" w:eastAsia="Times New Roman" w:hAnsi="Garamond" w:cstheme="minorHAnsi"/>
          <w:lang w:val="pl-PL" w:eastAsia="pl-PL"/>
        </w:rPr>
        <w:t>wykładziną. Urządzenie do pomieszczenia B.DO.0.13 Pracownia rezonansu ma być transportowane na miejsce docelowe korytarzem wzdłuż osi B3. Droga transportu na odcinku od osi 1 do osi 5 przebiega po stropie nad poziomem B01. W przypadku zastosowania urządzenia o przykładowej masie wynoszącej ok. 15 ton, zachodzi konieczność tymczasowego podparcia stropu w celu bezpośredniego przeniesienia obciążeń na płytę fundamentową. Dolny koniec podpory musi opierać się na płycie fundamentowej, górny bezpo</w:t>
      </w:r>
      <w:r w:rsidRPr="000E5E77">
        <w:rPr>
          <w:rFonts w:ascii="Garamond" w:eastAsia="Times New Roman" w:hAnsi="Garamond" w:cstheme="minorHAnsi"/>
          <w:lang w:val="pl-PL" w:eastAsia="pl-PL"/>
        </w:rPr>
        <w:t>średnio podpierać konstrukcję stropu. Pomiędzy podporami, a konstrukcją nie mogą znajdować się żadne warstwy wykończeniowe.</w:t>
      </w:r>
      <w:r w:rsidR="005752B9" w:rsidRPr="000E5E77">
        <w:rPr>
          <w:rFonts w:ascii="Garamond" w:eastAsia="Times New Roman" w:hAnsi="Garamond" w:cstheme="minorHAnsi"/>
          <w:lang w:val="pl-PL" w:eastAsia="pl-PL"/>
        </w:rPr>
        <w:t xml:space="preserve"> </w:t>
      </w:r>
      <w:r w:rsidRPr="000E5E77">
        <w:rPr>
          <w:rFonts w:ascii="Garamond" w:eastAsia="Times New Roman" w:hAnsi="Garamond" w:cstheme="minorHAnsi"/>
          <w:lang w:val="pl-PL" w:eastAsia="pl-PL"/>
        </w:rPr>
        <w:t xml:space="preserve">Transport urządzenia o tak dużej wadze po docelowej posadzce może skutkować jej awarią. </w:t>
      </w:r>
      <w:r w:rsidRPr="000E5E77">
        <w:rPr>
          <w:rFonts w:ascii="Garamond" w:eastAsia="Times New Roman" w:hAnsi="Garamond" w:cs="Courier New"/>
          <w:lang w:val="pl-PL" w:eastAsia="pl-PL"/>
        </w:rPr>
        <w:t>Celem właściwego wzmocnienia stropu należy przygotować indywidualny dla wybranego urządzenia Projekt tymczasowego podparcia drogi transportu Urządzenia.</w:t>
      </w:r>
    </w:p>
    <w:p w14:paraId="6B33724F" w14:textId="77013DF1" w:rsidR="000E5E77" w:rsidRPr="007F2DD2" w:rsidRDefault="000E5E77" w:rsidP="007F2DD2">
      <w:pPr>
        <w:jc w:val="both"/>
        <w:rPr>
          <w:rFonts w:ascii="Garamond" w:eastAsia="Times New Roman" w:hAnsi="Garamond" w:cs="Courier New"/>
          <w:lang w:val="pl-PL" w:eastAsia="pl-PL"/>
        </w:rPr>
      </w:pPr>
      <w:r w:rsidRPr="007F2DD2">
        <w:rPr>
          <w:rFonts w:ascii="Garamond" w:eastAsia="Times New Roman" w:hAnsi="Garamond" w:cs="Courier New"/>
          <w:lang w:val="pl-PL" w:eastAsia="pl-PL"/>
        </w:rPr>
        <w:t>Zamawiający wyklucza możliwość dostarczenia przedmiotu zamówie</w:t>
      </w:r>
      <w:r w:rsidR="007F2DD2">
        <w:rPr>
          <w:rFonts w:ascii="Garamond" w:eastAsia="Times New Roman" w:hAnsi="Garamond" w:cs="Courier New"/>
          <w:lang w:val="pl-PL" w:eastAsia="pl-PL"/>
        </w:rPr>
        <w:t>nia do wskazanych pomieszczeń w </w:t>
      </w:r>
      <w:r w:rsidRPr="007F2DD2">
        <w:rPr>
          <w:rFonts w:ascii="Garamond" w:eastAsia="Times New Roman" w:hAnsi="Garamond" w:cs="Courier New"/>
          <w:lang w:val="pl-PL" w:eastAsia="pl-PL"/>
        </w:rPr>
        <w:t>sposób inny niż opisany powyżej.</w:t>
      </w:r>
    </w:p>
    <w:p w14:paraId="669911FC" w14:textId="12A97847" w:rsidR="009D6D18" w:rsidRPr="000E5E77" w:rsidRDefault="009D6D18" w:rsidP="00E55640">
      <w:pPr>
        <w:pStyle w:val="gwp3ff470d4msonormal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2D2D2D"/>
          <w:sz w:val="22"/>
          <w:szCs w:val="22"/>
        </w:rPr>
      </w:pPr>
      <w:r w:rsidRPr="000E5E77">
        <w:rPr>
          <w:rFonts w:ascii="Garamond" w:hAnsi="Garamond" w:cs="Courier New"/>
          <w:sz w:val="22"/>
          <w:szCs w:val="22"/>
        </w:rPr>
        <w:t>Ponadto, w myśl Prawa Budowlanego wszelka ingerencja w konstrukcję, jej wyburzanie (choćby częściowe) lub zmiana jej gabarytów stanowi istotną zmianę w projekcie budowlanym, w konsekwencji czego, dla realizacji takiego działania jest wymagane poz</w:t>
      </w:r>
      <w:bookmarkStart w:id="0" w:name="_GoBack"/>
      <w:bookmarkEnd w:id="0"/>
      <w:r w:rsidRPr="000E5E77">
        <w:rPr>
          <w:rFonts w:ascii="Garamond" w:hAnsi="Garamond" w:cs="Courier New"/>
          <w:sz w:val="22"/>
          <w:szCs w:val="22"/>
        </w:rPr>
        <w:t xml:space="preserve">wolenie na budowę. </w:t>
      </w:r>
    </w:p>
    <w:p w14:paraId="5610B6CF" w14:textId="228B66B0" w:rsidR="002115C1" w:rsidRPr="006B26B6" w:rsidRDefault="002115C1" w:rsidP="009D6D18">
      <w:pPr>
        <w:rPr>
          <w:lang w:val="pl-PL"/>
        </w:rPr>
      </w:pPr>
    </w:p>
    <w:p w14:paraId="58EF2AB4" w14:textId="7BC8A1B9" w:rsidR="00313B14" w:rsidRPr="00313B14" w:rsidRDefault="00313B14" w:rsidP="00313B14">
      <w:pPr>
        <w:keepLines/>
        <w:spacing w:after="200" w:line="276" w:lineRule="auto"/>
        <w:ind w:firstLine="567"/>
        <w:jc w:val="both"/>
        <w:rPr>
          <w:rFonts w:ascii="Garamond" w:eastAsia="Garamond" w:hAnsi="Garamond" w:cs="Garamond"/>
          <w:color w:val="000000"/>
          <w:lang w:val="pl-PL"/>
        </w:rPr>
      </w:pPr>
      <w:r>
        <w:rPr>
          <w:rFonts w:ascii="Garamond" w:eastAsia="Garamond" w:hAnsi="Garamond" w:cs="Garamond"/>
          <w:color w:val="000000"/>
          <w:lang w:val="pl-PL"/>
        </w:rPr>
        <w:t xml:space="preserve">Termin składania ofert uległ przedłużeniu do dnia </w:t>
      </w:r>
      <w:r>
        <w:rPr>
          <w:rFonts w:ascii="Garamond" w:eastAsia="Garamond" w:hAnsi="Garamond" w:cs="Garamond"/>
          <w:b/>
          <w:color w:val="000000"/>
          <w:lang w:val="pl-PL"/>
        </w:rPr>
        <w:t>10.04.2020 r.</w:t>
      </w:r>
      <w:r>
        <w:rPr>
          <w:rFonts w:ascii="Garamond" w:eastAsia="Garamond" w:hAnsi="Garamond" w:cs="Garamond"/>
          <w:color w:val="000000"/>
          <w:lang w:val="pl-PL"/>
        </w:rPr>
        <w:t xml:space="preserve"> do godz. </w:t>
      </w:r>
      <w:r w:rsidR="00E55640">
        <w:rPr>
          <w:rFonts w:ascii="Garamond" w:eastAsia="Garamond" w:hAnsi="Garamond" w:cs="Garamond"/>
          <w:b/>
          <w:color w:val="000000"/>
          <w:lang w:val="pl-PL"/>
        </w:rPr>
        <w:t>10:15</w:t>
      </w:r>
      <w:r>
        <w:rPr>
          <w:rFonts w:ascii="Garamond" w:eastAsia="Garamond" w:hAnsi="Garamond" w:cs="Garamond"/>
          <w:b/>
          <w:color w:val="000000"/>
          <w:lang w:val="pl-PL"/>
        </w:rPr>
        <w:t>.</w:t>
      </w:r>
      <w:r>
        <w:rPr>
          <w:rFonts w:ascii="Garamond" w:eastAsia="Garamond" w:hAnsi="Garamond" w:cs="Garamond"/>
          <w:color w:val="000000"/>
          <w:lang w:val="pl-PL"/>
        </w:rPr>
        <w:t xml:space="preserve"> Otwarcie ofert nastąpi w dniu </w:t>
      </w:r>
      <w:r>
        <w:rPr>
          <w:rFonts w:ascii="Garamond" w:eastAsia="Garamond" w:hAnsi="Garamond" w:cs="Garamond"/>
          <w:b/>
          <w:color w:val="000000"/>
          <w:lang w:val="pl-PL"/>
        </w:rPr>
        <w:t>10.04.2020 r.</w:t>
      </w:r>
      <w:r>
        <w:rPr>
          <w:rFonts w:ascii="Garamond" w:eastAsia="Garamond" w:hAnsi="Garamond" w:cs="Garamond"/>
          <w:color w:val="000000"/>
          <w:lang w:val="pl-PL"/>
        </w:rPr>
        <w:t xml:space="preserve"> o godz. </w:t>
      </w:r>
      <w:r w:rsidR="00E55640">
        <w:rPr>
          <w:rFonts w:ascii="Garamond" w:eastAsia="Garamond" w:hAnsi="Garamond" w:cs="Garamond"/>
          <w:b/>
          <w:color w:val="000000"/>
          <w:lang w:val="pl-PL"/>
        </w:rPr>
        <w:t>10:15</w:t>
      </w:r>
      <w:r>
        <w:rPr>
          <w:rFonts w:ascii="Garamond" w:eastAsia="Garamond" w:hAnsi="Garamond" w:cs="Garamond"/>
          <w:b/>
          <w:color w:val="000000"/>
          <w:lang w:val="pl-PL"/>
        </w:rPr>
        <w:t>.</w:t>
      </w:r>
      <w:r>
        <w:rPr>
          <w:rFonts w:ascii="Garamond" w:eastAsia="Garamond" w:hAnsi="Garamond" w:cs="Garamond"/>
          <w:color w:val="000000"/>
          <w:lang w:val="pl-PL"/>
        </w:rPr>
        <w:t xml:space="preserve"> Pozostałe informacje dotyczące składania i otwarcia ofert pozostają bez zmian.</w:t>
      </w:r>
    </w:p>
    <w:p w14:paraId="4BABFBA7" w14:textId="77777777" w:rsidR="00712477" w:rsidRDefault="00712477" w:rsidP="009D6D18">
      <w:pPr>
        <w:rPr>
          <w:rFonts w:ascii="Garamond" w:eastAsia="Garamond" w:hAnsi="Garamond" w:cs="Garamond"/>
          <w:color w:val="000000"/>
          <w:sz w:val="20"/>
          <w:szCs w:val="20"/>
          <w:lang w:val="pl-PL"/>
        </w:rPr>
      </w:pPr>
      <w:r w:rsidRPr="006F0A6D">
        <w:rPr>
          <w:rFonts w:ascii="Garamond" w:eastAsia="Garamond" w:hAnsi="Garamond" w:cs="Garamond"/>
          <w:color w:val="000000"/>
          <w:sz w:val="20"/>
          <w:szCs w:val="20"/>
          <w:lang w:val="pl-PL"/>
        </w:rPr>
        <w:t>Zamawiający przekazuje w załączeniu</w:t>
      </w:r>
    </w:p>
    <w:p w14:paraId="4C568F80" w14:textId="19B5583D" w:rsidR="009D6D18" w:rsidRPr="00712477" w:rsidRDefault="00712477" w:rsidP="009D6D18">
      <w:pPr>
        <w:rPr>
          <w:rFonts w:ascii="Garamond" w:eastAsia="Garamond" w:hAnsi="Garamond" w:cs="Garamond"/>
          <w:color w:val="000000"/>
          <w:sz w:val="20"/>
          <w:szCs w:val="20"/>
          <w:lang w:val="pl-PL"/>
        </w:rPr>
      </w:pPr>
      <w:r>
        <w:rPr>
          <w:rFonts w:ascii="Garamond" w:eastAsia="Garamond" w:hAnsi="Garamond" w:cs="Garamond"/>
          <w:color w:val="000000"/>
          <w:sz w:val="20"/>
          <w:szCs w:val="20"/>
          <w:lang w:val="pl-PL"/>
        </w:rPr>
        <w:t xml:space="preserve">- </w:t>
      </w:r>
      <w:r w:rsidRPr="00712477">
        <w:rPr>
          <w:rFonts w:ascii="Garamond" w:eastAsia="Garamond" w:hAnsi="Garamond" w:cs="Garamond"/>
          <w:color w:val="000000"/>
          <w:sz w:val="20"/>
          <w:szCs w:val="20"/>
          <w:lang w:val="pl-PL"/>
        </w:rPr>
        <w:t xml:space="preserve"> Droga transportu - Rezonans otwarty Budynek B Poziom 0 - </w:t>
      </w:r>
      <w:r w:rsidR="009D6D18" w:rsidRPr="00712477">
        <w:rPr>
          <w:rFonts w:ascii="Garamond" w:eastAsia="Garamond" w:hAnsi="Garamond" w:cs="Garamond"/>
          <w:color w:val="000000"/>
          <w:sz w:val="20"/>
          <w:szCs w:val="20"/>
          <w:lang w:val="pl-PL"/>
        </w:rPr>
        <w:t>https://nextcloud.su.krakow.pl/s/gZ4KYMCrBDcsJ5R</w:t>
      </w:r>
    </w:p>
    <w:sectPr w:rsidR="009D6D18" w:rsidRPr="00712477" w:rsidSect="001E51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9C05D" w14:textId="77777777" w:rsidR="00BF6E8C" w:rsidRDefault="00BF6E8C" w:rsidP="001E517E">
      <w:r>
        <w:separator/>
      </w:r>
    </w:p>
  </w:endnote>
  <w:endnote w:type="continuationSeparator" w:id="0">
    <w:p w14:paraId="417AC17B" w14:textId="77777777" w:rsidR="00BF6E8C" w:rsidRDefault="00BF6E8C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CB708" w14:textId="77777777" w:rsidR="00F00016" w:rsidRDefault="00F00016">
    <w:pPr>
      <w:pStyle w:val="Stopka"/>
      <w:jc w:val="center"/>
    </w:pPr>
  </w:p>
  <w:p w14:paraId="1A669CA7" w14:textId="77777777" w:rsidR="00F00016" w:rsidRDefault="00F00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DC789" w14:textId="77777777" w:rsidR="00BF6E8C" w:rsidRDefault="00BF6E8C" w:rsidP="001E517E">
      <w:r>
        <w:separator/>
      </w:r>
    </w:p>
  </w:footnote>
  <w:footnote w:type="continuationSeparator" w:id="0">
    <w:p w14:paraId="6D10FF27" w14:textId="77777777" w:rsidR="00BF6E8C" w:rsidRDefault="00BF6E8C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CF043" w14:textId="77777777" w:rsidR="007A3696" w:rsidRDefault="00BF6E8C">
    <w:pPr>
      <w:pStyle w:val="Nagwek"/>
    </w:pPr>
    <w:r>
      <w:rPr>
        <w:noProof/>
        <w:lang w:eastAsia="pl-PL"/>
      </w:rPr>
      <w:pict w14:anchorId="443FAF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E9F5B" w14:textId="77777777" w:rsidR="001E517E" w:rsidRDefault="00BF6E8C" w:rsidP="001E517E">
    <w:pPr>
      <w:pStyle w:val="Nagwek"/>
      <w:jc w:val="center"/>
    </w:pPr>
    <w:r>
      <w:rPr>
        <w:noProof/>
        <w:lang w:eastAsia="pl-PL"/>
      </w:rPr>
      <w:pict w14:anchorId="5A404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6.3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B8C55" w14:textId="77777777" w:rsidR="007A3696" w:rsidRDefault="00BF6E8C">
    <w:pPr>
      <w:pStyle w:val="Nagwek"/>
    </w:pPr>
    <w:r>
      <w:rPr>
        <w:noProof/>
        <w:lang w:eastAsia="pl-PL"/>
      </w:rPr>
      <w:pict w14:anchorId="701F06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C4DA3"/>
    <w:multiLevelType w:val="hybridMultilevel"/>
    <w:tmpl w:val="B3A8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03647"/>
    <w:rsid w:val="00004CC9"/>
    <w:rsid w:val="00004F8C"/>
    <w:rsid w:val="00007671"/>
    <w:rsid w:val="00022CBA"/>
    <w:rsid w:val="00042923"/>
    <w:rsid w:val="00050FC1"/>
    <w:rsid w:val="000A2FB5"/>
    <w:rsid w:val="000D42FF"/>
    <w:rsid w:val="000E5E77"/>
    <w:rsid w:val="000F12EA"/>
    <w:rsid w:val="00116891"/>
    <w:rsid w:val="00130D4F"/>
    <w:rsid w:val="0013725B"/>
    <w:rsid w:val="0014542D"/>
    <w:rsid w:val="001511DC"/>
    <w:rsid w:val="0015170D"/>
    <w:rsid w:val="001524DF"/>
    <w:rsid w:val="00175A8F"/>
    <w:rsid w:val="00181ECD"/>
    <w:rsid w:val="001A1B61"/>
    <w:rsid w:val="001B27F2"/>
    <w:rsid w:val="001D0D0A"/>
    <w:rsid w:val="001E517E"/>
    <w:rsid w:val="002115C1"/>
    <w:rsid w:val="00234292"/>
    <w:rsid w:val="00245EBA"/>
    <w:rsid w:val="00283FDB"/>
    <w:rsid w:val="0029482A"/>
    <w:rsid w:val="002959CF"/>
    <w:rsid w:val="002A0D5E"/>
    <w:rsid w:val="002D43F3"/>
    <w:rsid w:val="002D66F3"/>
    <w:rsid w:val="00313B14"/>
    <w:rsid w:val="003501D3"/>
    <w:rsid w:val="0036427A"/>
    <w:rsid w:val="0037094F"/>
    <w:rsid w:val="00370B2B"/>
    <w:rsid w:val="003879BC"/>
    <w:rsid w:val="0039317B"/>
    <w:rsid w:val="003A073F"/>
    <w:rsid w:val="003E374A"/>
    <w:rsid w:val="00401C96"/>
    <w:rsid w:val="0040454B"/>
    <w:rsid w:val="00411DF5"/>
    <w:rsid w:val="00465E11"/>
    <w:rsid w:val="004702BD"/>
    <w:rsid w:val="004706A3"/>
    <w:rsid w:val="00474869"/>
    <w:rsid w:val="0049788A"/>
    <w:rsid w:val="005048F4"/>
    <w:rsid w:val="0051533B"/>
    <w:rsid w:val="005456ED"/>
    <w:rsid w:val="00571004"/>
    <w:rsid w:val="00571877"/>
    <w:rsid w:val="005752B9"/>
    <w:rsid w:val="005A1651"/>
    <w:rsid w:val="005B3E01"/>
    <w:rsid w:val="006047B1"/>
    <w:rsid w:val="0062426F"/>
    <w:rsid w:val="00661A1F"/>
    <w:rsid w:val="00667679"/>
    <w:rsid w:val="00687E48"/>
    <w:rsid w:val="006B26B6"/>
    <w:rsid w:val="006B7804"/>
    <w:rsid w:val="006E57A9"/>
    <w:rsid w:val="006F0A6D"/>
    <w:rsid w:val="006F3A66"/>
    <w:rsid w:val="006F526F"/>
    <w:rsid w:val="006F6DEE"/>
    <w:rsid w:val="00712477"/>
    <w:rsid w:val="00727613"/>
    <w:rsid w:val="00764F1E"/>
    <w:rsid w:val="007A3696"/>
    <w:rsid w:val="007A3A7E"/>
    <w:rsid w:val="007A6664"/>
    <w:rsid w:val="007B5DCF"/>
    <w:rsid w:val="007C045B"/>
    <w:rsid w:val="007D242A"/>
    <w:rsid w:val="007D2614"/>
    <w:rsid w:val="007D43EA"/>
    <w:rsid w:val="007F2DD2"/>
    <w:rsid w:val="00804CFA"/>
    <w:rsid w:val="00824B37"/>
    <w:rsid w:val="00844FBC"/>
    <w:rsid w:val="0084787C"/>
    <w:rsid w:val="00851623"/>
    <w:rsid w:val="00896E2E"/>
    <w:rsid w:val="00897E92"/>
    <w:rsid w:val="008B27EB"/>
    <w:rsid w:val="008C2260"/>
    <w:rsid w:val="008E1789"/>
    <w:rsid w:val="008F239D"/>
    <w:rsid w:val="008F38F5"/>
    <w:rsid w:val="00920842"/>
    <w:rsid w:val="00924CA7"/>
    <w:rsid w:val="00947761"/>
    <w:rsid w:val="00971F1B"/>
    <w:rsid w:val="009A5C4F"/>
    <w:rsid w:val="009D0F41"/>
    <w:rsid w:val="009D6D18"/>
    <w:rsid w:val="009E5237"/>
    <w:rsid w:val="009E5C1A"/>
    <w:rsid w:val="00A17A22"/>
    <w:rsid w:val="00A64AEF"/>
    <w:rsid w:val="00AB0615"/>
    <w:rsid w:val="00AB1070"/>
    <w:rsid w:val="00B15AF7"/>
    <w:rsid w:val="00B61B50"/>
    <w:rsid w:val="00B77171"/>
    <w:rsid w:val="00B9478C"/>
    <w:rsid w:val="00BF6D7A"/>
    <w:rsid w:val="00BF6E8C"/>
    <w:rsid w:val="00C172FE"/>
    <w:rsid w:val="00C23159"/>
    <w:rsid w:val="00C30A2A"/>
    <w:rsid w:val="00C40408"/>
    <w:rsid w:val="00C71474"/>
    <w:rsid w:val="00CA2B68"/>
    <w:rsid w:val="00CD3AEE"/>
    <w:rsid w:val="00D16C9C"/>
    <w:rsid w:val="00D21B53"/>
    <w:rsid w:val="00D628FC"/>
    <w:rsid w:val="00D91F57"/>
    <w:rsid w:val="00DC40F7"/>
    <w:rsid w:val="00DD723E"/>
    <w:rsid w:val="00DE3AE6"/>
    <w:rsid w:val="00E24609"/>
    <w:rsid w:val="00E456F2"/>
    <w:rsid w:val="00E45C42"/>
    <w:rsid w:val="00E55640"/>
    <w:rsid w:val="00E63133"/>
    <w:rsid w:val="00E63B9D"/>
    <w:rsid w:val="00E91A5A"/>
    <w:rsid w:val="00E94711"/>
    <w:rsid w:val="00ED5DAB"/>
    <w:rsid w:val="00EF20F3"/>
    <w:rsid w:val="00F00016"/>
    <w:rsid w:val="00F1375F"/>
    <w:rsid w:val="00F3344E"/>
    <w:rsid w:val="00F43121"/>
    <w:rsid w:val="00F96610"/>
    <w:rsid w:val="00FA37BC"/>
    <w:rsid w:val="00FA4C17"/>
    <w:rsid w:val="00FC34FC"/>
    <w:rsid w:val="00FE0DF5"/>
    <w:rsid w:val="00FE1AE1"/>
    <w:rsid w:val="00FE20E2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F84053B"/>
  <w15:docId w15:val="{BF8EAAB5-9555-45A5-BA07-D2E8A321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1F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customStyle="1" w:styleId="xl22">
    <w:name w:val="xl22"/>
    <w:basedOn w:val="Normalny"/>
    <w:rsid w:val="00FA37BC"/>
    <w:pPr>
      <w:widowControl/>
      <w:spacing w:before="100" w:beforeAutospacing="1" w:after="100" w:afterAutospacing="1"/>
    </w:pPr>
    <w:rPr>
      <w:rFonts w:ascii="Times New Roman" w:eastAsia="Arial Unicode MS" w:hAnsi="Times New Roman"/>
      <w:lang w:val="pl-PL" w:eastAsia="pl-PL"/>
    </w:rPr>
  </w:style>
  <w:style w:type="paragraph" w:customStyle="1" w:styleId="Default">
    <w:name w:val="Default"/>
    <w:rsid w:val="00FA37B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959C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1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7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789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789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1F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D91F57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115C1"/>
    <w:pPr>
      <w:widowControl/>
    </w:pPr>
    <w:rPr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15C1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B77171"/>
    <w:pPr>
      <w:suppressLineNumbers/>
      <w:suppressAutoHyphens/>
    </w:pPr>
    <w:rPr>
      <w:rFonts w:ascii="Times New Roman" w:eastAsia="Andale Sans UI" w:hAnsi="Times New Roman"/>
      <w:kern w:val="1"/>
      <w:sz w:val="24"/>
      <w:szCs w:val="24"/>
      <w:lang w:val="pl-PL" w:eastAsia="pl-PL"/>
    </w:rPr>
  </w:style>
  <w:style w:type="paragraph" w:customStyle="1" w:styleId="gwp3ff470d4msonormal">
    <w:name w:val="gwp3ff470d4_msonormal"/>
    <w:basedOn w:val="Normalny"/>
    <w:rsid w:val="000E5E77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920F1-2905-4A6B-B622-3F284ED2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3</cp:revision>
  <cp:lastPrinted>2020-01-15T09:16:00Z</cp:lastPrinted>
  <dcterms:created xsi:type="dcterms:W3CDTF">2020-03-25T15:49:00Z</dcterms:created>
  <dcterms:modified xsi:type="dcterms:W3CDTF">2020-03-25T15:51:00Z</dcterms:modified>
</cp:coreProperties>
</file>