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71" w:rsidRPr="00076D7E" w:rsidRDefault="002F080F" w:rsidP="00F1027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76D7E">
        <w:rPr>
          <w:rFonts w:ascii="Times New Roman" w:eastAsia="Times New Roman" w:hAnsi="Times New Roman" w:cs="Times New Roman"/>
          <w:lang w:eastAsia="pl-PL"/>
        </w:rPr>
        <w:t>Kraków, dnia 03.06</w:t>
      </w:r>
      <w:r w:rsidR="00F12065" w:rsidRPr="00076D7E">
        <w:rPr>
          <w:rFonts w:ascii="Times New Roman" w:eastAsia="Times New Roman" w:hAnsi="Times New Roman" w:cs="Times New Roman"/>
          <w:lang w:eastAsia="pl-PL"/>
        </w:rPr>
        <w:t>.2020</w:t>
      </w:r>
      <w:r w:rsidR="00F10271" w:rsidRPr="00076D7E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F10271" w:rsidRPr="00076D7E" w:rsidRDefault="00F10271" w:rsidP="00F10271">
      <w:pPr>
        <w:spacing w:after="0" w:line="240" w:lineRule="auto"/>
        <w:ind w:left="142"/>
        <w:rPr>
          <w:rFonts w:ascii="Times New Roman" w:eastAsia="Times New Roman" w:hAnsi="Times New Roman" w:cs="Times New Roman"/>
          <w:lang w:eastAsia="pl-PL"/>
        </w:rPr>
      </w:pPr>
      <w:r w:rsidRPr="00076D7E">
        <w:rPr>
          <w:rFonts w:ascii="Times New Roman" w:eastAsia="Times New Roman" w:hAnsi="Times New Roman" w:cs="Times New Roman"/>
          <w:lang w:eastAsia="pl-PL"/>
        </w:rPr>
        <w:t xml:space="preserve"> Nr sprawy: </w:t>
      </w:r>
      <w:r w:rsidR="002F080F" w:rsidRPr="00076D7E">
        <w:rPr>
          <w:rFonts w:ascii="Times New Roman" w:eastAsia="Times New Roman" w:hAnsi="Times New Roman" w:cs="Times New Roman"/>
          <w:lang w:eastAsia="pl-PL"/>
        </w:rPr>
        <w:t>DFP.271.65</w:t>
      </w:r>
      <w:r w:rsidR="00904A5F" w:rsidRPr="00076D7E">
        <w:rPr>
          <w:rFonts w:ascii="Times New Roman" w:eastAsia="Times New Roman" w:hAnsi="Times New Roman" w:cs="Times New Roman"/>
          <w:lang w:eastAsia="pl-PL"/>
        </w:rPr>
        <w:t>.2020</w:t>
      </w:r>
      <w:r w:rsidR="002F080F" w:rsidRPr="00076D7E">
        <w:rPr>
          <w:rFonts w:ascii="Times New Roman" w:eastAsia="Times New Roman" w:hAnsi="Times New Roman" w:cs="Times New Roman"/>
          <w:lang w:eastAsia="pl-PL"/>
        </w:rPr>
        <w:t>.AM</w:t>
      </w:r>
    </w:p>
    <w:p w:rsidR="00F10271" w:rsidRPr="00076D7E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F10271" w:rsidRPr="00076D7E" w:rsidRDefault="00FB7722" w:rsidP="00FB7722">
      <w:pPr>
        <w:tabs>
          <w:tab w:val="num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076D7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Do wszystkich Wykonawców biorących udział w postępowaniu</w:t>
      </w:r>
    </w:p>
    <w:p w:rsidR="00F10271" w:rsidRPr="00076D7E" w:rsidRDefault="00F10271" w:rsidP="00F10271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F10271" w:rsidRPr="00076D7E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076D7E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Dotyczy: </w:t>
      </w:r>
      <w:r w:rsidRPr="00076D7E">
        <w:rPr>
          <w:rFonts w:ascii="Times New Roman" w:eastAsia="Calibri" w:hAnsi="Times New Roman" w:cs="Times New Roman"/>
          <w:i/>
          <w:sz w:val="20"/>
          <w:szCs w:val="20"/>
        </w:rPr>
        <w:t xml:space="preserve">postępowania o udzielenie zamówienia publicznego na </w:t>
      </w:r>
      <w:r w:rsidR="008C7ECA" w:rsidRPr="00076D7E">
        <w:rPr>
          <w:rFonts w:ascii="Times New Roman" w:eastAsia="Calibri" w:hAnsi="Times New Roman" w:cs="Times New Roman"/>
          <w:bCs/>
          <w:i/>
          <w:sz w:val="20"/>
          <w:szCs w:val="20"/>
        </w:rPr>
        <w:t>świadczenie usług transmisyjnych w zakresie dzierżawy łącza do transmisji danych typu punkt-punkt relacji: Kraków ul. Kopernika 50 – Kraków ul. Śniadeckich 10, Kraków ul. Kopernika 50 – Kraków ul. Śniadeckich 2.</w:t>
      </w:r>
    </w:p>
    <w:p w:rsidR="00F10271" w:rsidRPr="00076D7E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076D7E" w:rsidRDefault="00F10271" w:rsidP="00551F9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551F9E" w:rsidRPr="00076D7E" w:rsidRDefault="00551F9E" w:rsidP="00551F9E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6D7E">
        <w:rPr>
          <w:rFonts w:ascii="Times New Roman" w:eastAsia="Times New Roman" w:hAnsi="Times New Roman" w:cs="Times New Roman"/>
          <w:lang w:eastAsia="pl-PL"/>
        </w:rPr>
        <w:t xml:space="preserve">Zamawiający informuje, iż wyznacza termin przeprowadzenia wizji lokalnej na dzień </w:t>
      </w:r>
      <w:r w:rsidR="000A3BA5" w:rsidRPr="00076D7E">
        <w:rPr>
          <w:rFonts w:ascii="Times New Roman" w:eastAsia="Times New Roman" w:hAnsi="Times New Roman" w:cs="Times New Roman"/>
          <w:lang w:eastAsia="pl-PL"/>
        </w:rPr>
        <w:t>5</w:t>
      </w:r>
      <w:r w:rsidR="00076D7E">
        <w:rPr>
          <w:rFonts w:ascii="Times New Roman" w:eastAsia="Times New Roman" w:hAnsi="Times New Roman" w:cs="Times New Roman"/>
          <w:lang w:eastAsia="pl-PL"/>
        </w:rPr>
        <w:t>.06.</w:t>
      </w:r>
      <w:r w:rsidR="000A3BA5" w:rsidRPr="00076D7E">
        <w:rPr>
          <w:rFonts w:ascii="Times New Roman" w:eastAsia="Times New Roman" w:hAnsi="Times New Roman" w:cs="Times New Roman"/>
          <w:lang w:eastAsia="pl-PL"/>
        </w:rPr>
        <w:t xml:space="preserve">2020 r. na godz. </w:t>
      </w:r>
      <w:r w:rsidR="00131BCB" w:rsidRPr="00131BCB">
        <w:rPr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Pr="00131BC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:00. </w:t>
      </w:r>
      <w:r w:rsidRPr="00076D7E">
        <w:rPr>
          <w:rFonts w:ascii="Times New Roman" w:eastAsia="Times New Roman" w:hAnsi="Times New Roman" w:cs="Times New Roman"/>
          <w:bCs/>
          <w:lang w:eastAsia="pl-PL"/>
        </w:rPr>
        <w:t xml:space="preserve">Wyznaczonym miejscem spotkania jest </w:t>
      </w:r>
      <w:r w:rsidR="000A3BA5" w:rsidRPr="0087184B">
        <w:rPr>
          <w:rFonts w:ascii="Times New Roman" w:eastAsia="Times New Roman" w:hAnsi="Times New Roman" w:cs="Times New Roman"/>
          <w:bCs/>
          <w:lang w:eastAsia="pl-PL"/>
        </w:rPr>
        <w:t>Szpital Uniwersytecki</w:t>
      </w:r>
      <w:r w:rsidRPr="0087184B">
        <w:rPr>
          <w:rFonts w:ascii="Times New Roman" w:eastAsia="Times New Roman" w:hAnsi="Times New Roman" w:cs="Times New Roman"/>
          <w:bCs/>
          <w:lang w:eastAsia="pl-PL"/>
        </w:rPr>
        <w:t xml:space="preserve"> w Kra</w:t>
      </w:r>
      <w:r w:rsidR="000A3BA5" w:rsidRPr="0087184B">
        <w:rPr>
          <w:rFonts w:ascii="Times New Roman" w:eastAsia="Times New Roman" w:hAnsi="Times New Roman" w:cs="Times New Roman"/>
          <w:bCs/>
          <w:lang w:eastAsia="pl-PL"/>
        </w:rPr>
        <w:t xml:space="preserve">kowie, </w:t>
      </w:r>
      <w:r w:rsidR="0087184B" w:rsidRPr="0087184B">
        <w:rPr>
          <w:rFonts w:ascii="Times New Roman" w:eastAsia="Times New Roman" w:hAnsi="Times New Roman" w:cs="Times New Roman"/>
          <w:bCs/>
          <w:lang w:eastAsia="pl-PL"/>
        </w:rPr>
        <w:t>przed wejściem do budynku przy ul. Śniadeckich 2</w:t>
      </w:r>
      <w:r w:rsidRPr="0087184B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284FD2" w:rsidRPr="00076D7E" w:rsidRDefault="00904A5F" w:rsidP="00904A5F">
      <w:pPr>
        <w:ind w:firstLine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076D7E">
        <w:rPr>
          <w:rFonts w:ascii="Times New Roman" w:eastAsia="Times New Roman" w:hAnsi="Times New Roman" w:cs="Times New Roman"/>
          <w:bCs/>
          <w:lang w:eastAsia="pl-PL"/>
        </w:rPr>
        <w:t>Zamawiający in</w:t>
      </w:r>
      <w:bookmarkStart w:id="0" w:name="_GoBack"/>
      <w:bookmarkEnd w:id="0"/>
      <w:r w:rsidRPr="00076D7E">
        <w:rPr>
          <w:rFonts w:ascii="Times New Roman" w:eastAsia="Times New Roman" w:hAnsi="Times New Roman" w:cs="Times New Roman"/>
          <w:bCs/>
          <w:lang w:eastAsia="pl-PL"/>
        </w:rPr>
        <w:t>formuje również, iż</w:t>
      </w:r>
      <w:r w:rsidR="000A3BA5" w:rsidRPr="00076D7E">
        <w:rPr>
          <w:rFonts w:ascii="Times New Roman" w:eastAsia="Times New Roman" w:hAnsi="Times New Roman" w:cs="Times New Roman"/>
          <w:bCs/>
          <w:lang w:eastAsia="pl-PL"/>
        </w:rPr>
        <w:t xml:space="preserve"> z</w:t>
      </w:r>
      <w:r w:rsidRPr="00076D7E">
        <w:rPr>
          <w:rFonts w:ascii="Times New Roman" w:eastAsia="Times New Roman" w:hAnsi="Times New Roman" w:cs="Times New Roman"/>
          <w:bCs/>
          <w:lang w:eastAsia="pl-PL"/>
        </w:rPr>
        <w:t xml:space="preserve"> uwagi na obecne zagrożenie epidemiczne Szpital Uniwersytecki w Krakowie funkcjonuje</w:t>
      </w:r>
      <w:r w:rsidR="000A3BA5" w:rsidRPr="00076D7E">
        <w:rPr>
          <w:rFonts w:ascii="Times New Roman" w:eastAsia="Times New Roman" w:hAnsi="Times New Roman" w:cs="Times New Roman"/>
          <w:bCs/>
          <w:lang w:eastAsia="pl-PL"/>
        </w:rPr>
        <w:t>,</w:t>
      </w:r>
      <w:r w:rsidRPr="00076D7E">
        <w:rPr>
          <w:rFonts w:ascii="Times New Roman" w:eastAsia="Times New Roman" w:hAnsi="Times New Roman" w:cs="Times New Roman"/>
          <w:bCs/>
          <w:lang w:eastAsia="pl-PL"/>
        </w:rPr>
        <w:t xml:space="preserve"> jako szpital jednoimienny – poświęcony wyłącznie leczeniu Pacjentów z COVID-19. W związku z tym Zamawiający przestrzega i zaleca aby osoby chętne do uczestnictwa w wizji lokalnej, dla zdrowia własnego i innyc</w:t>
      </w:r>
      <w:r w:rsidR="000A3BA5" w:rsidRPr="00076D7E">
        <w:rPr>
          <w:rFonts w:ascii="Times New Roman" w:eastAsia="Times New Roman" w:hAnsi="Times New Roman" w:cs="Times New Roman"/>
          <w:bCs/>
          <w:lang w:eastAsia="pl-PL"/>
        </w:rPr>
        <w:t>h, we własnym zakresie wyposażył</w:t>
      </w:r>
      <w:r w:rsidRPr="00076D7E">
        <w:rPr>
          <w:rFonts w:ascii="Times New Roman" w:eastAsia="Times New Roman" w:hAnsi="Times New Roman" w:cs="Times New Roman"/>
          <w:bCs/>
          <w:lang w:eastAsia="pl-PL"/>
        </w:rPr>
        <w:t>y się w niezbędne środki ochrony osobistej.</w:t>
      </w:r>
    </w:p>
    <w:sectPr w:rsidR="00284FD2" w:rsidRPr="00076D7E" w:rsidSect="00F10271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50A" w:rsidRDefault="000B450A" w:rsidP="00E22E7B">
      <w:pPr>
        <w:spacing w:after="0" w:line="240" w:lineRule="auto"/>
      </w:pPr>
      <w:r>
        <w:separator/>
      </w:r>
    </w:p>
  </w:endnote>
  <w:endnote w:type="continuationSeparator" w:id="0">
    <w:p w:rsidR="000B450A" w:rsidRDefault="000B450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50A" w:rsidRDefault="000B450A" w:rsidP="00E22E7B">
      <w:pPr>
        <w:spacing w:after="0" w:line="240" w:lineRule="auto"/>
      </w:pPr>
      <w:r>
        <w:separator/>
      </w:r>
    </w:p>
  </w:footnote>
  <w:footnote w:type="continuationSeparator" w:id="0">
    <w:p w:rsidR="000B450A" w:rsidRDefault="000B450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76D7E"/>
    <w:rsid w:val="000A3BA5"/>
    <w:rsid w:val="000B2E90"/>
    <w:rsid w:val="000B450A"/>
    <w:rsid w:val="00131BCB"/>
    <w:rsid w:val="00217BF4"/>
    <w:rsid w:val="00264323"/>
    <w:rsid w:val="00284FD2"/>
    <w:rsid w:val="002F080F"/>
    <w:rsid w:val="003B6BF5"/>
    <w:rsid w:val="003F447D"/>
    <w:rsid w:val="00421030"/>
    <w:rsid w:val="00457884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710AA"/>
    <w:rsid w:val="008240E3"/>
    <w:rsid w:val="00855998"/>
    <w:rsid w:val="0087184B"/>
    <w:rsid w:val="008C7ECA"/>
    <w:rsid w:val="008E4A69"/>
    <w:rsid w:val="00904A5F"/>
    <w:rsid w:val="0091101E"/>
    <w:rsid w:val="00957E08"/>
    <w:rsid w:val="00990DB3"/>
    <w:rsid w:val="009A5839"/>
    <w:rsid w:val="009B3680"/>
    <w:rsid w:val="009E2D57"/>
    <w:rsid w:val="00A3666B"/>
    <w:rsid w:val="00A55A78"/>
    <w:rsid w:val="00AA2535"/>
    <w:rsid w:val="00AA62AA"/>
    <w:rsid w:val="00B10837"/>
    <w:rsid w:val="00B43CFA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23D36"/>
    <w:rsid w:val="00E42DD1"/>
    <w:rsid w:val="00E631DB"/>
    <w:rsid w:val="00F10271"/>
    <w:rsid w:val="00F12065"/>
    <w:rsid w:val="00F80450"/>
    <w:rsid w:val="00F81E4E"/>
    <w:rsid w:val="00F87037"/>
    <w:rsid w:val="00FB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1293B"/>
  <w15:docId w15:val="{594EA975-0677-4E0E-A8CA-CA1FF58E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13</cp:revision>
  <cp:lastPrinted>2020-01-20T10:39:00Z</cp:lastPrinted>
  <dcterms:created xsi:type="dcterms:W3CDTF">2020-05-19T11:28:00Z</dcterms:created>
  <dcterms:modified xsi:type="dcterms:W3CDTF">2020-06-03T10:46:00Z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