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690C7" w14:textId="77777777" w:rsidR="00297071" w:rsidRPr="00D866D9" w:rsidRDefault="00297071" w:rsidP="0030461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bookmarkStart w:id="0" w:name="_GoBack"/>
      <w:bookmarkEnd w:id="0"/>
      <w:r w:rsidRPr="00D866D9">
        <w:rPr>
          <w:rFonts w:asciiTheme="majorHAnsi" w:hAnsiTheme="majorHAnsi" w:cstheme="majorHAnsi"/>
          <w:b/>
          <w:sz w:val="32"/>
          <w:szCs w:val="32"/>
        </w:rPr>
        <w:t>Szczegółowy opis przedmiotu zamówienia</w:t>
      </w:r>
    </w:p>
    <w:p w14:paraId="60FCFF47" w14:textId="77777777" w:rsidR="00297071" w:rsidRPr="00D866D9" w:rsidRDefault="00297071" w:rsidP="0030461F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b/>
        </w:rPr>
      </w:pPr>
      <w:r w:rsidRPr="00D866D9">
        <w:rPr>
          <w:rFonts w:asciiTheme="majorHAnsi" w:hAnsiTheme="majorHAnsi" w:cstheme="majorHAnsi"/>
          <w:b/>
        </w:rPr>
        <w:t>DEFINICJE I SKRÓTY</w:t>
      </w:r>
    </w:p>
    <w:p w14:paraId="64DA3097" w14:textId="62AAC0B3" w:rsidR="00297071" w:rsidRPr="00D866D9" w:rsidRDefault="00AA77EF" w:rsidP="0030461F">
      <w:pPr>
        <w:pStyle w:val="Akapitzlist"/>
        <w:tabs>
          <w:tab w:val="left" w:pos="4220"/>
        </w:tabs>
        <w:jc w:val="both"/>
        <w:rPr>
          <w:rFonts w:asciiTheme="majorHAnsi" w:hAnsiTheme="majorHAnsi" w:cstheme="majorHAnsi"/>
          <w:b/>
        </w:rPr>
      </w:pPr>
      <w:r w:rsidRPr="00D866D9">
        <w:rPr>
          <w:rFonts w:asciiTheme="majorHAnsi" w:hAnsiTheme="majorHAnsi" w:cstheme="majorHAnsi"/>
          <w:b/>
        </w:rPr>
        <w:tab/>
      </w:r>
    </w:p>
    <w:p w14:paraId="2186FCFB" w14:textId="11C7FC02" w:rsidR="00297071" w:rsidRPr="00D866D9" w:rsidRDefault="00472269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SU – s</w:t>
      </w:r>
      <w:r w:rsidR="00297071" w:rsidRPr="00D866D9">
        <w:rPr>
          <w:rFonts w:asciiTheme="majorHAnsi" w:hAnsiTheme="majorHAnsi" w:cstheme="majorHAnsi"/>
        </w:rPr>
        <w:t xml:space="preserve">iedziba Szpitala Uniwersyteckiego, lokalizacja: WOJEWÓDZTWO MAŁOPOLSKIE, POWIAT KRAKOWSKI, GMINA KRAKÓW, ul. </w:t>
      </w:r>
      <w:r w:rsidRPr="00D866D9">
        <w:rPr>
          <w:rFonts w:asciiTheme="majorHAnsi" w:hAnsiTheme="majorHAnsi" w:cstheme="majorHAnsi"/>
        </w:rPr>
        <w:t xml:space="preserve">Kopernika, Śniadeckich, Botaniczna, Olszańska 5, Lenartowicza 14, Stoczniowców 5, Skawińska 8 </w:t>
      </w:r>
      <w:r w:rsidR="00297071" w:rsidRPr="00D866D9">
        <w:rPr>
          <w:rFonts w:asciiTheme="majorHAnsi" w:hAnsiTheme="majorHAnsi" w:cstheme="majorHAnsi"/>
        </w:rPr>
        <w:t>w Krakowie;</w:t>
      </w:r>
    </w:p>
    <w:p w14:paraId="52A3E0C8" w14:textId="0273E727" w:rsidR="00297071" w:rsidRPr="00D866D9" w:rsidRDefault="00AE4E64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SOPZ – Szczegółowy</w:t>
      </w:r>
      <w:r w:rsidR="00297071" w:rsidRPr="00D866D9">
        <w:rPr>
          <w:rFonts w:asciiTheme="majorHAnsi" w:hAnsiTheme="majorHAnsi" w:cstheme="majorHAnsi"/>
        </w:rPr>
        <w:t xml:space="preserve"> Opis Przedmiotu Zamówienia;</w:t>
      </w:r>
    </w:p>
    <w:p w14:paraId="3B6651E0" w14:textId="77777777" w:rsidR="003C24B3" w:rsidRPr="00D866D9" w:rsidRDefault="00F03A6B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Wi-Fi – potoczne określenie zestawu standardów stworzonych do budowy bezprzewodowych sieci komputerowych</w:t>
      </w:r>
      <w:r w:rsidR="003C24B3" w:rsidRPr="00D866D9">
        <w:rPr>
          <w:rFonts w:asciiTheme="majorHAnsi" w:hAnsiTheme="majorHAnsi" w:cstheme="majorHAnsi"/>
        </w:rPr>
        <w:t>;</w:t>
      </w:r>
    </w:p>
    <w:p w14:paraId="7DD12E78" w14:textId="1B706705" w:rsidR="0017208A" w:rsidRPr="00D866D9" w:rsidRDefault="00647182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IP  (</w:t>
      </w:r>
      <w:r w:rsidR="003C24B3" w:rsidRPr="00D866D9">
        <w:rPr>
          <w:rFonts w:asciiTheme="majorHAnsi" w:hAnsiTheme="majorHAnsi" w:cstheme="majorHAnsi"/>
        </w:rPr>
        <w:t xml:space="preserve">ang. </w:t>
      </w:r>
      <w:r w:rsidR="003C24B3" w:rsidRPr="00D866D9">
        <w:rPr>
          <w:rFonts w:asciiTheme="majorHAnsi" w:hAnsiTheme="majorHAnsi" w:cstheme="majorHAnsi"/>
          <w:i/>
        </w:rPr>
        <w:t>Internet Protocol</w:t>
      </w:r>
      <w:r w:rsidRPr="00D866D9">
        <w:rPr>
          <w:rFonts w:asciiTheme="majorHAnsi" w:hAnsiTheme="majorHAnsi" w:cstheme="majorHAnsi"/>
        </w:rPr>
        <w:t>)</w:t>
      </w:r>
      <w:r w:rsidR="003C24B3" w:rsidRPr="00D866D9">
        <w:rPr>
          <w:rFonts w:asciiTheme="majorHAnsi" w:hAnsiTheme="majorHAnsi" w:cstheme="majorHAnsi"/>
        </w:rPr>
        <w:t xml:space="preserve"> </w:t>
      </w:r>
      <w:r w:rsidR="003C24B3" w:rsidRPr="00D866D9">
        <w:rPr>
          <w:rFonts w:asciiTheme="majorHAnsi" w:hAnsiTheme="majorHAnsi" w:cstheme="majorHAnsi"/>
          <w:iCs/>
        </w:rPr>
        <w:t xml:space="preserve">protokół komunikacyjny warstwy sieciowej modelu OSI, używany powszechnie w </w:t>
      </w:r>
      <w:hyperlink r:id="rId8" w:tooltip="Internet" w:history="1">
        <w:r w:rsidR="003C24B3" w:rsidRPr="00D866D9">
          <w:rPr>
            <w:rFonts w:asciiTheme="majorHAnsi" w:hAnsiTheme="majorHAnsi" w:cstheme="majorHAnsi"/>
          </w:rPr>
          <w:t>Internecie</w:t>
        </w:r>
      </w:hyperlink>
      <w:r w:rsidR="003C24B3" w:rsidRPr="00D866D9">
        <w:rPr>
          <w:rFonts w:asciiTheme="majorHAnsi" w:hAnsiTheme="majorHAnsi" w:cstheme="majorHAnsi"/>
          <w:iCs/>
        </w:rPr>
        <w:t xml:space="preserve"> (</w:t>
      </w:r>
      <w:hyperlink r:id="rId9" w:tooltip="protokół komunikacyjny" w:history="1">
        <w:r w:rsidR="003C24B3" w:rsidRPr="00D866D9">
          <w:rPr>
            <w:rFonts w:asciiTheme="majorHAnsi" w:hAnsiTheme="majorHAnsi" w:cstheme="majorHAnsi"/>
          </w:rPr>
          <w:t>protokół komunikacyjny</w:t>
        </w:r>
      </w:hyperlink>
      <w:r w:rsidR="003C24B3" w:rsidRPr="00D866D9">
        <w:rPr>
          <w:rFonts w:asciiTheme="majorHAnsi" w:hAnsiTheme="majorHAnsi" w:cstheme="majorHAnsi"/>
          <w:iCs/>
        </w:rPr>
        <w:t>);</w:t>
      </w:r>
    </w:p>
    <w:p w14:paraId="6959D068" w14:textId="0F87A6B6" w:rsidR="002F2FE1" w:rsidRPr="00D866D9" w:rsidRDefault="002F2FE1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Urządzenie drukujące – urządzenie takie jak: drukarka</w:t>
      </w:r>
      <w:r w:rsidR="002F31BC" w:rsidRPr="00D866D9">
        <w:rPr>
          <w:rFonts w:asciiTheme="majorHAnsi" w:hAnsiTheme="majorHAnsi" w:cstheme="majorHAnsi"/>
        </w:rPr>
        <w:t>/kserokopiarka</w:t>
      </w:r>
      <w:r w:rsidRPr="00D866D9">
        <w:rPr>
          <w:rFonts w:asciiTheme="majorHAnsi" w:hAnsiTheme="majorHAnsi" w:cstheme="majorHAnsi"/>
        </w:rPr>
        <w:t>, drukarka z funkcją skanera, drukarka z funkcją skanera i faksu, itp.</w:t>
      </w:r>
      <w:r w:rsidR="008F4A79" w:rsidRPr="00D866D9">
        <w:rPr>
          <w:rFonts w:asciiTheme="majorHAnsi" w:hAnsiTheme="majorHAnsi" w:cstheme="majorHAnsi"/>
        </w:rPr>
        <w:t xml:space="preserve"> dostarczone przez Wykonawcę lub własności </w:t>
      </w:r>
      <w:r w:rsidR="00AB01D2" w:rsidRPr="00D866D9">
        <w:rPr>
          <w:rFonts w:asciiTheme="majorHAnsi" w:hAnsiTheme="majorHAnsi" w:cstheme="majorHAnsi"/>
        </w:rPr>
        <w:t>Zmawiającego</w:t>
      </w:r>
      <w:r w:rsidR="008F4A79" w:rsidRPr="00D866D9">
        <w:rPr>
          <w:rFonts w:asciiTheme="majorHAnsi" w:hAnsiTheme="majorHAnsi" w:cstheme="majorHAnsi"/>
        </w:rPr>
        <w:t>;</w:t>
      </w:r>
    </w:p>
    <w:p w14:paraId="4CFDF8EF" w14:textId="6381F32E" w:rsidR="00DB0358" w:rsidRPr="00D866D9" w:rsidRDefault="00DB0358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Materiały eksploatacyjne urządzeń drukujących - tonery, tusze, taśmy, taśmy barwiące oraz inne materiały eksploatacyjne niezbędne do poprawnej pracy </w:t>
      </w:r>
      <w:r w:rsidR="00A11516" w:rsidRPr="00D866D9">
        <w:rPr>
          <w:rFonts w:asciiTheme="majorHAnsi" w:hAnsiTheme="majorHAnsi" w:cstheme="majorHAnsi"/>
        </w:rPr>
        <w:t>urządzeń drukujących (takie jak</w:t>
      </w:r>
      <w:r w:rsidRPr="00D866D9">
        <w:rPr>
          <w:rFonts w:asciiTheme="majorHAnsi" w:hAnsiTheme="majorHAnsi" w:cstheme="majorHAnsi"/>
        </w:rPr>
        <w:t xml:space="preserve"> np. bębny, pasy transferowe, rolki fuser’ów, głowice drukujące, itp.)</w:t>
      </w:r>
      <w:r w:rsidR="006677B0" w:rsidRPr="00D866D9">
        <w:rPr>
          <w:rFonts w:asciiTheme="majorHAnsi" w:hAnsiTheme="majorHAnsi" w:cstheme="majorHAnsi"/>
        </w:rPr>
        <w:t xml:space="preserve"> z wyłączeniem papieru do urządzeń drukujących</w:t>
      </w:r>
      <w:r w:rsidR="00554556" w:rsidRPr="00D866D9">
        <w:rPr>
          <w:rFonts w:asciiTheme="majorHAnsi" w:hAnsiTheme="majorHAnsi" w:cstheme="majorHAnsi"/>
        </w:rPr>
        <w:t>;</w:t>
      </w:r>
    </w:p>
    <w:p w14:paraId="5667351D" w14:textId="66FF8641" w:rsidR="00D70F80" w:rsidRPr="00D866D9" w:rsidRDefault="00D70F80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Systemem zarządzania środowiskiem druku – </w:t>
      </w:r>
      <w:r w:rsidR="0087457F" w:rsidRPr="00D866D9">
        <w:rPr>
          <w:rFonts w:asciiTheme="majorHAnsi" w:hAnsiTheme="majorHAnsi" w:cstheme="majorHAnsi"/>
        </w:rPr>
        <w:t xml:space="preserve">inaczej system - </w:t>
      </w:r>
      <w:r w:rsidRPr="00D866D9">
        <w:rPr>
          <w:rFonts w:asciiTheme="majorHAnsi" w:hAnsiTheme="majorHAnsi" w:cstheme="majorHAnsi"/>
        </w:rPr>
        <w:t xml:space="preserve">to oprogramowanie opisane w </w:t>
      </w:r>
      <w:r w:rsidR="00F45099" w:rsidRPr="00D866D9">
        <w:rPr>
          <w:rFonts w:asciiTheme="majorHAnsi" w:hAnsiTheme="majorHAnsi" w:cstheme="majorHAnsi"/>
          <w:b/>
        </w:rPr>
        <w:t>Załącznik nr 1</w:t>
      </w:r>
      <w:r w:rsidRPr="00D866D9">
        <w:rPr>
          <w:rFonts w:asciiTheme="majorHAnsi" w:hAnsiTheme="majorHAnsi" w:cstheme="majorHAnsi"/>
          <w:b/>
        </w:rPr>
        <w:t>b - specyfikacja systemu</w:t>
      </w:r>
      <w:r w:rsidR="00803650" w:rsidRPr="00D866D9">
        <w:rPr>
          <w:rFonts w:asciiTheme="majorHAnsi" w:hAnsiTheme="majorHAnsi" w:cstheme="majorHAnsi"/>
        </w:rPr>
        <w:t>;</w:t>
      </w:r>
    </w:p>
    <w:p w14:paraId="197BF2D8" w14:textId="6C17BCF7" w:rsidR="00803650" w:rsidRPr="00D866D9" w:rsidRDefault="00803650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SLA (ang. SLA - </w:t>
      </w:r>
      <w:r w:rsidRPr="00D866D9">
        <w:rPr>
          <w:rFonts w:asciiTheme="majorHAnsi" w:hAnsiTheme="majorHAnsi" w:cstheme="majorHAnsi"/>
          <w:i/>
        </w:rPr>
        <w:t>Service Level Agreement</w:t>
      </w:r>
      <w:r w:rsidRPr="00D866D9">
        <w:rPr>
          <w:rFonts w:asciiTheme="majorHAnsi" w:hAnsiTheme="majorHAnsi" w:cstheme="majorHAnsi"/>
        </w:rPr>
        <w:t>) – utrzymanie wymaganego poziomu dostępności systemu zarządzania środowiskiem druku dostarczonego przez Wykonawcę.</w:t>
      </w:r>
    </w:p>
    <w:p w14:paraId="1C79DC4E" w14:textId="77777777" w:rsidR="00EF51ED" w:rsidRPr="00D866D9" w:rsidRDefault="00EF51ED" w:rsidP="0030461F">
      <w:pPr>
        <w:jc w:val="both"/>
        <w:rPr>
          <w:rFonts w:asciiTheme="majorHAnsi" w:hAnsiTheme="majorHAnsi" w:cstheme="majorHAnsi"/>
        </w:rPr>
      </w:pPr>
    </w:p>
    <w:p w14:paraId="0A056B8A" w14:textId="77777777" w:rsidR="00EF51ED" w:rsidRPr="00D866D9" w:rsidRDefault="00EF51ED" w:rsidP="0030461F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b/>
        </w:rPr>
      </w:pPr>
      <w:r w:rsidRPr="00D866D9">
        <w:rPr>
          <w:rFonts w:asciiTheme="majorHAnsi" w:hAnsiTheme="majorHAnsi" w:cstheme="majorHAnsi"/>
          <w:b/>
        </w:rPr>
        <w:t>SZCZEGÓŁOWY OPIS PRZEDMIOTU ZAMÓWIENIA (SOPZ)</w:t>
      </w:r>
    </w:p>
    <w:p w14:paraId="0CFB4063" w14:textId="4169B235" w:rsidR="00CC6B57" w:rsidRPr="00D866D9" w:rsidRDefault="00EF51ED" w:rsidP="0030461F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  <w:b/>
        </w:rPr>
      </w:pPr>
      <w:r w:rsidRPr="00D866D9">
        <w:rPr>
          <w:rFonts w:asciiTheme="majorHAnsi" w:hAnsiTheme="majorHAnsi" w:cstheme="majorHAnsi"/>
        </w:rPr>
        <w:t>Przedmiotem zamówienia jest</w:t>
      </w:r>
      <w:r w:rsidR="00CC6B57" w:rsidRPr="00D866D9">
        <w:rPr>
          <w:rFonts w:asciiTheme="majorHAnsi" w:hAnsiTheme="majorHAnsi" w:cstheme="majorHAnsi"/>
        </w:rPr>
        <w:t xml:space="preserve"> </w:t>
      </w:r>
      <w:r w:rsidR="001E1614" w:rsidRPr="00D866D9">
        <w:rPr>
          <w:rFonts w:asciiTheme="majorHAnsi" w:hAnsiTheme="majorHAnsi" w:cstheme="majorHAnsi"/>
        </w:rPr>
        <w:t>uruchomienie i utrzymanie</w:t>
      </w:r>
      <w:r w:rsidR="00B342A5" w:rsidRPr="00D866D9">
        <w:rPr>
          <w:rFonts w:asciiTheme="majorHAnsi" w:hAnsiTheme="majorHAnsi" w:cstheme="majorHAnsi"/>
        </w:rPr>
        <w:t xml:space="preserve"> od </w:t>
      </w:r>
      <w:r w:rsidR="00872AF0" w:rsidRPr="00D866D9">
        <w:rPr>
          <w:rFonts w:asciiTheme="majorHAnsi" w:hAnsiTheme="majorHAnsi" w:cstheme="majorHAnsi"/>
        </w:rPr>
        <w:t>dnia</w:t>
      </w:r>
      <w:r w:rsidR="00BA1308" w:rsidRPr="00D866D9">
        <w:rPr>
          <w:rFonts w:asciiTheme="majorHAnsi" w:hAnsiTheme="majorHAnsi" w:cstheme="majorHAnsi"/>
        </w:rPr>
        <w:t xml:space="preserve"> zawarcia umowy</w:t>
      </w:r>
      <w:r w:rsidR="00872AF0" w:rsidRPr="00D866D9">
        <w:rPr>
          <w:rFonts w:asciiTheme="majorHAnsi" w:hAnsiTheme="majorHAnsi" w:cstheme="majorHAnsi"/>
        </w:rPr>
        <w:t xml:space="preserve">, jednak nie wcześniej niż </w:t>
      </w:r>
      <w:r w:rsidR="0095539B" w:rsidRPr="00D866D9">
        <w:rPr>
          <w:rFonts w:asciiTheme="majorHAnsi" w:hAnsiTheme="majorHAnsi" w:cstheme="majorHAnsi"/>
        </w:rPr>
        <w:t xml:space="preserve">od </w:t>
      </w:r>
      <w:r w:rsidR="005C2C2C" w:rsidRPr="00D866D9">
        <w:rPr>
          <w:rFonts w:asciiTheme="majorHAnsi" w:hAnsiTheme="majorHAnsi" w:cstheme="majorHAnsi"/>
        </w:rPr>
        <w:t xml:space="preserve">30 </w:t>
      </w:r>
      <w:r w:rsidR="00872AF0" w:rsidRPr="00D866D9">
        <w:rPr>
          <w:rFonts w:asciiTheme="majorHAnsi" w:hAnsiTheme="majorHAnsi" w:cstheme="majorHAnsi"/>
        </w:rPr>
        <w:t>sierpnia 2020 r.</w:t>
      </w:r>
      <w:r w:rsidR="00962C7A" w:rsidRPr="00D866D9">
        <w:rPr>
          <w:rFonts w:asciiTheme="majorHAnsi" w:hAnsiTheme="majorHAnsi" w:cstheme="majorHAnsi"/>
        </w:rPr>
        <w:t xml:space="preserve"> </w:t>
      </w:r>
      <w:r w:rsidR="00B342A5" w:rsidRPr="00D866D9">
        <w:rPr>
          <w:rFonts w:asciiTheme="majorHAnsi" w:hAnsiTheme="majorHAnsi" w:cstheme="majorHAnsi"/>
        </w:rPr>
        <w:t>do</w:t>
      </w:r>
      <w:r w:rsidR="00B970AB" w:rsidRPr="00D866D9">
        <w:rPr>
          <w:rFonts w:asciiTheme="majorHAnsi" w:hAnsiTheme="majorHAnsi" w:cstheme="majorHAnsi"/>
        </w:rPr>
        <w:t xml:space="preserve"> 22 listopada 2023 r.</w:t>
      </w:r>
      <w:r w:rsidR="001E1614" w:rsidRPr="00D866D9">
        <w:rPr>
          <w:rFonts w:asciiTheme="majorHAnsi" w:hAnsiTheme="majorHAnsi" w:cstheme="majorHAnsi"/>
        </w:rPr>
        <w:t xml:space="preserve"> systemu komplekso</w:t>
      </w:r>
      <w:r w:rsidR="008D463F" w:rsidRPr="00D866D9">
        <w:rPr>
          <w:rFonts w:asciiTheme="majorHAnsi" w:hAnsiTheme="majorHAnsi" w:cstheme="majorHAnsi"/>
        </w:rPr>
        <w:t>wej obsługi urządzeń drukujących-skanujących-</w:t>
      </w:r>
      <w:r w:rsidR="008F0F8A" w:rsidRPr="00D866D9">
        <w:rPr>
          <w:rFonts w:asciiTheme="majorHAnsi" w:hAnsiTheme="majorHAnsi" w:cstheme="majorHAnsi"/>
        </w:rPr>
        <w:t>kopiujących-</w:t>
      </w:r>
      <w:r w:rsidR="008D463F" w:rsidRPr="00D866D9">
        <w:rPr>
          <w:rFonts w:asciiTheme="majorHAnsi" w:hAnsiTheme="majorHAnsi" w:cstheme="majorHAnsi"/>
        </w:rPr>
        <w:t>faksujących</w:t>
      </w:r>
      <w:r w:rsidR="001E1614" w:rsidRPr="00D866D9">
        <w:rPr>
          <w:rFonts w:asciiTheme="majorHAnsi" w:hAnsiTheme="majorHAnsi" w:cstheme="majorHAnsi"/>
        </w:rPr>
        <w:t xml:space="preserve"> w </w:t>
      </w:r>
      <w:r w:rsidR="00962C7A" w:rsidRPr="00D866D9">
        <w:rPr>
          <w:rFonts w:asciiTheme="majorHAnsi" w:hAnsiTheme="majorHAnsi" w:cstheme="majorHAnsi"/>
        </w:rPr>
        <w:t>jednostkach Szpitala Uniwersyteckiego w Krakowie zlokalizowanych przy</w:t>
      </w:r>
      <w:r w:rsidR="005C393C" w:rsidRPr="00D866D9">
        <w:rPr>
          <w:rFonts w:asciiTheme="majorHAnsi" w:hAnsiTheme="majorHAnsi" w:cstheme="majorHAnsi"/>
        </w:rPr>
        <w:t xml:space="preserve"> ulicach:</w:t>
      </w:r>
      <w:r w:rsidR="001E1614" w:rsidRPr="00D866D9">
        <w:rPr>
          <w:rFonts w:asciiTheme="majorHAnsi" w:hAnsiTheme="majorHAnsi" w:cstheme="majorHAnsi"/>
        </w:rPr>
        <w:t xml:space="preserve"> </w:t>
      </w:r>
      <w:r w:rsidR="00962C7A" w:rsidRPr="00D866D9">
        <w:rPr>
          <w:rFonts w:asciiTheme="majorHAnsi" w:hAnsiTheme="majorHAnsi" w:cstheme="majorHAnsi"/>
        </w:rPr>
        <w:t>Kopernika, Śniadeckich, Botaniczna, Olszańska 5, Lenartowicza 14, Stoczniowców 5, Skawińska 8 w Krakowie</w:t>
      </w:r>
      <w:r w:rsidR="005C393C" w:rsidRPr="00D866D9">
        <w:rPr>
          <w:rFonts w:asciiTheme="majorHAnsi" w:hAnsiTheme="majorHAnsi" w:cstheme="majorHAnsi"/>
        </w:rPr>
        <w:t xml:space="preserve"> (SU)</w:t>
      </w:r>
      <w:r w:rsidR="001E1614" w:rsidRPr="00D866D9">
        <w:rPr>
          <w:rFonts w:asciiTheme="majorHAnsi" w:hAnsiTheme="majorHAnsi" w:cstheme="majorHAnsi"/>
        </w:rPr>
        <w:t xml:space="preserve"> obejmującego:</w:t>
      </w:r>
    </w:p>
    <w:p w14:paraId="271B8D91" w14:textId="3CE9E604" w:rsidR="00500CB3" w:rsidRPr="00D866D9" w:rsidRDefault="00EF51ED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  <w:b/>
        </w:rPr>
      </w:pPr>
      <w:r w:rsidRPr="00D866D9">
        <w:rPr>
          <w:rFonts w:asciiTheme="majorHAnsi" w:hAnsiTheme="majorHAnsi" w:cstheme="majorHAnsi"/>
        </w:rPr>
        <w:t>dostaw</w:t>
      </w:r>
      <w:r w:rsidR="00C42A67" w:rsidRPr="00D866D9">
        <w:rPr>
          <w:rFonts w:asciiTheme="majorHAnsi" w:hAnsiTheme="majorHAnsi" w:cstheme="majorHAnsi"/>
        </w:rPr>
        <w:t>ę</w:t>
      </w:r>
      <w:r w:rsidR="00AA323E" w:rsidRPr="00D866D9">
        <w:rPr>
          <w:rFonts w:asciiTheme="majorHAnsi" w:hAnsiTheme="majorHAnsi" w:cstheme="majorHAnsi"/>
        </w:rPr>
        <w:t xml:space="preserve"> fabrycznie nowych </w:t>
      </w:r>
      <w:r w:rsidR="008D463F" w:rsidRPr="00D866D9">
        <w:rPr>
          <w:rFonts w:asciiTheme="majorHAnsi" w:hAnsiTheme="majorHAnsi" w:cstheme="majorHAnsi"/>
        </w:rPr>
        <w:t>urządzeń drukujących-skanujących-</w:t>
      </w:r>
      <w:r w:rsidR="00826EAA" w:rsidRPr="00D866D9">
        <w:rPr>
          <w:rFonts w:asciiTheme="majorHAnsi" w:hAnsiTheme="majorHAnsi" w:cstheme="majorHAnsi"/>
        </w:rPr>
        <w:t>kopiujących-</w:t>
      </w:r>
      <w:r w:rsidR="008D463F" w:rsidRPr="00D866D9">
        <w:rPr>
          <w:rFonts w:asciiTheme="majorHAnsi" w:hAnsiTheme="majorHAnsi" w:cstheme="majorHAnsi"/>
        </w:rPr>
        <w:t xml:space="preserve">faksujących </w:t>
      </w:r>
      <w:r w:rsidR="009D18C8" w:rsidRPr="00D866D9">
        <w:rPr>
          <w:rFonts w:asciiTheme="majorHAnsi" w:hAnsiTheme="majorHAnsi" w:cstheme="majorHAnsi"/>
        </w:rPr>
        <w:t>wykazanych w</w:t>
      </w:r>
      <w:r w:rsidRPr="00D866D9">
        <w:rPr>
          <w:rFonts w:asciiTheme="majorHAnsi" w:hAnsiTheme="majorHAnsi" w:cstheme="majorHAnsi"/>
        </w:rPr>
        <w:t xml:space="preserve"> </w:t>
      </w:r>
      <w:r w:rsidRPr="00D866D9">
        <w:rPr>
          <w:rFonts w:asciiTheme="majorHAnsi" w:hAnsiTheme="majorHAnsi" w:cstheme="majorHAnsi"/>
          <w:b/>
        </w:rPr>
        <w:t xml:space="preserve">załączniku nr </w:t>
      </w:r>
      <w:r w:rsidR="00F45099" w:rsidRPr="00D866D9">
        <w:rPr>
          <w:rFonts w:asciiTheme="majorHAnsi" w:hAnsiTheme="majorHAnsi" w:cstheme="majorHAnsi"/>
          <w:b/>
        </w:rPr>
        <w:t>1</w:t>
      </w:r>
      <w:r w:rsidR="008D463F" w:rsidRPr="00D866D9">
        <w:rPr>
          <w:rFonts w:asciiTheme="majorHAnsi" w:hAnsiTheme="majorHAnsi" w:cstheme="majorHAnsi"/>
          <w:b/>
        </w:rPr>
        <w:t>a</w:t>
      </w:r>
      <w:r w:rsidR="00B41D76" w:rsidRPr="00D866D9">
        <w:rPr>
          <w:rFonts w:asciiTheme="majorHAnsi" w:hAnsiTheme="majorHAnsi" w:cstheme="majorHAnsi"/>
          <w:b/>
        </w:rPr>
        <w:t xml:space="preserve"> </w:t>
      </w:r>
      <w:r w:rsidR="00A84886" w:rsidRPr="00D866D9">
        <w:rPr>
          <w:rFonts w:asciiTheme="majorHAnsi" w:hAnsiTheme="majorHAnsi" w:cstheme="majorHAnsi"/>
          <w:b/>
        </w:rPr>
        <w:t>(</w:t>
      </w:r>
      <w:r w:rsidR="008D463F" w:rsidRPr="00D866D9">
        <w:rPr>
          <w:rFonts w:asciiTheme="majorHAnsi" w:hAnsiTheme="majorHAnsi" w:cstheme="majorHAnsi"/>
          <w:b/>
        </w:rPr>
        <w:t>specyfikacja urządzeń</w:t>
      </w:r>
      <w:r w:rsidR="00A84886" w:rsidRPr="00D866D9">
        <w:rPr>
          <w:rFonts w:asciiTheme="majorHAnsi" w:hAnsiTheme="majorHAnsi" w:cstheme="majorHAnsi"/>
          <w:b/>
        </w:rPr>
        <w:t>)</w:t>
      </w:r>
      <w:r w:rsidR="00500CB3" w:rsidRPr="00D866D9">
        <w:rPr>
          <w:rFonts w:asciiTheme="majorHAnsi" w:hAnsiTheme="majorHAnsi" w:cstheme="majorHAnsi"/>
        </w:rPr>
        <w:t xml:space="preserve"> - w tym</w:t>
      </w:r>
      <w:r w:rsidR="00542C20" w:rsidRPr="00D866D9">
        <w:rPr>
          <w:rFonts w:asciiTheme="majorHAnsi" w:hAnsiTheme="majorHAnsi" w:cstheme="majorHAnsi"/>
        </w:rPr>
        <w:t xml:space="preserve"> również zapewnienie ciągłości</w:t>
      </w:r>
      <w:r w:rsidR="00500CB3" w:rsidRPr="00D866D9">
        <w:rPr>
          <w:rFonts w:asciiTheme="majorHAnsi" w:hAnsiTheme="majorHAnsi" w:cstheme="majorHAnsi"/>
        </w:rPr>
        <w:t xml:space="preserve"> ich</w:t>
      </w:r>
      <w:r w:rsidR="00542C20" w:rsidRPr="00D866D9">
        <w:rPr>
          <w:rFonts w:asciiTheme="majorHAnsi" w:hAnsiTheme="majorHAnsi" w:cstheme="majorHAnsi"/>
        </w:rPr>
        <w:t xml:space="preserve"> poprawnej pracy,</w:t>
      </w:r>
      <w:r w:rsidR="00500CB3" w:rsidRPr="00D866D9">
        <w:rPr>
          <w:rFonts w:asciiTheme="majorHAnsi" w:hAnsiTheme="majorHAnsi" w:cstheme="majorHAnsi"/>
        </w:rPr>
        <w:t xml:space="preserve"> naprawy, konserwacji, dokonywania niezbędnych okresowych przeglądów oraz </w:t>
      </w:r>
      <w:r w:rsidR="00781730" w:rsidRPr="00D866D9">
        <w:rPr>
          <w:rFonts w:asciiTheme="majorHAnsi" w:hAnsiTheme="majorHAnsi" w:cstheme="majorHAnsi"/>
        </w:rPr>
        <w:t xml:space="preserve">płynnej </w:t>
      </w:r>
      <w:r w:rsidR="00500CB3" w:rsidRPr="00D866D9">
        <w:rPr>
          <w:rFonts w:asciiTheme="majorHAnsi" w:hAnsiTheme="majorHAnsi" w:cstheme="majorHAnsi"/>
        </w:rPr>
        <w:t>dostawy</w:t>
      </w:r>
      <w:r w:rsidR="0034457F" w:rsidRPr="00D866D9">
        <w:rPr>
          <w:rFonts w:asciiTheme="majorHAnsi" w:hAnsiTheme="majorHAnsi" w:cstheme="majorHAnsi"/>
        </w:rPr>
        <w:t xml:space="preserve"> (z wyjątkiem papieru)</w:t>
      </w:r>
      <w:r w:rsidR="00AD3F52" w:rsidRPr="00D866D9">
        <w:rPr>
          <w:rFonts w:asciiTheme="majorHAnsi" w:hAnsiTheme="majorHAnsi" w:cstheme="majorHAnsi"/>
        </w:rPr>
        <w:t>, wymiany i odbioru zużytych</w:t>
      </w:r>
      <w:r w:rsidR="00500CB3" w:rsidRPr="00D866D9">
        <w:rPr>
          <w:rFonts w:asciiTheme="majorHAnsi" w:hAnsiTheme="majorHAnsi" w:cstheme="majorHAnsi"/>
        </w:rPr>
        <w:t xml:space="preserve"> materiałów </w:t>
      </w:r>
      <w:r w:rsidR="00B162EE" w:rsidRPr="00D866D9">
        <w:rPr>
          <w:rFonts w:asciiTheme="majorHAnsi" w:hAnsiTheme="majorHAnsi" w:cstheme="majorHAnsi"/>
        </w:rPr>
        <w:t>eksploatacyjnych</w:t>
      </w:r>
      <w:r w:rsidR="00500CB3" w:rsidRPr="00D866D9">
        <w:rPr>
          <w:rFonts w:asciiTheme="majorHAnsi" w:hAnsiTheme="majorHAnsi" w:cstheme="majorHAnsi"/>
        </w:rPr>
        <w:t>;</w:t>
      </w:r>
    </w:p>
    <w:p w14:paraId="037DBEC6" w14:textId="2B8448EE" w:rsidR="00500CB3" w:rsidRPr="00D866D9" w:rsidRDefault="00500CB3" w:rsidP="0030461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zapewnienie ciągłości pracy urządzeń drukujących-skanujących-</w:t>
      </w:r>
      <w:r w:rsidR="00826EAA" w:rsidRPr="00D866D9">
        <w:rPr>
          <w:rFonts w:asciiTheme="majorHAnsi" w:hAnsiTheme="majorHAnsi" w:cstheme="majorHAnsi"/>
        </w:rPr>
        <w:t>kopiujących-</w:t>
      </w:r>
      <w:r w:rsidRPr="00D866D9">
        <w:rPr>
          <w:rFonts w:asciiTheme="majorHAnsi" w:hAnsiTheme="majorHAnsi" w:cstheme="majorHAnsi"/>
        </w:rPr>
        <w:t>faksujących użyczonych Zamawiającemu w czasie trwania umowy z Wykonawcą przez inne podmioty i/lub będących własnością Zamawiającego</w:t>
      </w:r>
      <w:r w:rsidR="00B162EE" w:rsidRPr="00D866D9">
        <w:rPr>
          <w:rFonts w:asciiTheme="majorHAnsi" w:hAnsiTheme="majorHAnsi" w:cstheme="majorHAnsi"/>
        </w:rPr>
        <w:t xml:space="preserve"> lub zakupionych przez Zamawiającego</w:t>
      </w:r>
      <w:r w:rsidR="00172461" w:rsidRPr="00D866D9">
        <w:rPr>
          <w:rFonts w:asciiTheme="majorHAnsi" w:hAnsiTheme="majorHAnsi" w:cstheme="majorHAnsi"/>
        </w:rPr>
        <w:t xml:space="preserve"> np. w ramach tworzenia nowych stanowisk</w:t>
      </w:r>
      <w:r w:rsidRPr="00D866D9">
        <w:rPr>
          <w:rFonts w:asciiTheme="majorHAnsi" w:hAnsiTheme="majorHAnsi" w:cstheme="majorHAnsi"/>
        </w:rPr>
        <w:t xml:space="preserve">, </w:t>
      </w:r>
      <w:r w:rsidR="00542C20" w:rsidRPr="00D866D9">
        <w:rPr>
          <w:rFonts w:asciiTheme="majorHAnsi" w:hAnsiTheme="majorHAnsi" w:cstheme="majorHAnsi"/>
        </w:rPr>
        <w:t xml:space="preserve">w tym również zapewnienie ciągłości ich poprawnej pracy, </w:t>
      </w:r>
      <w:r w:rsidRPr="00D866D9">
        <w:rPr>
          <w:rFonts w:asciiTheme="majorHAnsi" w:hAnsiTheme="majorHAnsi" w:cstheme="majorHAnsi"/>
        </w:rPr>
        <w:t xml:space="preserve">naprawy, konserwacji, </w:t>
      </w:r>
      <w:r w:rsidR="009F66D6" w:rsidRPr="00D866D9">
        <w:rPr>
          <w:rFonts w:asciiTheme="majorHAnsi" w:hAnsiTheme="majorHAnsi" w:cstheme="majorHAnsi"/>
        </w:rPr>
        <w:t xml:space="preserve">przeprowadzania niezbędnych </w:t>
      </w:r>
      <w:r w:rsidRPr="00D866D9">
        <w:rPr>
          <w:rFonts w:asciiTheme="majorHAnsi" w:hAnsiTheme="majorHAnsi" w:cstheme="majorHAnsi"/>
        </w:rPr>
        <w:t xml:space="preserve">przeglądów oraz </w:t>
      </w:r>
      <w:r w:rsidR="00781730" w:rsidRPr="00D866D9">
        <w:rPr>
          <w:rFonts w:asciiTheme="majorHAnsi" w:hAnsiTheme="majorHAnsi" w:cstheme="majorHAnsi"/>
        </w:rPr>
        <w:t xml:space="preserve">płynnej </w:t>
      </w:r>
      <w:r w:rsidR="00AD3F52" w:rsidRPr="00D866D9">
        <w:rPr>
          <w:rFonts w:asciiTheme="majorHAnsi" w:hAnsiTheme="majorHAnsi" w:cstheme="majorHAnsi"/>
        </w:rPr>
        <w:t>dostawy</w:t>
      </w:r>
      <w:r w:rsidR="0034457F" w:rsidRPr="00D866D9">
        <w:rPr>
          <w:rFonts w:asciiTheme="majorHAnsi" w:hAnsiTheme="majorHAnsi" w:cstheme="majorHAnsi"/>
        </w:rPr>
        <w:t xml:space="preserve"> (z wyjątkiem papieru),</w:t>
      </w:r>
      <w:r w:rsidR="00AD3F52" w:rsidRPr="00D866D9">
        <w:rPr>
          <w:rFonts w:asciiTheme="majorHAnsi" w:hAnsiTheme="majorHAnsi" w:cstheme="majorHAnsi"/>
        </w:rPr>
        <w:t xml:space="preserve"> wymiany i </w:t>
      </w:r>
      <w:r w:rsidR="00AD3F52" w:rsidRPr="00D866D9">
        <w:rPr>
          <w:rFonts w:asciiTheme="majorHAnsi" w:hAnsiTheme="majorHAnsi" w:cstheme="majorHAnsi"/>
        </w:rPr>
        <w:lastRenderedPageBreak/>
        <w:t>odbioru zużytych materiałów eksploatacyjnych</w:t>
      </w:r>
      <w:r w:rsidR="00DD4160" w:rsidRPr="00D866D9">
        <w:rPr>
          <w:rFonts w:asciiTheme="majorHAnsi" w:hAnsiTheme="majorHAnsi" w:cstheme="majorHAnsi"/>
        </w:rPr>
        <w:t>, przy czym l</w:t>
      </w:r>
      <w:r w:rsidR="00B162EE" w:rsidRPr="00D866D9">
        <w:rPr>
          <w:rFonts w:asciiTheme="majorHAnsi" w:hAnsiTheme="majorHAnsi" w:cstheme="majorHAnsi"/>
        </w:rPr>
        <w:t xml:space="preserve">iczba takich urządzeń </w:t>
      </w:r>
      <w:r w:rsidR="00DD4160" w:rsidRPr="00D866D9">
        <w:rPr>
          <w:rFonts w:asciiTheme="majorHAnsi" w:hAnsiTheme="majorHAnsi" w:cstheme="majorHAnsi"/>
        </w:rPr>
        <w:t xml:space="preserve">drukujących </w:t>
      </w:r>
      <w:r w:rsidR="00B162EE" w:rsidRPr="00D866D9">
        <w:rPr>
          <w:rFonts w:asciiTheme="majorHAnsi" w:hAnsiTheme="majorHAnsi" w:cstheme="majorHAnsi"/>
        </w:rPr>
        <w:t xml:space="preserve">nie będzie większa niż </w:t>
      </w:r>
      <w:r w:rsidR="00DD4160" w:rsidRPr="00D866D9">
        <w:rPr>
          <w:rFonts w:asciiTheme="majorHAnsi" w:hAnsiTheme="majorHAnsi" w:cstheme="majorHAnsi"/>
        </w:rPr>
        <w:t>1</w:t>
      </w:r>
      <w:r w:rsidR="00AA2518" w:rsidRPr="00D866D9">
        <w:rPr>
          <w:rFonts w:asciiTheme="majorHAnsi" w:hAnsiTheme="majorHAnsi" w:cstheme="majorHAnsi"/>
        </w:rPr>
        <w:t>5</w:t>
      </w:r>
      <w:r w:rsidR="00B162EE" w:rsidRPr="00D866D9">
        <w:rPr>
          <w:rFonts w:asciiTheme="majorHAnsi" w:hAnsiTheme="majorHAnsi" w:cstheme="majorHAnsi"/>
        </w:rPr>
        <w:t>0 szt.</w:t>
      </w:r>
      <w:r w:rsidR="00DD4160" w:rsidRPr="00D866D9">
        <w:rPr>
          <w:rFonts w:asciiTheme="majorHAnsi" w:hAnsiTheme="majorHAnsi" w:cstheme="majorHAnsi"/>
        </w:rPr>
        <w:t>;</w:t>
      </w:r>
    </w:p>
    <w:p w14:paraId="409306D8" w14:textId="77777777" w:rsidR="00AA2B4C" w:rsidRPr="00D866D9" w:rsidRDefault="002A439D" w:rsidP="00AA2B4C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śledzenie i analizowanie przez Wykonawcę stanów zużycia materiałów eksploatacyjnych we wszystkich urządzeniach drukujących (dostarczonych przez Wykonawcę oraz posiadanych/pozyskanych przez Zamawiającego) (w zależności od technologii urządzenia) oraz na tej podstawie płynną ich dostawę (z wyjątkiem papieru) bez konieczności wysyłania zamówienia przez Zamawiającego oraz jakiejkolwiek innej ingerencji w proces zamówienia</w:t>
      </w:r>
      <w:r w:rsidR="0067545C" w:rsidRPr="00D866D9">
        <w:rPr>
          <w:rFonts w:asciiTheme="majorHAnsi" w:hAnsiTheme="majorHAnsi" w:cstheme="majorHAnsi"/>
        </w:rPr>
        <w:t xml:space="preserve"> (element</w:t>
      </w:r>
      <w:r w:rsidR="0067545C" w:rsidRPr="00D866D9">
        <w:t xml:space="preserve"> </w:t>
      </w:r>
      <w:r w:rsidR="0067545C" w:rsidRPr="00D866D9">
        <w:rPr>
          <w:rFonts w:asciiTheme="majorHAnsi" w:hAnsiTheme="majorHAnsi" w:cstheme="majorHAnsi"/>
          <w:i/>
        </w:rPr>
        <w:t>systemu zarządzania środowiskiem druku</w:t>
      </w:r>
      <w:r w:rsidR="002C7DF4" w:rsidRPr="00D866D9">
        <w:rPr>
          <w:rFonts w:asciiTheme="majorHAnsi" w:hAnsiTheme="majorHAnsi" w:cstheme="majorHAnsi"/>
          <w:i/>
        </w:rPr>
        <w:t xml:space="preserve"> </w:t>
      </w:r>
      <w:r w:rsidR="002C7DF4" w:rsidRPr="00D866D9">
        <w:rPr>
          <w:rFonts w:asciiTheme="majorHAnsi" w:hAnsiTheme="majorHAnsi" w:cstheme="majorHAnsi"/>
        </w:rPr>
        <w:t>– opłata za system powinna być skalkulowana w jednostkowej opłacie czynszowej za urządzenie drukujące danego typu oraz w cenie jednostkowej za wydruk A4 mono i A4 kolor</w:t>
      </w:r>
      <w:r w:rsidR="0067545C" w:rsidRPr="00D866D9">
        <w:rPr>
          <w:rFonts w:asciiTheme="majorHAnsi" w:hAnsiTheme="majorHAnsi" w:cstheme="majorHAnsi"/>
        </w:rPr>
        <w:t>)</w:t>
      </w:r>
      <w:r w:rsidRPr="00D866D9">
        <w:rPr>
          <w:rFonts w:asciiTheme="majorHAnsi" w:hAnsiTheme="majorHAnsi" w:cstheme="majorHAnsi"/>
        </w:rPr>
        <w:t>;</w:t>
      </w:r>
    </w:p>
    <w:p w14:paraId="2528F723" w14:textId="382C38A8" w:rsidR="00AA2B4C" w:rsidRPr="00D866D9" w:rsidRDefault="00C7260A" w:rsidP="00AA2B4C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dostaw</w:t>
      </w:r>
      <w:r w:rsidR="002A439D" w:rsidRPr="00D866D9">
        <w:rPr>
          <w:rFonts w:asciiTheme="majorHAnsi" w:hAnsiTheme="majorHAnsi" w:cstheme="majorHAnsi"/>
        </w:rPr>
        <w:t>ę, instalację</w:t>
      </w:r>
      <w:r w:rsidR="009D1AA1" w:rsidRPr="00D866D9">
        <w:rPr>
          <w:rFonts w:asciiTheme="majorHAnsi" w:hAnsiTheme="majorHAnsi" w:cstheme="majorHAnsi"/>
        </w:rPr>
        <w:t xml:space="preserve">, </w:t>
      </w:r>
      <w:r w:rsidRPr="00D866D9">
        <w:rPr>
          <w:rFonts w:asciiTheme="majorHAnsi" w:hAnsiTheme="majorHAnsi" w:cstheme="majorHAnsi"/>
        </w:rPr>
        <w:t>wdrożenie</w:t>
      </w:r>
      <w:r w:rsidR="00554DFE" w:rsidRPr="00D866D9">
        <w:rPr>
          <w:rFonts w:asciiTheme="majorHAnsi" w:hAnsiTheme="majorHAnsi" w:cstheme="majorHAnsi"/>
        </w:rPr>
        <w:t>, monitorowanie</w:t>
      </w:r>
      <w:r w:rsidR="009D1AA1" w:rsidRPr="00D866D9">
        <w:rPr>
          <w:rFonts w:asciiTheme="majorHAnsi" w:hAnsiTheme="majorHAnsi" w:cstheme="majorHAnsi"/>
        </w:rPr>
        <w:t xml:space="preserve"> oraz świadczenie usługi asysty technicznej przez cały okres obowiązywania umowy</w:t>
      </w:r>
      <w:r w:rsidRPr="00D866D9">
        <w:rPr>
          <w:rFonts w:asciiTheme="majorHAnsi" w:hAnsiTheme="majorHAnsi" w:cstheme="majorHAnsi"/>
        </w:rPr>
        <w:t xml:space="preserve"> </w:t>
      </w:r>
      <w:r w:rsidRPr="00D866D9">
        <w:rPr>
          <w:rFonts w:asciiTheme="majorHAnsi" w:hAnsiTheme="majorHAnsi" w:cstheme="majorHAnsi"/>
          <w:i/>
        </w:rPr>
        <w:t>system</w:t>
      </w:r>
      <w:r w:rsidR="009F66D6" w:rsidRPr="00D866D9">
        <w:rPr>
          <w:rFonts w:asciiTheme="majorHAnsi" w:hAnsiTheme="majorHAnsi" w:cstheme="majorHAnsi"/>
          <w:i/>
        </w:rPr>
        <w:t>u</w:t>
      </w:r>
      <w:r w:rsidRPr="00D866D9">
        <w:rPr>
          <w:rFonts w:asciiTheme="majorHAnsi" w:hAnsiTheme="majorHAnsi" w:cstheme="majorHAnsi"/>
          <w:i/>
        </w:rPr>
        <w:t xml:space="preserve"> </w:t>
      </w:r>
      <w:r w:rsidR="00AA2B4C" w:rsidRPr="00D866D9">
        <w:rPr>
          <w:rFonts w:asciiTheme="majorHAnsi" w:hAnsiTheme="majorHAnsi" w:cstheme="majorHAnsi"/>
          <w:i/>
        </w:rPr>
        <w:t>zarządzania środowiskiem druku</w:t>
      </w:r>
      <w:r w:rsidR="00AA77EF" w:rsidRPr="00D866D9">
        <w:rPr>
          <w:rFonts w:asciiTheme="majorHAnsi" w:hAnsiTheme="majorHAnsi" w:cstheme="majorHAnsi"/>
        </w:rPr>
        <w:t xml:space="preserve"> oraz skanowania </w:t>
      </w:r>
      <w:r w:rsidRPr="00D866D9">
        <w:rPr>
          <w:rFonts w:asciiTheme="majorHAnsi" w:hAnsiTheme="majorHAnsi" w:cstheme="majorHAnsi"/>
        </w:rPr>
        <w:t xml:space="preserve"> w oparciu o </w:t>
      </w:r>
      <w:r w:rsidR="001677D6" w:rsidRPr="00D866D9">
        <w:rPr>
          <w:rFonts w:asciiTheme="majorHAnsi" w:hAnsiTheme="majorHAnsi" w:cstheme="majorHAnsi"/>
        </w:rPr>
        <w:t>posiadane</w:t>
      </w:r>
      <w:r w:rsidRPr="00D866D9">
        <w:rPr>
          <w:rFonts w:asciiTheme="majorHAnsi" w:hAnsiTheme="majorHAnsi" w:cstheme="majorHAnsi"/>
        </w:rPr>
        <w:t xml:space="preserve"> przez </w:t>
      </w:r>
      <w:r w:rsidR="002A439D" w:rsidRPr="00D866D9">
        <w:rPr>
          <w:rFonts w:asciiTheme="majorHAnsi" w:hAnsiTheme="majorHAnsi" w:cstheme="majorHAnsi"/>
        </w:rPr>
        <w:t>Z</w:t>
      </w:r>
      <w:r w:rsidR="001677D6" w:rsidRPr="00D866D9">
        <w:rPr>
          <w:rFonts w:asciiTheme="majorHAnsi" w:hAnsiTheme="majorHAnsi" w:cstheme="majorHAnsi"/>
        </w:rPr>
        <w:t>amawiającego</w:t>
      </w:r>
      <w:r w:rsidRPr="00D866D9">
        <w:rPr>
          <w:rFonts w:asciiTheme="majorHAnsi" w:hAnsiTheme="majorHAnsi" w:cstheme="majorHAnsi"/>
        </w:rPr>
        <w:t xml:space="preserve"> karty </w:t>
      </w:r>
      <w:r w:rsidR="001677D6" w:rsidRPr="00D866D9">
        <w:rPr>
          <w:rFonts w:asciiTheme="majorHAnsi" w:hAnsiTheme="majorHAnsi" w:cstheme="majorHAnsi"/>
        </w:rPr>
        <w:t>zbliżeniowe</w:t>
      </w:r>
      <w:r w:rsidRPr="00D866D9">
        <w:rPr>
          <w:rFonts w:asciiTheme="majorHAnsi" w:hAnsiTheme="majorHAnsi" w:cstheme="majorHAnsi"/>
        </w:rPr>
        <w:t xml:space="preserve"> (Mifare</w:t>
      </w:r>
      <w:r w:rsidR="003F6AA6" w:rsidRPr="00D866D9">
        <w:rPr>
          <w:rFonts w:asciiTheme="majorHAnsi" w:hAnsiTheme="majorHAnsi" w:cstheme="majorHAnsi"/>
        </w:rPr>
        <w:t xml:space="preserve"> – min. 6000 szt.</w:t>
      </w:r>
      <w:r w:rsidRPr="00D866D9">
        <w:rPr>
          <w:rFonts w:asciiTheme="majorHAnsi" w:hAnsiTheme="majorHAnsi" w:cstheme="majorHAnsi"/>
        </w:rPr>
        <w:t>)</w:t>
      </w:r>
      <w:r w:rsidR="001677D6" w:rsidRPr="00D866D9">
        <w:rPr>
          <w:rFonts w:asciiTheme="majorHAnsi" w:hAnsiTheme="majorHAnsi" w:cstheme="majorHAnsi"/>
        </w:rPr>
        <w:t xml:space="preserve"> pozwalającego na odebranie wydruku </w:t>
      </w:r>
      <w:r w:rsidR="00A10F1B" w:rsidRPr="00D866D9">
        <w:rPr>
          <w:rFonts w:asciiTheme="majorHAnsi" w:hAnsiTheme="majorHAnsi" w:cstheme="majorHAnsi"/>
        </w:rPr>
        <w:t xml:space="preserve">lub zeskanowanie </w:t>
      </w:r>
      <w:r w:rsidR="001677D6" w:rsidRPr="00D866D9">
        <w:rPr>
          <w:rFonts w:asciiTheme="majorHAnsi" w:hAnsiTheme="majorHAnsi" w:cstheme="majorHAnsi"/>
        </w:rPr>
        <w:t>z dowolnego urządzenia drukującego podłączonego do systemu</w:t>
      </w:r>
      <w:r w:rsidR="00A10F1B" w:rsidRPr="00D866D9">
        <w:rPr>
          <w:rFonts w:asciiTheme="majorHAnsi" w:hAnsiTheme="majorHAnsi" w:cstheme="majorHAnsi"/>
        </w:rPr>
        <w:t xml:space="preserve"> </w:t>
      </w:r>
      <w:r w:rsidR="0067545C" w:rsidRPr="00D866D9">
        <w:rPr>
          <w:rFonts w:asciiTheme="majorHAnsi" w:hAnsiTheme="majorHAnsi" w:cstheme="majorHAnsi"/>
        </w:rPr>
        <w:t>(element</w:t>
      </w:r>
      <w:r w:rsidR="0067545C" w:rsidRPr="00D866D9">
        <w:t xml:space="preserve"> </w:t>
      </w:r>
      <w:r w:rsidR="0067545C" w:rsidRPr="00D866D9">
        <w:rPr>
          <w:rFonts w:asciiTheme="majorHAnsi" w:hAnsiTheme="majorHAnsi" w:cstheme="majorHAnsi"/>
          <w:i/>
        </w:rPr>
        <w:t>systemu zarządzania środowiskiem druku</w:t>
      </w:r>
      <w:r w:rsidR="002C7DF4" w:rsidRPr="00D866D9">
        <w:rPr>
          <w:rFonts w:asciiTheme="majorHAnsi" w:hAnsiTheme="majorHAnsi" w:cstheme="majorHAnsi"/>
          <w:i/>
        </w:rPr>
        <w:t xml:space="preserve"> </w:t>
      </w:r>
      <w:r w:rsidR="002C7DF4" w:rsidRPr="00D866D9">
        <w:rPr>
          <w:rFonts w:asciiTheme="majorHAnsi" w:hAnsiTheme="majorHAnsi" w:cstheme="majorHAnsi"/>
        </w:rPr>
        <w:t>– opłata za system powinna być skalkulowana w jednostkowej opłacie czynszowej za urządzenie drukujące danego typu oraz w cenie jednostkowej za wydruk A4 mono i A4 kolor)</w:t>
      </w:r>
      <w:r w:rsidR="0067545C" w:rsidRPr="00D866D9">
        <w:rPr>
          <w:rFonts w:asciiTheme="majorHAnsi" w:hAnsiTheme="majorHAnsi" w:cstheme="majorHAnsi"/>
        </w:rPr>
        <w:t xml:space="preserve"> </w:t>
      </w:r>
      <w:r w:rsidR="001677D6" w:rsidRPr="00D866D9">
        <w:rPr>
          <w:rFonts w:asciiTheme="majorHAnsi" w:hAnsiTheme="majorHAnsi" w:cstheme="majorHAnsi"/>
        </w:rPr>
        <w:t xml:space="preserve">– dotyczy urządzeń drukujących </w:t>
      </w:r>
      <w:r w:rsidR="0078679F" w:rsidRPr="00D866D9">
        <w:rPr>
          <w:rFonts w:asciiTheme="majorHAnsi" w:hAnsiTheme="majorHAnsi" w:cstheme="majorHAnsi"/>
        </w:rPr>
        <w:t xml:space="preserve">TYP </w:t>
      </w:r>
      <w:r w:rsidR="00BA1B47" w:rsidRPr="00D866D9">
        <w:rPr>
          <w:rFonts w:asciiTheme="majorHAnsi" w:hAnsiTheme="majorHAnsi" w:cstheme="majorHAnsi"/>
        </w:rPr>
        <w:t>2, 3, 4 i</w:t>
      </w:r>
      <w:r w:rsidR="0078679F" w:rsidRPr="00D866D9">
        <w:rPr>
          <w:rFonts w:asciiTheme="majorHAnsi" w:hAnsiTheme="majorHAnsi" w:cstheme="majorHAnsi"/>
        </w:rPr>
        <w:t xml:space="preserve"> 5 </w:t>
      </w:r>
      <w:r w:rsidR="001677D6" w:rsidRPr="00D866D9">
        <w:rPr>
          <w:rFonts w:asciiTheme="majorHAnsi" w:hAnsiTheme="majorHAnsi" w:cstheme="majorHAnsi"/>
        </w:rPr>
        <w:t xml:space="preserve">zgodnie z wykazem w </w:t>
      </w:r>
      <w:r w:rsidR="007B5E69" w:rsidRPr="00D866D9">
        <w:rPr>
          <w:rFonts w:asciiTheme="majorHAnsi" w:hAnsiTheme="majorHAnsi" w:cstheme="majorHAnsi"/>
          <w:b/>
        </w:rPr>
        <w:t>Z</w:t>
      </w:r>
      <w:r w:rsidR="00F45099" w:rsidRPr="00D866D9">
        <w:rPr>
          <w:rFonts w:asciiTheme="majorHAnsi" w:hAnsiTheme="majorHAnsi" w:cstheme="majorHAnsi"/>
          <w:b/>
        </w:rPr>
        <w:t>ałączniku nr 1</w:t>
      </w:r>
      <w:r w:rsidR="001677D6" w:rsidRPr="00D866D9">
        <w:rPr>
          <w:rFonts w:asciiTheme="majorHAnsi" w:hAnsiTheme="majorHAnsi" w:cstheme="majorHAnsi"/>
          <w:b/>
        </w:rPr>
        <w:t>a (specyfikacja urządzeń)</w:t>
      </w:r>
      <w:r w:rsidR="00AA2B4C" w:rsidRPr="00D866D9">
        <w:rPr>
          <w:rFonts w:asciiTheme="majorHAnsi" w:hAnsiTheme="majorHAnsi" w:cstheme="majorHAnsi"/>
        </w:rPr>
        <w:t xml:space="preserve">. Wdrożenie </w:t>
      </w:r>
      <w:r w:rsidR="00AA2B4C" w:rsidRPr="00D866D9">
        <w:rPr>
          <w:rFonts w:asciiTheme="majorHAnsi" w:hAnsiTheme="majorHAnsi" w:cstheme="majorHAnsi"/>
          <w:i/>
        </w:rPr>
        <w:t xml:space="preserve">systemu zarządzania środowiskiem druku </w:t>
      </w:r>
      <w:r w:rsidR="00AA2B4C" w:rsidRPr="00D866D9">
        <w:rPr>
          <w:rFonts w:asciiTheme="majorHAnsi" w:hAnsiTheme="majorHAnsi" w:cstheme="majorHAnsi"/>
        </w:rPr>
        <w:t>powinno obejmować wszystkie elementy biorące udział w drukowaniu, w szczególności urządzeń drukujących-skanujących-kopiujących-faksujących, stacje robocze Zmawiającego oraz infrastrukturę serwerową.</w:t>
      </w:r>
      <w:r w:rsidR="008B4F4D" w:rsidRPr="00D866D9">
        <w:rPr>
          <w:rFonts w:asciiTheme="majorHAnsi" w:hAnsiTheme="majorHAnsi" w:cstheme="majorHAnsi"/>
        </w:rPr>
        <w:t xml:space="preserve"> Zamawiający wymaga, aby czas przestoju funkcji drukowania dla użytkownika końcowego nie był dłuższy niż 2 godziny;</w:t>
      </w:r>
    </w:p>
    <w:p w14:paraId="6A4AF3B3" w14:textId="77777777" w:rsidR="001D6E77" w:rsidRPr="00D866D9" w:rsidRDefault="009F66D6" w:rsidP="001D6E77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dostaw</w:t>
      </w:r>
      <w:r w:rsidR="002A439D" w:rsidRPr="00D866D9">
        <w:rPr>
          <w:rFonts w:asciiTheme="majorHAnsi" w:hAnsiTheme="majorHAnsi" w:cstheme="majorHAnsi"/>
        </w:rPr>
        <w:t>ę</w:t>
      </w:r>
      <w:r w:rsidRPr="00D866D9">
        <w:rPr>
          <w:rFonts w:asciiTheme="majorHAnsi" w:hAnsiTheme="majorHAnsi" w:cstheme="majorHAnsi"/>
        </w:rPr>
        <w:t>, in</w:t>
      </w:r>
      <w:r w:rsidR="002A439D" w:rsidRPr="00D866D9">
        <w:rPr>
          <w:rFonts w:asciiTheme="majorHAnsi" w:hAnsiTheme="majorHAnsi" w:cstheme="majorHAnsi"/>
        </w:rPr>
        <w:t>stalację</w:t>
      </w:r>
      <w:r w:rsidR="009D1AA1" w:rsidRPr="00D866D9">
        <w:rPr>
          <w:rFonts w:asciiTheme="majorHAnsi" w:hAnsiTheme="majorHAnsi" w:cstheme="majorHAnsi"/>
        </w:rPr>
        <w:t xml:space="preserve">, </w:t>
      </w:r>
      <w:r w:rsidRPr="00D866D9">
        <w:rPr>
          <w:rFonts w:asciiTheme="majorHAnsi" w:hAnsiTheme="majorHAnsi" w:cstheme="majorHAnsi"/>
        </w:rPr>
        <w:t>wdrożenie</w:t>
      </w:r>
      <w:r w:rsidR="00554DFE" w:rsidRPr="00D866D9">
        <w:rPr>
          <w:rFonts w:asciiTheme="majorHAnsi" w:hAnsiTheme="majorHAnsi" w:cstheme="majorHAnsi"/>
        </w:rPr>
        <w:t>, monitorowanie</w:t>
      </w:r>
      <w:r w:rsidR="009D1AA1" w:rsidRPr="00D866D9">
        <w:rPr>
          <w:rFonts w:asciiTheme="majorHAnsi" w:hAnsiTheme="majorHAnsi" w:cstheme="majorHAnsi"/>
        </w:rPr>
        <w:t xml:space="preserve"> oraz świadczenie usługi asysty technicznej przez cały okres obowiązywania umowy</w:t>
      </w:r>
      <w:r w:rsidRPr="00D866D9">
        <w:rPr>
          <w:rFonts w:asciiTheme="majorHAnsi" w:hAnsiTheme="majorHAnsi" w:cstheme="majorHAnsi"/>
        </w:rPr>
        <w:t xml:space="preserve"> systemu raportowania (monitoringu) urządzeń drukujących</w:t>
      </w:r>
      <w:r w:rsidR="00AA2518" w:rsidRPr="00D866D9">
        <w:rPr>
          <w:rFonts w:asciiTheme="majorHAnsi" w:hAnsiTheme="majorHAnsi" w:cstheme="majorHAnsi"/>
        </w:rPr>
        <w:t xml:space="preserve"> (niezależnie od techniki komunikacji wykorzystującej przez urządzenie)</w:t>
      </w:r>
      <w:r w:rsidRPr="00D866D9">
        <w:rPr>
          <w:rFonts w:asciiTheme="majorHAnsi" w:hAnsiTheme="majorHAnsi" w:cstheme="majorHAnsi"/>
        </w:rPr>
        <w:t>, w tym stanu liczników urządzeń</w:t>
      </w:r>
      <w:r w:rsidR="002A439D" w:rsidRPr="00D866D9">
        <w:rPr>
          <w:rFonts w:asciiTheme="majorHAnsi" w:hAnsiTheme="majorHAnsi" w:cstheme="majorHAnsi"/>
        </w:rPr>
        <w:t xml:space="preserve"> (liczby wydruków dla poszczególnych urządzeń drukujących)</w:t>
      </w:r>
      <w:r w:rsidRPr="00D866D9">
        <w:rPr>
          <w:rFonts w:asciiTheme="majorHAnsi" w:hAnsiTheme="majorHAnsi" w:cstheme="majorHAnsi"/>
        </w:rPr>
        <w:t xml:space="preserve"> oraz stan</w:t>
      </w:r>
      <w:r w:rsidR="007B4201" w:rsidRPr="00D866D9">
        <w:rPr>
          <w:rFonts w:asciiTheme="majorHAnsi" w:hAnsiTheme="majorHAnsi" w:cstheme="majorHAnsi"/>
        </w:rPr>
        <w:t>u</w:t>
      </w:r>
      <w:r w:rsidRPr="00D866D9">
        <w:rPr>
          <w:rFonts w:asciiTheme="majorHAnsi" w:hAnsiTheme="majorHAnsi" w:cstheme="majorHAnsi"/>
        </w:rPr>
        <w:t xml:space="preserve"> </w:t>
      </w:r>
      <w:r w:rsidR="007B4201" w:rsidRPr="00D866D9">
        <w:rPr>
          <w:rFonts w:asciiTheme="majorHAnsi" w:hAnsiTheme="majorHAnsi" w:cstheme="majorHAnsi"/>
        </w:rPr>
        <w:t>wszystkich materiałów eksploatacyjnych dostępnych w urządzeni</w:t>
      </w:r>
      <w:r w:rsidR="002D6E18" w:rsidRPr="00D866D9">
        <w:rPr>
          <w:rFonts w:asciiTheme="majorHAnsi" w:hAnsiTheme="majorHAnsi" w:cstheme="majorHAnsi"/>
        </w:rPr>
        <w:t>ach drukujących</w:t>
      </w:r>
      <w:r w:rsidR="0067545C" w:rsidRPr="00D866D9">
        <w:rPr>
          <w:rFonts w:asciiTheme="majorHAnsi" w:hAnsiTheme="majorHAnsi" w:cstheme="majorHAnsi"/>
        </w:rPr>
        <w:t xml:space="preserve"> (element</w:t>
      </w:r>
      <w:r w:rsidR="0067545C" w:rsidRPr="00D866D9">
        <w:t xml:space="preserve"> </w:t>
      </w:r>
      <w:r w:rsidR="0067545C" w:rsidRPr="00D866D9">
        <w:rPr>
          <w:rFonts w:asciiTheme="majorHAnsi" w:hAnsiTheme="majorHAnsi" w:cstheme="majorHAnsi"/>
          <w:i/>
        </w:rPr>
        <w:t>systemu zarządzania środowiskiem druku</w:t>
      </w:r>
      <w:r w:rsidR="002C7DF4" w:rsidRPr="00D866D9">
        <w:rPr>
          <w:rFonts w:asciiTheme="majorHAnsi" w:hAnsiTheme="majorHAnsi" w:cstheme="majorHAnsi"/>
          <w:i/>
        </w:rPr>
        <w:t xml:space="preserve"> </w:t>
      </w:r>
      <w:r w:rsidR="002C7DF4" w:rsidRPr="00D866D9">
        <w:rPr>
          <w:rFonts w:asciiTheme="majorHAnsi" w:hAnsiTheme="majorHAnsi" w:cstheme="majorHAnsi"/>
        </w:rPr>
        <w:t>– opłata za system powinna być skalkulowana w jednostkowej opłacie czynszowej za urządzenie drukujące danego typu oraz w cenie jednostkowej za wydruk A4 mono i A4 kolor);</w:t>
      </w:r>
    </w:p>
    <w:p w14:paraId="17E94A39" w14:textId="77777777" w:rsidR="001D6E77" w:rsidRPr="00D866D9" w:rsidRDefault="00D467B0" w:rsidP="001D6E77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dostawę przez </w:t>
      </w:r>
      <w:r w:rsidR="00D70F80" w:rsidRPr="00D866D9">
        <w:rPr>
          <w:rFonts w:asciiTheme="majorHAnsi" w:hAnsiTheme="majorHAnsi" w:cstheme="majorHAnsi"/>
        </w:rPr>
        <w:t>Wykonawcę</w:t>
      </w:r>
      <w:r w:rsidR="00C20123" w:rsidRPr="00D866D9">
        <w:rPr>
          <w:rFonts w:asciiTheme="majorHAnsi" w:hAnsiTheme="majorHAnsi" w:cstheme="majorHAnsi"/>
        </w:rPr>
        <w:t xml:space="preserve"> w ramach dostawy </w:t>
      </w:r>
      <w:r w:rsidR="00C20123" w:rsidRPr="00D866D9">
        <w:rPr>
          <w:rFonts w:asciiTheme="majorHAnsi" w:hAnsiTheme="majorHAnsi" w:cstheme="majorHAnsi"/>
          <w:i/>
        </w:rPr>
        <w:t>systemem zarządzania środowiskiem druku</w:t>
      </w:r>
      <w:r w:rsidR="00C20123" w:rsidRPr="00D866D9">
        <w:rPr>
          <w:rFonts w:asciiTheme="majorHAnsi" w:hAnsiTheme="majorHAnsi" w:cstheme="majorHAnsi"/>
        </w:rPr>
        <w:t xml:space="preserve"> niezbędn</w:t>
      </w:r>
      <w:r w:rsidRPr="00D866D9">
        <w:rPr>
          <w:rFonts w:asciiTheme="majorHAnsi" w:hAnsiTheme="majorHAnsi" w:cstheme="majorHAnsi"/>
        </w:rPr>
        <w:t>ej liczby</w:t>
      </w:r>
      <w:r w:rsidR="00C20123" w:rsidRPr="00D866D9">
        <w:rPr>
          <w:rFonts w:asciiTheme="majorHAnsi" w:hAnsiTheme="majorHAnsi" w:cstheme="majorHAnsi"/>
        </w:rPr>
        <w:t xml:space="preserve"> </w:t>
      </w:r>
      <w:r w:rsidR="00826EAA" w:rsidRPr="00D866D9">
        <w:rPr>
          <w:rFonts w:asciiTheme="majorHAnsi" w:hAnsiTheme="majorHAnsi" w:cstheme="majorHAnsi"/>
        </w:rPr>
        <w:t xml:space="preserve">i rodzajów </w:t>
      </w:r>
      <w:r w:rsidR="00C20123" w:rsidRPr="00D866D9">
        <w:rPr>
          <w:rFonts w:asciiTheme="majorHAnsi" w:hAnsiTheme="majorHAnsi" w:cstheme="majorHAnsi"/>
        </w:rPr>
        <w:t>licencji, koniecznych do włączenia urządzeń drukujących do tego systemu, w tym również urządzeń Zamawiającego;</w:t>
      </w:r>
    </w:p>
    <w:p w14:paraId="794B8092" w14:textId="40D1F65B" w:rsidR="001D6E77" w:rsidRPr="00D866D9" w:rsidRDefault="00620361" w:rsidP="001D6E77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odbiór i utylizacj</w:t>
      </w:r>
      <w:r w:rsidR="002A439D" w:rsidRPr="00D866D9">
        <w:rPr>
          <w:rFonts w:asciiTheme="majorHAnsi" w:hAnsiTheme="majorHAnsi" w:cstheme="majorHAnsi"/>
        </w:rPr>
        <w:t>ę</w:t>
      </w:r>
      <w:r w:rsidRPr="00D866D9">
        <w:rPr>
          <w:rFonts w:asciiTheme="majorHAnsi" w:hAnsiTheme="majorHAnsi" w:cstheme="majorHAnsi"/>
        </w:rPr>
        <w:t xml:space="preserve"> zużytych części i materiałów eksploatacyjnych</w:t>
      </w:r>
      <w:r w:rsidR="002C7DF4" w:rsidRPr="00D866D9">
        <w:rPr>
          <w:rFonts w:asciiTheme="majorHAnsi" w:hAnsiTheme="majorHAnsi" w:cstheme="majorHAnsi"/>
        </w:rPr>
        <w:t xml:space="preserve"> – opłata za tę usługę powinna być skalkulowana w jednostkowej opłacie czynszowej za urządzenie drukujące danego typu oraz w cenie jednostkowej za wydruk A4 mono i A4 kolor);</w:t>
      </w:r>
    </w:p>
    <w:p w14:paraId="127AD298" w14:textId="339BC118" w:rsidR="00D70F80" w:rsidRPr="00D866D9" w:rsidRDefault="00AD3F52" w:rsidP="001D6E77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świadczenie usługi asystenta/administratora wydruku</w:t>
      </w:r>
      <w:r w:rsidR="002C7DF4" w:rsidRPr="00D866D9">
        <w:rPr>
          <w:rFonts w:asciiTheme="majorHAnsi" w:hAnsiTheme="majorHAnsi" w:cstheme="majorHAnsi"/>
        </w:rPr>
        <w:t xml:space="preserve"> – opłata za usługę powinna być skalkulowana w jednostkowej opłacie czynszowej za urządzenie drukujące danego typu oraz w cenie jednostkowej za wydruk A4 mono i A4 kolor)</w:t>
      </w:r>
      <w:r w:rsidRPr="00D866D9">
        <w:rPr>
          <w:rFonts w:asciiTheme="majorHAnsi" w:hAnsiTheme="majorHAnsi" w:cstheme="majorHAnsi"/>
        </w:rPr>
        <w:t>.</w:t>
      </w:r>
    </w:p>
    <w:p w14:paraId="11D273B2" w14:textId="53062601" w:rsidR="00C54B5E" w:rsidRPr="00D866D9" w:rsidRDefault="00D70F80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lastRenderedPageBreak/>
        <w:t xml:space="preserve">Zamawiający zastrzega sobie prawo do przeprowadzenia testów mających na celu sprawdzenie poprawności funkcjonowania proponowanych przez Wykonawcę urządzeń drukujących oraz zaoferowanego </w:t>
      </w:r>
      <w:r w:rsidRPr="00D866D9">
        <w:rPr>
          <w:rFonts w:asciiTheme="majorHAnsi" w:hAnsiTheme="majorHAnsi" w:cstheme="majorHAnsi"/>
          <w:i/>
        </w:rPr>
        <w:t>systemem zarządzania środowiskiem druku</w:t>
      </w:r>
      <w:r w:rsidRPr="00D866D9">
        <w:rPr>
          <w:rFonts w:asciiTheme="majorHAnsi" w:hAnsiTheme="majorHAnsi" w:cstheme="majorHAnsi"/>
        </w:rPr>
        <w:t xml:space="preserve"> </w:t>
      </w:r>
      <w:r w:rsidR="007B5E69" w:rsidRPr="00D866D9">
        <w:rPr>
          <w:rFonts w:asciiTheme="majorHAnsi" w:hAnsiTheme="majorHAnsi" w:cstheme="majorHAnsi"/>
        </w:rPr>
        <w:t xml:space="preserve">w zakresie usług i funkcjonalności opisanych w </w:t>
      </w:r>
      <w:r w:rsidR="007B5E69" w:rsidRPr="00D866D9">
        <w:rPr>
          <w:rFonts w:asciiTheme="majorHAnsi" w:hAnsiTheme="majorHAnsi" w:cstheme="majorHAnsi"/>
          <w:b/>
        </w:rPr>
        <w:t>Załączniku</w:t>
      </w:r>
      <w:r w:rsidR="00F45099" w:rsidRPr="00D866D9">
        <w:rPr>
          <w:rFonts w:asciiTheme="majorHAnsi" w:hAnsiTheme="majorHAnsi" w:cstheme="majorHAnsi"/>
          <w:b/>
        </w:rPr>
        <w:t xml:space="preserve"> nr 1</w:t>
      </w:r>
      <w:r w:rsidR="007B5E69" w:rsidRPr="00D866D9">
        <w:rPr>
          <w:rFonts w:asciiTheme="majorHAnsi" w:hAnsiTheme="majorHAnsi" w:cstheme="majorHAnsi"/>
          <w:b/>
        </w:rPr>
        <w:t>b - specyfikacja systemu</w:t>
      </w:r>
      <w:r w:rsidR="007B5E69" w:rsidRPr="00D866D9">
        <w:rPr>
          <w:rFonts w:asciiTheme="majorHAnsi" w:hAnsiTheme="majorHAnsi" w:cstheme="majorHAnsi"/>
        </w:rPr>
        <w:t>.</w:t>
      </w:r>
    </w:p>
    <w:p w14:paraId="31B610AB" w14:textId="4A4E1D50" w:rsidR="00C54B5E" w:rsidRPr="00D866D9" w:rsidRDefault="00C54B5E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Wykonawca na żądanie Zamawiającego</w:t>
      </w:r>
      <w:r w:rsidR="002475B5" w:rsidRPr="00D866D9">
        <w:rPr>
          <w:rFonts w:asciiTheme="majorHAnsi" w:hAnsiTheme="majorHAnsi" w:cstheme="majorHAnsi"/>
        </w:rPr>
        <w:t xml:space="preserve"> - w nieprzekraczalnym terminie do 5 dni roboczych</w:t>
      </w:r>
      <w:r w:rsidRPr="00D866D9">
        <w:rPr>
          <w:rFonts w:asciiTheme="majorHAnsi" w:hAnsiTheme="majorHAnsi" w:cstheme="majorHAnsi"/>
        </w:rPr>
        <w:t xml:space="preserve"> </w:t>
      </w:r>
      <w:r w:rsidR="002475B5" w:rsidRPr="00D866D9">
        <w:rPr>
          <w:rFonts w:asciiTheme="majorHAnsi" w:hAnsiTheme="majorHAnsi" w:cstheme="majorHAnsi"/>
        </w:rPr>
        <w:t xml:space="preserve">liczonych od daty zgłoszenia żądania - </w:t>
      </w:r>
      <w:r w:rsidRPr="00D866D9">
        <w:rPr>
          <w:rFonts w:asciiTheme="majorHAnsi" w:hAnsiTheme="majorHAnsi" w:cstheme="majorHAnsi"/>
        </w:rPr>
        <w:t>dostarczy na swój koszt zaoferowane urządzenia drukujące (po jednym egzemplarzu z każdego TYPu – zgodnie z ofertą w</w:t>
      </w:r>
      <w:r w:rsidRPr="00D866D9">
        <w:rPr>
          <w:rFonts w:asciiTheme="majorHAnsi" w:hAnsiTheme="majorHAnsi" w:cstheme="majorHAnsi"/>
          <w:b/>
        </w:rPr>
        <w:t xml:space="preserve"> </w:t>
      </w:r>
      <w:r w:rsidR="00F45099" w:rsidRPr="00D866D9">
        <w:rPr>
          <w:rFonts w:asciiTheme="majorHAnsi" w:hAnsiTheme="majorHAnsi" w:cstheme="majorHAnsi"/>
          <w:b/>
        </w:rPr>
        <w:t>Załącznik nr 1</w:t>
      </w:r>
      <w:r w:rsidRPr="00D866D9">
        <w:rPr>
          <w:rFonts w:asciiTheme="majorHAnsi" w:hAnsiTheme="majorHAnsi" w:cstheme="majorHAnsi"/>
          <w:b/>
        </w:rPr>
        <w:t>a - specyfikacja urządzeń</w:t>
      </w:r>
      <w:r w:rsidRPr="00D866D9">
        <w:rPr>
          <w:rFonts w:asciiTheme="majorHAnsi" w:hAnsiTheme="majorHAnsi" w:cstheme="majorHAnsi"/>
        </w:rPr>
        <w:t xml:space="preserve">  i uruchomi </w:t>
      </w:r>
      <w:r w:rsidRPr="00D866D9">
        <w:rPr>
          <w:rFonts w:asciiTheme="majorHAnsi" w:hAnsiTheme="majorHAnsi" w:cstheme="majorHAnsi"/>
          <w:i/>
        </w:rPr>
        <w:t>systemem zarządzania środowiskiem druku</w:t>
      </w:r>
      <w:r w:rsidRPr="00D866D9">
        <w:rPr>
          <w:rFonts w:asciiTheme="majorHAnsi" w:hAnsiTheme="majorHAnsi" w:cstheme="majorHAnsi"/>
        </w:rPr>
        <w:t xml:space="preserve"> zaoferowany w </w:t>
      </w:r>
      <w:r w:rsidR="00F45099" w:rsidRPr="00D866D9">
        <w:rPr>
          <w:rFonts w:asciiTheme="majorHAnsi" w:hAnsiTheme="majorHAnsi" w:cstheme="majorHAnsi"/>
          <w:b/>
        </w:rPr>
        <w:t>Załącznik nr 1b</w:t>
      </w:r>
      <w:r w:rsidRPr="00D866D9">
        <w:rPr>
          <w:rFonts w:asciiTheme="majorHAnsi" w:hAnsiTheme="majorHAnsi" w:cstheme="majorHAnsi"/>
          <w:b/>
        </w:rPr>
        <w:t>- specyfikacja systemu</w:t>
      </w:r>
      <w:r w:rsidRPr="00D866D9">
        <w:rPr>
          <w:rFonts w:asciiTheme="majorHAnsi" w:hAnsiTheme="majorHAnsi" w:cstheme="majorHAnsi"/>
        </w:rPr>
        <w:t xml:space="preserve"> oraz przeprowadzi w obecności Zamawiającego testy potwierdzające realizację opisanych wymagań i funkcjonalności w </w:t>
      </w:r>
      <w:r w:rsidR="00F45099" w:rsidRPr="00D866D9">
        <w:rPr>
          <w:rFonts w:asciiTheme="majorHAnsi" w:hAnsiTheme="majorHAnsi" w:cstheme="majorHAnsi"/>
          <w:b/>
        </w:rPr>
        <w:t>Załącznik nr 1</w:t>
      </w:r>
      <w:r w:rsidRPr="00D866D9">
        <w:rPr>
          <w:rFonts w:asciiTheme="majorHAnsi" w:hAnsiTheme="majorHAnsi" w:cstheme="majorHAnsi"/>
          <w:b/>
        </w:rPr>
        <w:t>b - specyfikacja systemu</w:t>
      </w:r>
      <w:r w:rsidRPr="00D866D9">
        <w:rPr>
          <w:rFonts w:asciiTheme="majorHAnsi" w:hAnsiTheme="majorHAnsi" w:cstheme="majorHAnsi"/>
        </w:rPr>
        <w:t>. Nie</w:t>
      </w:r>
      <w:r w:rsidR="008D5F6D" w:rsidRPr="00D866D9">
        <w:rPr>
          <w:rFonts w:asciiTheme="majorHAnsi" w:hAnsiTheme="majorHAnsi" w:cstheme="majorHAnsi"/>
        </w:rPr>
        <w:t>s</w:t>
      </w:r>
      <w:r w:rsidRPr="00D866D9">
        <w:rPr>
          <w:rFonts w:asciiTheme="majorHAnsi" w:hAnsiTheme="majorHAnsi" w:cstheme="majorHAnsi"/>
        </w:rPr>
        <w:t xml:space="preserve">pełnienie przynajmniej jednego </w:t>
      </w:r>
      <w:r w:rsidR="00AC1BA4" w:rsidRPr="00D866D9">
        <w:rPr>
          <w:rFonts w:asciiTheme="majorHAnsi" w:hAnsiTheme="majorHAnsi" w:cstheme="majorHAnsi"/>
        </w:rPr>
        <w:t>z wymagań</w:t>
      </w:r>
      <w:r w:rsidR="00EC2D1F" w:rsidRPr="00D866D9">
        <w:rPr>
          <w:rFonts w:asciiTheme="majorHAnsi" w:hAnsiTheme="majorHAnsi" w:cstheme="majorHAnsi"/>
        </w:rPr>
        <w:t xml:space="preserve"> równoważne będzie z </w:t>
      </w:r>
      <w:r w:rsidRPr="00D866D9">
        <w:rPr>
          <w:rFonts w:asciiTheme="majorHAnsi" w:hAnsiTheme="majorHAnsi" w:cstheme="majorHAnsi"/>
        </w:rPr>
        <w:t>odrzuceniem oferty.</w:t>
      </w:r>
      <w:r w:rsidR="00AC06B0" w:rsidRPr="00D866D9">
        <w:rPr>
          <w:rFonts w:asciiTheme="majorHAnsi" w:hAnsiTheme="majorHAnsi" w:cstheme="majorHAnsi"/>
        </w:rPr>
        <w:t xml:space="preserve"> Po zakończeniu testów Wykonawca na swój koszt odbierze dostarczone elementy.</w:t>
      </w:r>
    </w:p>
    <w:p w14:paraId="08297479" w14:textId="2C1407D6" w:rsidR="00A94460" w:rsidRPr="00D866D9" w:rsidRDefault="00746ADC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Na comiesięczne rozliczenie (opłatę) za świadczenie usług przez Wykonawcę na rzec</w:t>
      </w:r>
      <w:r w:rsidR="00A91CE5" w:rsidRPr="00D866D9">
        <w:rPr>
          <w:rFonts w:asciiTheme="majorHAnsi" w:hAnsiTheme="majorHAnsi" w:cstheme="majorHAnsi"/>
        </w:rPr>
        <w:t>z</w:t>
      </w:r>
      <w:r w:rsidRPr="00D866D9">
        <w:rPr>
          <w:rFonts w:asciiTheme="majorHAnsi" w:hAnsiTheme="majorHAnsi" w:cstheme="majorHAnsi"/>
        </w:rPr>
        <w:t xml:space="preserve"> Zamawiającego opisanych w powyższym punkcie (tj. 2.1) będzie składać się:</w:t>
      </w:r>
    </w:p>
    <w:p w14:paraId="066E4F93" w14:textId="566557B4" w:rsidR="00CA05E4" w:rsidRPr="00D866D9" w:rsidRDefault="00CA05E4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Opłaty</w:t>
      </w:r>
      <w:r w:rsidR="00746ADC" w:rsidRPr="00D866D9">
        <w:rPr>
          <w:rFonts w:asciiTheme="majorHAnsi" w:hAnsiTheme="majorHAnsi" w:cstheme="majorHAnsi"/>
        </w:rPr>
        <w:t xml:space="preserve"> c</w:t>
      </w:r>
      <w:r w:rsidRPr="00D866D9">
        <w:rPr>
          <w:rFonts w:asciiTheme="majorHAnsi" w:hAnsiTheme="majorHAnsi" w:cstheme="majorHAnsi"/>
        </w:rPr>
        <w:t>zynszowe</w:t>
      </w:r>
      <w:r w:rsidR="00746ADC" w:rsidRPr="00D866D9">
        <w:rPr>
          <w:rFonts w:asciiTheme="majorHAnsi" w:hAnsiTheme="majorHAnsi" w:cstheme="majorHAnsi"/>
        </w:rPr>
        <w:t xml:space="preserve"> za zainstalowane w lokalizacji Zamawiającego przez Wykonawcę urządzenia drukujące </w:t>
      </w:r>
      <w:r w:rsidRPr="00D866D9">
        <w:rPr>
          <w:rFonts w:asciiTheme="majorHAnsi" w:hAnsiTheme="majorHAnsi" w:cstheme="majorHAnsi"/>
        </w:rPr>
        <w:t xml:space="preserve">wyliczane jako iloczyn urządzeń danego typu i </w:t>
      </w:r>
      <w:r w:rsidR="003D18B0" w:rsidRPr="00D866D9">
        <w:rPr>
          <w:rFonts w:asciiTheme="majorHAnsi" w:hAnsiTheme="majorHAnsi" w:cstheme="majorHAnsi"/>
        </w:rPr>
        <w:t xml:space="preserve">jednostkową </w:t>
      </w:r>
      <w:r w:rsidRPr="00D866D9">
        <w:rPr>
          <w:rFonts w:asciiTheme="majorHAnsi" w:hAnsiTheme="majorHAnsi" w:cstheme="majorHAnsi"/>
        </w:rPr>
        <w:t xml:space="preserve">cenę miesięcznej dzierżawy zgodnie z </w:t>
      </w:r>
      <w:r w:rsidRPr="00D866D9">
        <w:rPr>
          <w:rFonts w:asciiTheme="majorHAnsi" w:hAnsiTheme="majorHAnsi" w:cstheme="majorHAnsi"/>
          <w:b/>
        </w:rPr>
        <w:t>a</w:t>
      </w:r>
      <w:r w:rsidR="00F45099" w:rsidRPr="00D866D9">
        <w:rPr>
          <w:rFonts w:asciiTheme="majorHAnsi" w:hAnsiTheme="majorHAnsi" w:cstheme="majorHAnsi"/>
          <w:b/>
        </w:rPr>
        <w:t>rkuszem cenowym – załącznik nr 1</w:t>
      </w:r>
      <w:r w:rsidRPr="00D866D9">
        <w:rPr>
          <w:rFonts w:asciiTheme="majorHAnsi" w:hAnsiTheme="majorHAnsi" w:cstheme="majorHAnsi"/>
          <w:b/>
        </w:rPr>
        <w:t>c</w:t>
      </w:r>
      <w:r w:rsidR="001E0279" w:rsidRPr="00D866D9">
        <w:rPr>
          <w:rFonts w:asciiTheme="majorHAnsi" w:hAnsiTheme="majorHAnsi" w:cstheme="majorHAnsi"/>
        </w:rPr>
        <w:t>– opłata powiększona o stosowną wartość podatku VAT</w:t>
      </w:r>
      <w:r w:rsidRPr="00D866D9">
        <w:rPr>
          <w:rFonts w:asciiTheme="majorHAnsi" w:hAnsiTheme="majorHAnsi" w:cstheme="majorHAnsi"/>
        </w:rPr>
        <w:t>;</w:t>
      </w:r>
    </w:p>
    <w:p w14:paraId="5753D699" w14:textId="61A2C106" w:rsidR="0063174D" w:rsidRPr="00D866D9" w:rsidRDefault="0063174D" w:rsidP="001D6E77">
      <w:pPr>
        <w:pStyle w:val="Akapitzlist"/>
        <w:numPr>
          <w:ilvl w:val="3"/>
          <w:numId w:val="1"/>
        </w:numPr>
        <w:ind w:left="2410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Wykonawcy nie będzie przysługiwała oplata czynszowa za urządzenia drukujące będące własnością Zamawiającego lub użyczone Zamawiającemu na podstawie innych przepisów wewnętrznych.</w:t>
      </w:r>
    </w:p>
    <w:p w14:paraId="6D6489BD" w14:textId="72B65F5E" w:rsidR="00746ADC" w:rsidRPr="00D866D9" w:rsidRDefault="00CA05E4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Opłatę za koszt wydruku stron A4 mono</w:t>
      </w:r>
      <w:r w:rsidR="001E0279" w:rsidRPr="00D866D9">
        <w:rPr>
          <w:rFonts w:asciiTheme="majorHAnsi" w:hAnsiTheme="majorHAnsi" w:cstheme="majorHAnsi"/>
        </w:rPr>
        <w:t xml:space="preserve"> wyliczan</w:t>
      </w:r>
      <w:r w:rsidR="00EC2D1F" w:rsidRPr="00D866D9">
        <w:rPr>
          <w:rFonts w:asciiTheme="majorHAnsi" w:hAnsiTheme="majorHAnsi" w:cstheme="majorHAnsi"/>
        </w:rPr>
        <w:t>ej jako iloczyn wydrukowanych w </w:t>
      </w:r>
      <w:r w:rsidR="001E0279" w:rsidRPr="00D866D9">
        <w:rPr>
          <w:rFonts w:asciiTheme="majorHAnsi" w:hAnsiTheme="majorHAnsi" w:cstheme="majorHAnsi"/>
        </w:rPr>
        <w:t xml:space="preserve">danym miesiącu stron formatu A4 mono i jednostkowej ceny za </w:t>
      </w:r>
      <w:r w:rsidR="00FF1084" w:rsidRPr="00D866D9">
        <w:rPr>
          <w:rFonts w:asciiTheme="majorHAnsi" w:hAnsiTheme="majorHAnsi" w:cstheme="majorHAnsi"/>
        </w:rPr>
        <w:t>wydruk</w:t>
      </w:r>
      <w:r w:rsidR="001E0279" w:rsidRPr="00D866D9">
        <w:rPr>
          <w:rFonts w:asciiTheme="majorHAnsi" w:hAnsiTheme="majorHAnsi" w:cstheme="majorHAnsi"/>
        </w:rPr>
        <w:t xml:space="preserve"> jednej strony A4 mono zgodnie z </w:t>
      </w:r>
      <w:r w:rsidR="001E0279" w:rsidRPr="00D866D9">
        <w:rPr>
          <w:rFonts w:asciiTheme="majorHAnsi" w:hAnsiTheme="majorHAnsi" w:cstheme="majorHAnsi"/>
          <w:b/>
        </w:rPr>
        <w:t>a</w:t>
      </w:r>
      <w:r w:rsidR="00F45099" w:rsidRPr="00D866D9">
        <w:rPr>
          <w:rFonts w:asciiTheme="majorHAnsi" w:hAnsiTheme="majorHAnsi" w:cstheme="majorHAnsi"/>
          <w:b/>
        </w:rPr>
        <w:t>rkuszem cenowym – załącznik nr 1</w:t>
      </w:r>
      <w:r w:rsidR="001E0279" w:rsidRPr="00D866D9">
        <w:rPr>
          <w:rFonts w:asciiTheme="majorHAnsi" w:hAnsiTheme="majorHAnsi" w:cstheme="majorHAnsi"/>
          <w:b/>
        </w:rPr>
        <w:t>c</w:t>
      </w:r>
      <w:r w:rsidR="00F45099" w:rsidRPr="00D866D9">
        <w:rPr>
          <w:rFonts w:asciiTheme="majorHAnsi" w:hAnsiTheme="majorHAnsi" w:cstheme="majorHAnsi"/>
          <w:b/>
        </w:rPr>
        <w:t xml:space="preserve"> </w:t>
      </w:r>
      <w:r w:rsidR="001E0279" w:rsidRPr="00D866D9">
        <w:rPr>
          <w:rFonts w:asciiTheme="majorHAnsi" w:hAnsiTheme="majorHAnsi" w:cstheme="majorHAnsi"/>
        </w:rPr>
        <w:t>– opłata powiększona o stosowną wartość podatku VAT;</w:t>
      </w:r>
    </w:p>
    <w:p w14:paraId="49C75B01" w14:textId="744EEA58" w:rsidR="0063174D" w:rsidRPr="00D866D9" w:rsidRDefault="0063174D" w:rsidP="001D6E77">
      <w:pPr>
        <w:pStyle w:val="Akapitzlist"/>
        <w:numPr>
          <w:ilvl w:val="3"/>
          <w:numId w:val="1"/>
        </w:numPr>
        <w:ind w:left="2410" w:hanging="709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Zgodnie z powyższym podpunktem będą również rozliczane urządzenia drukujące będące własnością Zamawiającego lub użyczone Zamawiającemu na podstawie innych przepisów wewnętrznych. </w:t>
      </w:r>
    </w:p>
    <w:p w14:paraId="073682D4" w14:textId="29B7D9C8" w:rsidR="001E0279" w:rsidRPr="00D866D9" w:rsidRDefault="001E0279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Opłatę za koszt wydruku stron A4 </w:t>
      </w:r>
      <w:r w:rsidR="00254228" w:rsidRPr="00D866D9">
        <w:rPr>
          <w:rFonts w:asciiTheme="majorHAnsi" w:hAnsiTheme="majorHAnsi" w:cstheme="majorHAnsi"/>
        </w:rPr>
        <w:t>kolor</w:t>
      </w:r>
      <w:r w:rsidRPr="00D866D9">
        <w:rPr>
          <w:rFonts w:asciiTheme="majorHAnsi" w:hAnsiTheme="majorHAnsi" w:cstheme="majorHAnsi"/>
        </w:rPr>
        <w:t xml:space="preserve"> wyliczan</w:t>
      </w:r>
      <w:r w:rsidR="00EC2D1F" w:rsidRPr="00D866D9">
        <w:rPr>
          <w:rFonts w:asciiTheme="majorHAnsi" w:hAnsiTheme="majorHAnsi" w:cstheme="majorHAnsi"/>
        </w:rPr>
        <w:t>ej jako iloczyn wydrukowanych w </w:t>
      </w:r>
      <w:r w:rsidRPr="00D866D9">
        <w:rPr>
          <w:rFonts w:asciiTheme="majorHAnsi" w:hAnsiTheme="majorHAnsi" w:cstheme="majorHAnsi"/>
        </w:rPr>
        <w:t xml:space="preserve">danym miesiącu stron formatu A4 </w:t>
      </w:r>
      <w:r w:rsidR="00254228" w:rsidRPr="00D866D9">
        <w:rPr>
          <w:rFonts w:asciiTheme="majorHAnsi" w:hAnsiTheme="majorHAnsi" w:cstheme="majorHAnsi"/>
        </w:rPr>
        <w:t>kolor</w:t>
      </w:r>
      <w:r w:rsidRPr="00D866D9">
        <w:rPr>
          <w:rFonts w:asciiTheme="majorHAnsi" w:hAnsiTheme="majorHAnsi" w:cstheme="majorHAnsi"/>
        </w:rPr>
        <w:t xml:space="preserve"> i jednostkowej ceny za </w:t>
      </w:r>
      <w:r w:rsidR="00FF1084" w:rsidRPr="00D866D9">
        <w:rPr>
          <w:rFonts w:asciiTheme="majorHAnsi" w:hAnsiTheme="majorHAnsi" w:cstheme="majorHAnsi"/>
        </w:rPr>
        <w:t>wydruk</w:t>
      </w:r>
      <w:r w:rsidRPr="00D866D9">
        <w:rPr>
          <w:rFonts w:asciiTheme="majorHAnsi" w:hAnsiTheme="majorHAnsi" w:cstheme="majorHAnsi"/>
        </w:rPr>
        <w:t xml:space="preserve"> jednej strony A4 </w:t>
      </w:r>
      <w:r w:rsidR="00254228" w:rsidRPr="00D866D9">
        <w:rPr>
          <w:rFonts w:asciiTheme="majorHAnsi" w:hAnsiTheme="majorHAnsi" w:cstheme="majorHAnsi"/>
        </w:rPr>
        <w:t>kolor</w:t>
      </w:r>
      <w:r w:rsidRPr="00D866D9">
        <w:rPr>
          <w:rFonts w:asciiTheme="majorHAnsi" w:hAnsiTheme="majorHAnsi" w:cstheme="majorHAnsi"/>
        </w:rPr>
        <w:t xml:space="preserve"> zgodnie z </w:t>
      </w:r>
      <w:r w:rsidRPr="00D866D9">
        <w:rPr>
          <w:rFonts w:asciiTheme="majorHAnsi" w:hAnsiTheme="majorHAnsi" w:cstheme="majorHAnsi"/>
          <w:b/>
        </w:rPr>
        <w:t>a</w:t>
      </w:r>
      <w:r w:rsidR="00F45099" w:rsidRPr="00D866D9">
        <w:rPr>
          <w:rFonts w:asciiTheme="majorHAnsi" w:hAnsiTheme="majorHAnsi" w:cstheme="majorHAnsi"/>
          <w:b/>
        </w:rPr>
        <w:t>rkuszem cenowym – załącznik nr 1</w:t>
      </w:r>
      <w:r w:rsidRPr="00D866D9">
        <w:rPr>
          <w:rFonts w:asciiTheme="majorHAnsi" w:hAnsiTheme="majorHAnsi" w:cstheme="majorHAnsi"/>
          <w:b/>
        </w:rPr>
        <w:t xml:space="preserve">c </w:t>
      </w:r>
      <w:r w:rsidRPr="00D866D9">
        <w:rPr>
          <w:rFonts w:asciiTheme="majorHAnsi" w:hAnsiTheme="majorHAnsi" w:cstheme="majorHAnsi"/>
        </w:rPr>
        <w:t>– opłata powiększona o stosowną wartość podatku VAT;</w:t>
      </w:r>
    </w:p>
    <w:p w14:paraId="08E85866" w14:textId="78C748FB" w:rsidR="0063174D" w:rsidRPr="00D866D9" w:rsidRDefault="0063174D" w:rsidP="001D6E77">
      <w:pPr>
        <w:pStyle w:val="Akapitzlist"/>
        <w:numPr>
          <w:ilvl w:val="3"/>
          <w:numId w:val="1"/>
        </w:numPr>
        <w:ind w:left="2410" w:hanging="709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Zgodnie z powyższym podpunktem będą również rozliczane urządzenia drukujące będące własnością Zamawiającego lub użyczone Zamawiającemu na podstawie innych przepisów wewnętrznych. </w:t>
      </w:r>
    </w:p>
    <w:p w14:paraId="4AD317F3" w14:textId="118F2BC2" w:rsidR="00553292" w:rsidRPr="00D866D9" w:rsidRDefault="00D7760B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Zamawiający </w:t>
      </w:r>
      <w:r w:rsidR="00553292" w:rsidRPr="00D866D9">
        <w:rPr>
          <w:rFonts w:asciiTheme="majorHAnsi" w:hAnsiTheme="majorHAnsi" w:cstheme="majorHAnsi"/>
        </w:rPr>
        <w:t xml:space="preserve">wydruk </w:t>
      </w:r>
      <w:r w:rsidRPr="00D866D9">
        <w:rPr>
          <w:rFonts w:asciiTheme="majorHAnsi" w:hAnsiTheme="majorHAnsi" w:cstheme="majorHAnsi"/>
        </w:rPr>
        <w:t>jedno</w:t>
      </w:r>
      <w:r w:rsidR="00553292" w:rsidRPr="00D866D9">
        <w:rPr>
          <w:rFonts w:asciiTheme="majorHAnsi" w:hAnsiTheme="majorHAnsi" w:cstheme="majorHAnsi"/>
        </w:rPr>
        <w:t>stron</w:t>
      </w:r>
      <w:r w:rsidRPr="00D866D9">
        <w:rPr>
          <w:rFonts w:asciiTheme="majorHAnsi" w:hAnsiTheme="majorHAnsi" w:cstheme="majorHAnsi"/>
        </w:rPr>
        <w:t>n</w:t>
      </w:r>
      <w:r w:rsidR="00553292" w:rsidRPr="00D866D9">
        <w:rPr>
          <w:rFonts w:asciiTheme="majorHAnsi" w:hAnsiTheme="majorHAnsi" w:cstheme="majorHAnsi"/>
        </w:rPr>
        <w:t xml:space="preserve">y formatu A3 rozumie jako wydruk 2-ch stron </w:t>
      </w:r>
      <w:r w:rsidRPr="00D866D9">
        <w:rPr>
          <w:rFonts w:asciiTheme="majorHAnsi" w:hAnsiTheme="majorHAnsi" w:cstheme="majorHAnsi"/>
        </w:rPr>
        <w:t xml:space="preserve">jednostronnych </w:t>
      </w:r>
      <w:r w:rsidR="00553292" w:rsidRPr="00D866D9">
        <w:rPr>
          <w:rFonts w:asciiTheme="majorHAnsi" w:hAnsiTheme="majorHAnsi" w:cstheme="majorHAnsi"/>
        </w:rPr>
        <w:t xml:space="preserve">w formacie A4; </w:t>
      </w:r>
    </w:p>
    <w:p w14:paraId="488ABFA6" w14:textId="58AF7A1D" w:rsidR="00553292" w:rsidRPr="00D866D9" w:rsidRDefault="00553292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Zamawiający poprzez wydruk w funkcji dupleks (</w:t>
      </w:r>
      <w:r w:rsidR="00B4642F" w:rsidRPr="00D866D9">
        <w:rPr>
          <w:rFonts w:asciiTheme="majorHAnsi" w:hAnsiTheme="majorHAnsi" w:cstheme="majorHAnsi"/>
        </w:rPr>
        <w:t xml:space="preserve">wydruk </w:t>
      </w:r>
      <w:r w:rsidRPr="00D866D9">
        <w:rPr>
          <w:rFonts w:asciiTheme="majorHAnsi" w:hAnsiTheme="majorHAnsi" w:cstheme="majorHAnsi"/>
        </w:rPr>
        <w:t xml:space="preserve">dwustronny) </w:t>
      </w:r>
      <w:r w:rsidR="00B4642F" w:rsidRPr="00D866D9">
        <w:rPr>
          <w:rFonts w:asciiTheme="majorHAnsi" w:hAnsiTheme="majorHAnsi" w:cstheme="majorHAnsi"/>
        </w:rPr>
        <w:t xml:space="preserve">rozumie </w:t>
      </w:r>
      <w:r w:rsidRPr="00D866D9">
        <w:rPr>
          <w:rFonts w:asciiTheme="majorHAnsi" w:hAnsiTheme="majorHAnsi" w:cstheme="majorHAnsi"/>
        </w:rPr>
        <w:t>jako wydruk 2-ch stron w formacie A4;</w:t>
      </w:r>
    </w:p>
    <w:p w14:paraId="51077E18" w14:textId="1345F645" w:rsidR="00500860" w:rsidRPr="00D866D9" w:rsidRDefault="00500860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Przewidywana, szacunkowa (na podstawie danych historycznych</w:t>
      </w:r>
      <w:r w:rsidR="00B811B1" w:rsidRPr="00D866D9">
        <w:rPr>
          <w:rFonts w:asciiTheme="majorHAnsi" w:hAnsiTheme="majorHAnsi" w:cstheme="majorHAnsi"/>
        </w:rPr>
        <w:t xml:space="preserve"> (w okresie od </w:t>
      </w:r>
      <w:r w:rsidR="00C61E49" w:rsidRPr="00D866D9">
        <w:rPr>
          <w:rFonts w:asciiTheme="majorHAnsi" w:hAnsiTheme="majorHAnsi" w:cstheme="majorHAnsi"/>
        </w:rPr>
        <w:t>grudnia 2019 r. do lutego 2020</w:t>
      </w:r>
      <w:r w:rsidR="00B811B1" w:rsidRPr="00D866D9">
        <w:rPr>
          <w:rFonts w:asciiTheme="majorHAnsi" w:hAnsiTheme="majorHAnsi" w:cstheme="majorHAnsi"/>
        </w:rPr>
        <w:t xml:space="preserve"> r.)</w:t>
      </w:r>
      <w:r w:rsidRPr="00D866D9">
        <w:rPr>
          <w:rFonts w:asciiTheme="majorHAnsi" w:hAnsiTheme="majorHAnsi" w:cstheme="majorHAnsi"/>
        </w:rPr>
        <w:t xml:space="preserve"> i prognoz</w:t>
      </w:r>
      <w:r w:rsidR="00B811B1" w:rsidRPr="00D866D9">
        <w:rPr>
          <w:rFonts w:asciiTheme="majorHAnsi" w:hAnsiTheme="majorHAnsi" w:cstheme="majorHAnsi"/>
        </w:rPr>
        <w:t xml:space="preserve"> Zamawiającego</w:t>
      </w:r>
      <w:r w:rsidRPr="00D866D9">
        <w:rPr>
          <w:rFonts w:asciiTheme="majorHAnsi" w:hAnsiTheme="majorHAnsi" w:cstheme="majorHAnsi"/>
        </w:rPr>
        <w:t>) średnia lic</w:t>
      </w:r>
      <w:r w:rsidR="00B811B1" w:rsidRPr="00D866D9">
        <w:rPr>
          <w:rFonts w:asciiTheme="majorHAnsi" w:hAnsiTheme="majorHAnsi" w:cstheme="majorHAnsi"/>
        </w:rPr>
        <w:t>zba wydruków A4 mono i A4 kolor:</w:t>
      </w:r>
    </w:p>
    <w:p w14:paraId="277D34D0" w14:textId="2DEC2BA0" w:rsidR="00500860" w:rsidRPr="00D866D9" w:rsidRDefault="006F19B5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9</w:t>
      </w:r>
      <w:r w:rsidR="00500860" w:rsidRPr="00D866D9">
        <w:rPr>
          <w:rFonts w:asciiTheme="majorHAnsi" w:hAnsiTheme="majorHAnsi" w:cstheme="majorHAnsi"/>
        </w:rPr>
        <w:t>00 000 stron A4 mono/miesiąc,</w:t>
      </w:r>
    </w:p>
    <w:p w14:paraId="095FDE17" w14:textId="672BF2B5" w:rsidR="00500860" w:rsidRPr="00D866D9" w:rsidRDefault="006F19B5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lastRenderedPageBreak/>
        <w:t>26</w:t>
      </w:r>
      <w:r w:rsidR="00500860" w:rsidRPr="00D866D9">
        <w:rPr>
          <w:rFonts w:asciiTheme="majorHAnsi" w:hAnsiTheme="majorHAnsi" w:cstheme="majorHAnsi"/>
        </w:rPr>
        <w:t> 000 stron A4 kolor/miesiąc.</w:t>
      </w:r>
    </w:p>
    <w:p w14:paraId="3C102B30" w14:textId="77777777" w:rsidR="00907C97" w:rsidRPr="00D866D9" w:rsidRDefault="00500860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Podstawą miesięcznego rozliczenia</w:t>
      </w:r>
      <w:r w:rsidR="003A31D6" w:rsidRPr="00D866D9">
        <w:rPr>
          <w:rFonts w:asciiTheme="majorHAnsi" w:hAnsiTheme="majorHAnsi" w:cstheme="majorHAnsi"/>
        </w:rPr>
        <w:t xml:space="preserve"> pomiędzy Zamawiającym a Wykonawcą</w:t>
      </w:r>
      <w:r w:rsidRPr="00D866D9">
        <w:rPr>
          <w:rFonts w:asciiTheme="majorHAnsi" w:hAnsiTheme="majorHAnsi" w:cstheme="majorHAnsi"/>
        </w:rPr>
        <w:t xml:space="preserve"> będą rzeczywiste </w:t>
      </w:r>
      <w:r w:rsidR="003A31D6" w:rsidRPr="00D866D9">
        <w:rPr>
          <w:rFonts w:asciiTheme="majorHAnsi" w:hAnsiTheme="majorHAnsi" w:cstheme="majorHAnsi"/>
        </w:rPr>
        <w:t>ilości wydruków</w:t>
      </w:r>
      <w:r w:rsidRPr="00D866D9">
        <w:rPr>
          <w:rFonts w:asciiTheme="majorHAnsi" w:hAnsiTheme="majorHAnsi" w:cstheme="majorHAnsi"/>
        </w:rPr>
        <w:t>. Podana</w:t>
      </w:r>
      <w:r w:rsidR="000D0EA3" w:rsidRPr="00D866D9">
        <w:rPr>
          <w:rFonts w:asciiTheme="majorHAnsi" w:hAnsiTheme="majorHAnsi" w:cstheme="majorHAnsi"/>
        </w:rPr>
        <w:t xml:space="preserve"> w punkcie poprzednim</w:t>
      </w:r>
      <w:r w:rsidRPr="00D866D9">
        <w:rPr>
          <w:rFonts w:asciiTheme="majorHAnsi" w:hAnsiTheme="majorHAnsi" w:cstheme="majorHAnsi"/>
        </w:rPr>
        <w:t xml:space="preserve"> ilość </w:t>
      </w:r>
      <w:r w:rsidR="003A31D6" w:rsidRPr="00D866D9">
        <w:rPr>
          <w:rFonts w:asciiTheme="majorHAnsi" w:hAnsiTheme="majorHAnsi" w:cstheme="majorHAnsi"/>
        </w:rPr>
        <w:t xml:space="preserve">stron wydruków </w:t>
      </w:r>
      <w:r w:rsidRPr="00D866D9">
        <w:rPr>
          <w:rFonts w:asciiTheme="majorHAnsi" w:hAnsiTheme="majorHAnsi" w:cstheme="majorHAnsi"/>
        </w:rPr>
        <w:t xml:space="preserve">nie stanowi dla Zamawiającego zobowiązania do utrzymania prognozowanego poziomu </w:t>
      </w:r>
      <w:r w:rsidR="003A31D6" w:rsidRPr="00D866D9">
        <w:rPr>
          <w:rFonts w:asciiTheme="majorHAnsi" w:hAnsiTheme="majorHAnsi" w:cstheme="majorHAnsi"/>
        </w:rPr>
        <w:t>wydruków</w:t>
      </w:r>
      <w:r w:rsidRPr="00D866D9">
        <w:rPr>
          <w:rFonts w:asciiTheme="majorHAnsi" w:hAnsiTheme="majorHAnsi" w:cstheme="majorHAnsi"/>
        </w:rPr>
        <w:t xml:space="preserve"> w czasie obowiązywania umowy. Zamawiający może wy</w:t>
      </w:r>
      <w:r w:rsidR="003A31D6" w:rsidRPr="00D866D9">
        <w:rPr>
          <w:rFonts w:asciiTheme="majorHAnsi" w:hAnsiTheme="majorHAnsi" w:cstheme="majorHAnsi"/>
        </w:rPr>
        <w:t xml:space="preserve">drukować </w:t>
      </w:r>
      <w:r w:rsidRPr="00D866D9">
        <w:rPr>
          <w:rFonts w:asciiTheme="majorHAnsi" w:hAnsiTheme="majorHAnsi" w:cstheme="majorHAnsi"/>
        </w:rPr>
        <w:t xml:space="preserve">większą lub mniejszą </w:t>
      </w:r>
      <w:r w:rsidR="003A31D6" w:rsidRPr="00D866D9">
        <w:rPr>
          <w:rFonts w:asciiTheme="majorHAnsi" w:hAnsiTheme="majorHAnsi" w:cstheme="majorHAnsi"/>
        </w:rPr>
        <w:t>ilość wydruków a Wykonawcy nie będzie z tego tytułu przysługiwała żadna rekompensata finansowa.</w:t>
      </w:r>
    </w:p>
    <w:p w14:paraId="0813CEBA" w14:textId="581531CB" w:rsidR="00907C97" w:rsidRPr="00D866D9" w:rsidRDefault="00907C97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Zamawiający wymaga, aby Wykonawca sporządzał i dostarczał Zamawiającemu raport stopnia realizacji umowy względem jej wartości maksymalnej na koniec miesiąca:</w:t>
      </w:r>
    </w:p>
    <w:p w14:paraId="6E594816" w14:textId="45371BA7" w:rsidR="00907C97" w:rsidRPr="00D866D9" w:rsidRDefault="00907C97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 formie papierowej i dołączał do faktury;</w:t>
      </w:r>
    </w:p>
    <w:p w14:paraId="1461E8D4" w14:textId="022C1215" w:rsidR="00907C97" w:rsidRPr="00D866D9" w:rsidRDefault="00907C97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 formie elektronicznej jako plik arkusza kalkulacyjnego i dostarczał Zamawiającemu pocztą elektroniczną na wskazany adres w ter</w:t>
      </w:r>
      <w:r w:rsidR="002D6E18" w:rsidRPr="00D866D9">
        <w:rPr>
          <w:rFonts w:asciiTheme="majorHAnsi" w:hAnsiTheme="majorHAnsi" w:cstheme="majorHAnsi"/>
        </w:rPr>
        <w:t>minie jak jego wersja papierowa,</w:t>
      </w:r>
    </w:p>
    <w:p w14:paraId="21D519C2" w14:textId="5C380566" w:rsidR="00172461" w:rsidRPr="00D866D9" w:rsidRDefault="00172461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Zamawiający wymaga od Wykonawcy rzetelnych, czytelnych i nieodpłatnych faktur nie wymagających stosowania żadnych przeliczeń w celu uzyskania wysokości stawek </w:t>
      </w:r>
      <w:r w:rsidR="005B4732" w:rsidRPr="00D866D9">
        <w:rPr>
          <w:rFonts w:asciiTheme="majorHAnsi" w:hAnsiTheme="majorHAnsi" w:cstheme="majorHAnsi"/>
        </w:rPr>
        <w:t>czynszowych</w:t>
      </w:r>
      <w:r w:rsidRPr="00D866D9">
        <w:rPr>
          <w:rFonts w:asciiTheme="majorHAnsi" w:hAnsiTheme="majorHAnsi" w:cstheme="majorHAnsi"/>
        </w:rPr>
        <w:t xml:space="preserve"> za użytkowane urządzenia drukujące i zrealizowane wydruki </w:t>
      </w:r>
      <w:r w:rsidR="005B4732" w:rsidRPr="00D866D9">
        <w:rPr>
          <w:rFonts w:asciiTheme="majorHAnsi" w:hAnsiTheme="majorHAnsi" w:cstheme="majorHAnsi"/>
        </w:rPr>
        <w:t xml:space="preserve">A4 </w:t>
      </w:r>
      <w:r w:rsidRPr="00D866D9">
        <w:rPr>
          <w:rFonts w:asciiTheme="majorHAnsi" w:hAnsiTheme="majorHAnsi" w:cstheme="majorHAnsi"/>
        </w:rPr>
        <w:t xml:space="preserve">mono oraz </w:t>
      </w:r>
      <w:r w:rsidR="005B4732" w:rsidRPr="00D866D9">
        <w:rPr>
          <w:rFonts w:asciiTheme="majorHAnsi" w:hAnsiTheme="majorHAnsi" w:cstheme="majorHAnsi"/>
        </w:rPr>
        <w:t xml:space="preserve">A4 </w:t>
      </w:r>
      <w:r w:rsidRPr="00D866D9">
        <w:rPr>
          <w:rFonts w:asciiTheme="majorHAnsi" w:hAnsiTheme="majorHAnsi" w:cstheme="majorHAnsi"/>
        </w:rPr>
        <w:t>kolor.</w:t>
      </w:r>
    </w:p>
    <w:p w14:paraId="158254B4" w14:textId="6B494DFC" w:rsidR="00172461" w:rsidRPr="00D866D9" w:rsidRDefault="00172461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Zamawiający wymaga, aby zakres świadczonych usług zawarty był na jednej fakturze.</w:t>
      </w:r>
    </w:p>
    <w:p w14:paraId="7641BFF8" w14:textId="72E0145F" w:rsidR="006C251D" w:rsidRPr="00D866D9" w:rsidRDefault="006C251D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Do</w:t>
      </w:r>
      <w:r w:rsidR="005B4732" w:rsidRPr="00D866D9">
        <w:rPr>
          <w:rFonts w:asciiTheme="majorHAnsi" w:hAnsiTheme="majorHAnsi" w:cstheme="majorHAnsi"/>
        </w:rPr>
        <w:t xml:space="preserve"> danej</w:t>
      </w:r>
      <w:r w:rsidRPr="00D866D9">
        <w:rPr>
          <w:rFonts w:asciiTheme="majorHAnsi" w:hAnsiTheme="majorHAnsi" w:cstheme="majorHAnsi"/>
        </w:rPr>
        <w:t xml:space="preserve"> faktury Wykonawca </w:t>
      </w:r>
      <w:r w:rsidR="005B4732" w:rsidRPr="00D866D9">
        <w:rPr>
          <w:rFonts w:asciiTheme="majorHAnsi" w:hAnsiTheme="majorHAnsi" w:cstheme="majorHAnsi"/>
        </w:rPr>
        <w:t>dołączy</w:t>
      </w:r>
      <w:r w:rsidRPr="00D866D9">
        <w:rPr>
          <w:rFonts w:asciiTheme="majorHAnsi" w:hAnsiTheme="majorHAnsi" w:cstheme="majorHAnsi"/>
        </w:rPr>
        <w:t xml:space="preserve"> wykaz w edytowalnej formie elektronicznej (np. zestawianie w arkuszu kalkulacyjnym np. format xls(x), csv) wszystkich urządzeń drukujących</w:t>
      </w:r>
      <w:r w:rsidR="005B4732" w:rsidRPr="00D866D9">
        <w:rPr>
          <w:rFonts w:asciiTheme="majorHAnsi" w:hAnsiTheme="majorHAnsi" w:cstheme="majorHAnsi"/>
        </w:rPr>
        <w:t xml:space="preserve"> z podaniem marki, modelu, numerów seryjnych, numerów inwentarzowych Z</w:t>
      </w:r>
      <w:r w:rsidR="00C660F1" w:rsidRPr="00D866D9">
        <w:rPr>
          <w:rFonts w:asciiTheme="majorHAnsi" w:hAnsiTheme="majorHAnsi" w:cstheme="majorHAnsi"/>
        </w:rPr>
        <w:t>a</w:t>
      </w:r>
      <w:r w:rsidR="005B4732" w:rsidRPr="00D866D9">
        <w:rPr>
          <w:rFonts w:asciiTheme="majorHAnsi" w:hAnsiTheme="majorHAnsi" w:cstheme="majorHAnsi"/>
        </w:rPr>
        <w:t>mawiającego, kodów kreskowych Z</w:t>
      </w:r>
      <w:r w:rsidR="00C660F1" w:rsidRPr="00D866D9">
        <w:rPr>
          <w:rFonts w:asciiTheme="majorHAnsi" w:hAnsiTheme="majorHAnsi" w:cstheme="majorHAnsi"/>
        </w:rPr>
        <w:t>a</w:t>
      </w:r>
      <w:r w:rsidR="005B4732" w:rsidRPr="00D866D9">
        <w:rPr>
          <w:rFonts w:asciiTheme="majorHAnsi" w:hAnsiTheme="majorHAnsi" w:cstheme="majorHAnsi"/>
        </w:rPr>
        <w:t>mawiającego</w:t>
      </w:r>
      <w:r w:rsidRPr="00D866D9">
        <w:rPr>
          <w:rFonts w:asciiTheme="majorHAnsi" w:hAnsiTheme="majorHAnsi" w:cstheme="majorHAnsi"/>
        </w:rPr>
        <w:t xml:space="preserve"> i stanu ich liczników oraz zaszeregowaniem tych urządzeń drukujących do odpowiednich ośrodków powstawania kosztów u Zamawiającego (pole 7-cyfrowe).</w:t>
      </w:r>
    </w:p>
    <w:p w14:paraId="02B31D32" w14:textId="77777777" w:rsidR="00F23D6F" w:rsidRPr="00D866D9" w:rsidRDefault="005B4732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Faktura oraz wykaz urządzeń drukujących, o którym mowa we wcześniejszym podpunkcie zostanie dostarczona do siedziby Zamawiającego do dnia 10-go następnego miesiąca kalendarzowego.</w:t>
      </w:r>
    </w:p>
    <w:p w14:paraId="378A98A8" w14:textId="303B2499" w:rsidR="00F23D6F" w:rsidRPr="00D866D9" w:rsidRDefault="00F23D6F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Zapłata nastąpi przelewem w terminie 60 dni od daty dostarczenia prawidłowo wystawionej faktury za przedmiot umowy.</w:t>
      </w:r>
    </w:p>
    <w:p w14:paraId="2340A5F9" w14:textId="066A8405" w:rsidR="00172461" w:rsidRPr="00D866D9" w:rsidRDefault="00172461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Opłaty czynszowe  oraz opłaty za świadczone usługi (zrealizowane wydruki A4 mono i A4 kolor) opłacane będą po realizacji przedmiotu Umowy za dany miesiąc – tzw. abonament „z dołu” na podstawie miesięcznych faktur wystawionych przez Wykonawcę.</w:t>
      </w:r>
    </w:p>
    <w:p w14:paraId="5C9AC085" w14:textId="4A24E136" w:rsidR="00786F8E" w:rsidRPr="00D866D9" w:rsidRDefault="005A671F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Wszystkie dostarczone przez Wykonawcę urządzenia drukujące muszą być fabrycznie nowe, </w:t>
      </w:r>
      <w:r w:rsidR="0075318B" w:rsidRPr="00D866D9">
        <w:rPr>
          <w:rFonts w:asciiTheme="majorHAnsi" w:hAnsiTheme="majorHAnsi" w:cstheme="majorHAnsi"/>
        </w:rPr>
        <w:t xml:space="preserve">obecnie produkowane przez ich producentów, </w:t>
      </w:r>
      <w:r w:rsidRPr="00D866D9">
        <w:rPr>
          <w:rFonts w:asciiTheme="majorHAnsi" w:hAnsiTheme="majorHAnsi" w:cstheme="majorHAnsi"/>
        </w:rPr>
        <w:t xml:space="preserve">nigdy wcześniej nieużywane </w:t>
      </w:r>
      <w:r w:rsidR="00EC2D1F" w:rsidRPr="00D866D9">
        <w:rPr>
          <w:rFonts w:asciiTheme="majorHAnsi" w:hAnsiTheme="majorHAnsi" w:cstheme="majorHAnsi"/>
        </w:rPr>
        <w:t>i </w:t>
      </w:r>
      <w:r w:rsidR="00634582" w:rsidRPr="00D866D9">
        <w:rPr>
          <w:rFonts w:asciiTheme="majorHAnsi" w:hAnsiTheme="majorHAnsi" w:cstheme="majorHAnsi"/>
        </w:rPr>
        <w:t>nierefabrykowane (poprzez refabry</w:t>
      </w:r>
      <w:r w:rsidR="0078679F" w:rsidRPr="00D866D9">
        <w:rPr>
          <w:rFonts w:asciiTheme="majorHAnsi" w:hAnsiTheme="majorHAnsi" w:cstheme="majorHAnsi"/>
        </w:rPr>
        <w:t>k</w:t>
      </w:r>
      <w:r w:rsidR="00634582" w:rsidRPr="00D866D9">
        <w:rPr>
          <w:rFonts w:asciiTheme="majorHAnsi" w:hAnsiTheme="majorHAnsi" w:cstheme="majorHAnsi"/>
        </w:rPr>
        <w:t xml:space="preserve">ację Zamawiający rozumie działanie polegające na przywróceniu właściwości użytkowych </w:t>
      </w:r>
      <w:r w:rsidR="0079368D" w:rsidRPr="00D866D9">
        <w:rPr>
          <w:rFonts w:asciiTheme="majorHAnsi" w:hAnsiTheme="majorHAnsi" w:cstheme="majorHAnsi"/>
        </w:rPr>
        <w:t xml:space="preserve">używanym </w:t>
      </w:r>
      <w:r w:rsidR="00634582" w:rsidRPr="00D866D9">
        <w:rPr>
          <w:rFonts w:asciiTheme="majorHAnsi" w:hAnsiTheme="majorHAnsi" w:cstheme="majorHAnsi"/>
        </w:rPr>
        <w:t xml:space="preserve">częściom i/lub urządzeniom drukującym, </w:t>
      </w:r>
      <w:r w:rsidR="00BD6C6A" w:rsidRPr="00D866D9">
        <w:rPr>
          <w:rFonts w:asciiTheme="majorHAnsi" w:hAnsiTheme="majorHAnsi" w:cstheme="majorHAnsi"/>
        </w:rPr>
        <w:t xml:space="preserve">tak </w:t>
      </w:r>
      <w:r w:rsidR="00634582" w:rsidRPr="00D866D9">
        <w:rPr>
          <w:rFonts w:asciiTheme="majorHAnsi" w:hAnsiTheme="majorHAnsi" w:cstheme="majorHAnsi"/>
        </w:rPr>
        <w:t xml:space="preserve">aby wyglądały jak nowe </w:t>
      </w:r>
      <w:r w:rsidR="00BD6C6A" w:rsidRPr="00D866D9">
        <w:rPr>
          <w:rFonts w:asciiTheme="majorHAnsi" w:hAnsiTheme="majorHAnsi" w:cstheme="majorHAnsi"/>
        </w:rPr>
        <w:t>i były</w:t>
      </w:r>
      <w:r w:rsidRPr="00D866D9">
        <w:rPr>
          <w:rFonts w:asciiTheme="majorHAnsi" w:hAnsiTheme="majorHAnsi" w:cstheme="majorHAnsi"/>
        </w:rPr>
        <w:t xml:space="preserve"> zapakowane w oryginalne </w:t>
      </w:r>
      <w:r w:rsidR="00784264" w:rsidRPr="00D866D9">
        <w:rPr>
          <w:rFonts w:asciiTheme="majorHAnsi" w:hAnsiTheme="majorHAnsi" w:cstheme="majorHAnsi"/>
        </w:rPr>
        <w:t xml:space="preserve">fabryczne </w:t>
      </w:r>
      <w:r w:rsidRPr="00D866D9">
        <w:rPr>
          <w:rFonts w:asciiTheme="majorHAnsi" w:hAnsiTheme="majorHAnsi" w:cstheme="majorHAnsi"/>
        </w:rPr>
        <w:t>opakowania producenta</w:t>
      </w:r>
      <w:r w:rsidR="00BD6C6A" w:rsidRPr="00D866D9">
        <w:rPr>
          <w:rFonts w:asciiTheme="majorHAnsi" w:hAnsiTheme="majorHAnsi" w:cstheme="majorHAnsi"/>
        </w:rPr>
        <w:t>)</w:t>
      </w:r>
      <w:r w:rsidRPr="00D866D9">
        <w:rPr>
          <w:rFonts w:asciiTheme="majorHAnsi" w:hAnsiTheme="majorHAnsi" w:cstheme="majorHAnsi"/>
        </w:rPr>
        <w:t xml:space="preserve">. Numery seryjne na opakowaniach mają być zgodne z numerami seryjnymi urządzeń </w:t>
      </w:r>
      <w:r w:rsidR="00634582" w:rsidRPr="00D866D9">
        <w:rPr>
          <w:rFonts w:asciiTheme="majorHAnsi" w:hAnsiTheme="majorHAnsi" w:cstheme="majorHAnsi"/>
        </w:rPr>
        <w:t xml:space="preserve">drukujących </w:t>
      </w:r>
      <w:r w:rsidRPr="00D866D9">
        <w:rPr>
          <w:rFonts w:asciiTheme="majorHAnsi" w:hAnsiTheme="majorHAnsi" w:cstheme="majorHAnsi"/>
        </w:rPr>
        <w:t>w danym opakowaniu.</w:t>
      </w:r>
    </w:p>
    <w:p w14:paraId="3E06289E" w14:textId="44B16D99" w:rsidR="00067B16" w:rsidRPr="00D866D9" w:rsidRDefault="00067B16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Wykonawca w terminie </w:t>
      </w:r>
      <w:r w:rsidR="004650E2" w:rsidRPr="00D866D9">
        <w:rPr>
          <w:rFonts w:asciiTheme="majorHAnsi" w:hAnsiTheme="majorHAnsi" w:cstheme="majorHAnsi"/>
        </w:rPr>
        <w:t>do</w:t>
      </w:r>
      <w:r w:rsidRPr="00D866D9">
        <w:rPr>
          <w:rFonts w:asciiTheme="majorHAnsi" w:hAnsiTheme="majorHAnsi" w:cstheme="majorHAnsi"/>
        </w:rPr>
        <w:t xml:space="preserve"> </w:t>
      </w:r>
      <w:r w:rsidR="00E85996" w:rsidRPr="00D866D9">
        <w:rPr>
          <w:rFonts w:asciiTheme="majorHAnsi" w:hAnsiTheme="majorHAnsi" w:cstheme="majorHAnsi"/>
        </w:rPr>
        <w:t>6</w:t>
      </w:r>
      <w:r w:rsidRPr="00D866D9">
        <w:rPr>
          <w:rFonts w:asciiTheme="majorHAnsi" w:hAnsiTheme="majorHAnsi" w:cstheme="majorHAnsi"/>
        </w:rPr>
        <w:t xml:space="preserve">0 dni kalendarzowych liczonych od dnia </w:t>
      </w:r>
      <w:r w:rsidR="002F6BD9" w:rsidRPr="00D866D9">
        <w:rPr>
          <w:rFonts w:asciiTheme="majorHAnsi" w:hAnsiTheme="majorHAnsi" w:cstheme="majorHAnsi"/>
        </w:rPr>
        <w:t>zawarcia</w:t>
      </w:r>
      <w:r w:rsidRPr="00D866D9">
        <w:rPr>
          <w:rFonts w:asciiTheme="majorHAnsi" w:hAnsiTheme="majorHAnsi" w:cstheme="majorHAnsi"/>
        </w:rPr>
        <w:t xml:space="preserve"> umowy </w:t>
      </w:r>
      <w:r w:rsidR="007331C7" w:rsidRPr="00D866D9">
        <w:rPr>
          <w:rFonts w:asciiTheme="majorHAnsi" w:hAnsiTheme="majorHAnsi" w:cstheme="majorHAnsi"/>
        </w:rPr>
        <w:t xml:space="preserve">wdroży i </w:t>
      </w:r>
      <w:r w:rsidR="0067545C" w:rsidRPr="00D866D9">
        <w:rPr>
          <w:rFonts w:asciiTheme="majorHAnsi" w:hAnsiTheme="majorHAnsi" w:cstheme="majorHAnsi"/>
        </w:rPr>
        <w:t xml:space="preserve">uruchomi </w:t>
      </w:r>
      <w:r w:rsidR="0067545C" w:rsidRPr="00D866D9">
        <w:rPr>
          <w:rFonts w:asciiTheme="majorHAnsi" w:hAnsiTheme="majorHAnsi" w:cstheme="majorHAnsi"/>
          <w:i/>
        </w:rPr>
        <w:t>system zarządzania środowiskiem druku</w:t>
      </w:r>
      <w:r w:rsidR="0067545C" w:rsidRPr="00D866D9">
        <w:rPr>
          <w:rFonts w:asciiTheme="majorHAnsi" w:hAnsiTheme="majorHAnsi" w:cstheme="majorHAnsi"/>
        </w:rPr>
        <w:t xml:space="preserve"> </w:t>
      </w:r>
      <w:r w:rsidR="007331C7" w:rsidRPr="00D866D9">
        <w:rPr>
          <w:rFonts w:asciiTheme="majorHAnsi" w:hAnsiTheme="majorHAnsi" w:cstheme="majorHAnsi"/>
        </w:rPr>
        <w:t xml:space="preserve">zgodny z opisem w </w:t>
      </w:r>
      <w:r w:rsidR="005D4989" w:rsidRPr="00D866D9">
        <w:rPr>
          <w:rFonts w:asciiTheme="majorHAnsi" w:hAnsiTheme="majorHAnsi" w:cstheme="majorHAnsi"/>
          <w:b/>
        </w:rPr>
        <w:t>Załącznik nr </w:t>
      </w:r>
      <w:r w:rsidR="00F45099" w:rsidRPr="00D866D9">
        <w:rPr>
          <w:rFonts w:asciiTheme="majorHAnsi" w:hAnsiTheme="majorHAnsi" w:cstheme="majorHAnsi"/>
          <w:b/>
        </w:rPr>
        <w:t>1</w:t>
      </w:r>
      <w:r w:rsidR="007331C7" w:rsidRPr="00D866D9">
        <w:rPr>
          <w:rFonts w:asciiTheme="majorHAnsi" w:hAnsiTheme="majorHAnsi" w:cstheme="majorHAnsi"/>
          <w:b/>
        </w:rPr>
        <w:t>b - specyfikacja systemu</w:t>
      </w:r>
      <w:r w:rsidR="00786F8E" w:rsidRPr="00D866D9">
        <w:rPr>
          <w:rFonts w:asciiTheme="majorHAnsi" w:hAnsiTheme="majorHAnsi" w:cstheme="majorHAnsi"/>
        </w:rPr>
        <w:t xml:space="preserve"> oraz</w:t>
      </w:r>
      <w:r w:rsidR="004650E2" w:rsidRPr="00D866D9">
        <w:rPr>
          <w:rFonts w:asciiTheme="majorHAnsi" w:hAnsiTheme="majorHAnsi" w:cstheme="majorHAnsi"/>
        </w:rPr>
        <w:t xml:space="preserve"> </w:t>
      </w:r>
      <w:r w:rsidR="003F21AB" w:rsidRPr="00D866D9">
        <w:rPr>
          <w:rFonts w:asciiTheme="majorHAnsi" w:hAnsiTheme="majorHAnsi" w:cstheme="majorHAnsi"/>
        </w:rPr>
        <w:t xml:space="preserve">w terminie do 30 dni kalendarzowych liczonych od dnia </w:t>
      </w:r>
      <w:r w:rsidR="002F6BD9" w:rsidRPr="00D866D9">
        <w:rPr>
          <w:rFonts w:asciiTheme="majorHAnsi" w:hAnsiTheme="majorHAnsi" w:cstheme="majorHAnsi"/>
        </w:rPr>
        <w:t>zawarcia</w:t>
      </w:r>
      <w:r w:rsidR="003F21AB" w:rsidRPr="00D866D9">
        <w:rPr>
          <w:rFonts w:asciiTheme="majorHAnsi" w:hAnsiTheme="majorHAnsi" w:cstheme="majorHAnsi"/>
        </w:rPr>
        <w:t xml:space="preserve"> umowy </w:t>
      </w:r>
      <w:r w:rsidR="004650E2" w:rsidRPr="00D866D9">
        <w:rPr>
          <w:rFonts w:asciiTheme="majorHAnsi" w:hAnsiTheme="majorHAnsi" w:cstheme="majorHAnsi"/>
        </w:rPr>
        <w:t xml:space="preserve">dostarczy </w:t>
      </w:r>
      <w:r w:rsidR="00786F8E" w:rsidRPr="00D866D9">
        <w:rPr>
          <w:rFonts w:asciiTheme="majorHAnsi" w:hAnsiTheme="majorHAnsi" w:cstheme="majorHAnsi"/>
        </w:rPr>
        <w:t xml:space="preserve">w ramach oferty na swój koszt </w:t>
      </w:r>
      <w:r w:rsidR="004650E2" w:rsidRPr="00D866D9">
        <w:rPr>
          <w:rFonts w:asciiTheme="majorHAnsi" w:hAnsiTheme="majorHAnsi" w:cstheme="majorHAnsi"/>
        </w:rPr>
        <w:t>połowę urządzeń drukujących objętych przedmiotem zamówienia</w:t>
      </w:r>
      <w:r w:rsidR="00786F8E" w:rsidRPr="00D866D9">
        <w:rPr>
          <w:rFonts w:asciiTheme="majorHAnsi" w:hAnsiTheme="majorHAnsi" w:cstheme="majorHAnsi"/>
        </w:rPr>
        <w:t xml:space="preserve"> zgodnie z opisem w </w:t>
      </w:r>
      <w:r w:rsidR="00786F8E" w:rsidRPr="00D866D9">
        <w:rPr>
          <w:rFonts w:asciiTheme="majorHAnsi" w:hAnsiTheme="majorHAnsi" w:cstheme="majorHAnsi"/>
          <w:b/>
        </w:rPr>
        <w:t>Załączniku nr 1a - specyfikacja urządzeń</w:t>
      </w:r>
      <w:r w:rsidR="004650E2" w:rsidRPr="00D866D9">
        <w:rPr>
          <w:rFonts w:asciiTheme="majorHAnsi" w:hAnsiTheme="majorHAnsi" w:cstheme="majorHAnsi"/>
          <w:b/>
        </w:rPr>
        <w:t xml:space="preserve">. </w:t>
      </w:r>
      <w:r w:rsidR="004650E2" w:rsidRPr="00D866D9">
        <w:rPr>
          <w:rFonts w:asciiTheme="majorHAnsi" w:hAnsiTheme="majorHAnsi" w:cstheme="majorHAnsi"/>
        </w:rPr>
        <w:t>Druga połowa urządzeń drukujących będzie dostarczana</w:t>
      </w:r>
      <w:r w:rsidR="000C48D1" w:rsidRPr="00D866D9">
        <w:rPr>
          <w:rFonts w:asciiTheme="majorHAnsi" w:hAnsiTheme="majorHAnsi" w:cstheme="majorHAnsi"/>
        </w:rPr>
        <w:t xml:space="preserve"> sukcesywnie przez Wykonawcę w ramach oferty na jego koszt</w:t>
      </w:r>
      <w:r w:rsidR="004650E2" w:rsidRPr="00D866D9">
        <w:rPr>
          <w:rFonts w:asciiTheme="majorHAnsi" w:hAnsiTheme="majorHAnsi" w:cstheme="majorHAnsi"/>
        </w:rPr>
        <w:t xml:space="preserve"> do siedziby Zamawiającego na podstawie </w:t>
      </w:r>
      <w:r w:rsidR="004650E2" w:rsidRPr="00D866D9">
        <w:rPr>
          <w:rFonts w:asciiTheme="majorHAnsi" w:hAnsiTheme="majorHAnsi" w:cstheme="majorHAnsi"/>
        </w:rPr>
        <w:lastRenderedPageBreak/>
        <w:t xml:space="preserve">składanych </w:t>
      </w:r>
      <w:r w:rsidR="000C48D1" w:rsidRPr="00D866D9">
        <w:rPr>
          <w:rFonts w:asciiTheme="majorHAnsi" w:hAnsiTheme="majorHAnsi" w:cstheme="majorHAnsi"/>
        </w:rPr>
        <w:t xml:space="preserve">przez Zamawiającego </w:t>
      </w:r>
      <w:r w:rsidR="00531444" w:rsidRPr="00D866D9">
        <w:rPr>
          <w:rFonts w:asciiTheme="majorHAnsi" w:hAnsiTheme="majorHAnsi" w:cstheme="majorHAnsi"/>
        </w:rPr>
        <w:t>zamówień, przy czym</w:t>
      </w:r>
      <w:r w:rsidR="00FE2110" w:rsidRPr="00D866D9">
        <w:rPr>
          <w:rFonts w:asciiTheme="majorHAnsi" w:hAnsiTheme="majorHAnsi" w:cstheme="majorHAnsi"/>
        </w:rPr>
        <w:t xml:space="preserve"> Zamawiający zastrzega sobie prawo do niezamówienia </w:t>
      </w:r>
      <w:r w:rsidR="001C238D" w:rsidRPr="00D866D9">
        <w:rPr>
          <w:rFonts w:asciiTheme="majorHAnsi" w:hAnsiTheme="majorHAnsi" w:cstheme="majorHAnsi"/>
        </w:rPr>
        <w:t>wszystkich</w:t>
      </w:r>
      <w:r w:rsidR="00FE2110" w:rsidRPr="00D866D9">
        <w:rPr>
          <w:rFonts w:asciiTheme="majorHAnsi" w:hAnsiTheme="majorHAnsi" w:cstheme="majorHAnsi"/>
        </w:rPr>
        <w:t xml:space="preserve"> urządzeń drukujących </w:t>
      </w:r>
      <w:r w:rsidR="006250A1" w:rsidRPr="00D866D9">
        <w:rPr>
          <w:rFonts w:asciiTheme="majorHAnsi" w:hAnsiTheme="majorHAnsi" w:cstheme="majorHAnsi"/>
        </w:rPr>
        <w:t xml:space="preserve">określonych </w:t>
      </w:r>
      <w:r w:rsidR="00FE2110" w:rsidRPr="00D866D9">
        <w:rPr>
          <w:rFonts w:asciiTheme="majorHAnsi" w:hAnsiTheme="majorHAnsi" w:cstheme="majorHAnsi"/>
        </w:rPr>
        <w:t xml:space="preserve">w </w:t>
      </w:r>
      <w:r w:rsidR="00FE2110" w:rsidRPr="00D866D9">
        <w:rPr>
          <w:rFonts w:asciiTheme="majorHAnsi" w:hAnsiTheme="majorHAnsi" w:cstheme="majorHAnsi"/>
          <w:b/>
        </w:rPr>
        <w:t>Załączniku nr 1c – arkusz cenowy</w:t>
      </w:r>
      <w:r w:rsidR="00FE2110" w:rsidRPr="00D866D9">
        <w:rPr>
          <w:rFonts w:asciiTheme="majorHAnsi" w:hAnsiTheme="majorHAnsi" w:cstheme="majorHAnsi"/>
        </w:rPr>
        <w:t>.</w:t>
      </w:r>
      <w:r w:rsidR="000C48D1" w:rsidRPr="00D866D9">
        <w:rPr>
          <w:rFonts w:asciiTheme="majorHAnsi" w:hAnsiTheme="majorHAnsi" w:cstheme="majorHAnsi"/>
        </w:rPr>
        <w:t xml:space="preserve"> Dostawa zamówionych urządzeń musi nastąpić do 14 dni kalendarzowych od daty wysłania zamówienia do Wykonawcy. </w:t>
      </w:r>
    </w:p>
    <w:p w14:paraId="48B98700" w14:textId="303525DF" w:rsidR="00D255C3" w:rsidRPr="00D866D9" w:rsidRDefault="000843FD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Zamawiający zastrzega siebie </w:t>
      </w:r>
      <w:r w:rsidR="006D01B8" w:rsidRPr="00D866D9">
        <w:rPr>
          <w:rFonts w:asciiTheme="majorHAnsi" w:hAnsiTheme="majorHAnsi" w:cstheme="majorHAnsi"/>
        </w:rPr>
        <w:t xml:space="preserve">prawo </w:t>
      </w:r>
      <w:r w:rsidRPr="00D866D9">
        <w:rPr>
          <w:rFonts w:asciiTheme="majorHAnsi" w:hAnsiTheme="majorHAnsi" w:cstheme="majorHAnsi"/>
        </w:rPr>
        <w:t xml:space="preserve">do tego, że w czasie obowiązywania umowy może pozyskać urządzenia drukujące np. będące przedmiotem darowizny </w:t>
      </w:r>
      <w:r w:rsidR="00E444F4" w:rsidRPr="00D866D9">
        <w:rPr>
          <w:rFonts w:asciiTheme="majorHAnsi" w:hAnsiTheme="majorHAnsi" w:cstheme="majorHAnsi"/>
        </w:rPr>
        <w:t>i/</w:t>
      </w:r>
      <w:r w:rsidR="00EC2D1F" w:rsidRPr="00D866D9">
        <w:rPr>
          <w:rFonts w:asciiTheme="majorHAnsi" w:hAnsiTheme="majorHAnsi" w:cstheme="majorHAnsi"/>
        </w:rPr>
        <w:t>lub wynikające z </w:t>
      </w:r>
      <w:r w:rsidRPr="00D866D9">
        <w:rPr>
          <w:rFonts w:asciiTheme="majorHAnsi" w:hAnsiTheme="majorHAnsi" w:cstheme="majorHAnsi"/>
        </w:rPr>
        <w:t>konieczności zastosowania dedykowanych urządzeń drukujących do specyficznych zastosowań determinowanych innymi systemami (</w:t>
      </w:r>
      <w:r w:rsidR="00E444F4" w:rsidRPr="00D866D9">
        <w:rPr>
          <w:rFonts w:asciiTheme="majorHAnsi" w:hAnsiTheme="majorHAnsi" w:cstheme="majorHAnsi"/>
        </w:rPr>
        <w:t xml:space="preserve">np. </w:t>
      </w:r>
      <w:r w:rsidRPr="00D866D9">
        <w:rPr>
          <w:rFonts w:asciiTheme="majorHAnsi" w:hAnsiTheme="majorHAnsi" w:cstheme="majorHAnsi"/>
        </w:rPr>
        <w:t>urz</w:t>
      </w:r>
      <w:r w:rsidR="00EC2D1F" w:rsidRPr="00D866D9">
        <w:rPr>
          <w:rFonts w:asciiTheme="majorHAnsi" w:hAnsiTheme="majorHAnsi" w:cstheme="majorHAnsi"/>
        </w:rPr>
        <w:t>ądzenia drukujące dostarczane w </w:t>
      </w:r>
      <w:r w:rsidRPr="00D866D9">
        <w:rPr>
          <w:rFonts w:asciiTheme="majorHAnsi" w:hAnsiTheme="majorHAnsi" w:cstheme="majorHAnsi"/>
        </w:rPr>
        <w:t xml:space="preserve">ramach dostaw np. </w:t>
      </w:r>
      <w:r w:rsidR="00E444F4" w:rsidRPr="00D866D9">
        <w:rPr>
          <w:rFonts w:asciiTheme="majorHAnsi" w:hAnsiTheme="majorHAnsi" w:cstheme="majorHAnsi"/>
        </w:rPr>
        <w:t>urządzeń</w:t>
      </w:r>
      <w:r w:rsidRPr="00D866D9">
        <w:rPr>
          <w:rFonts w:asciiTheme="majorHAnsi" w:hAnsiTheme="majorHAnsi" w:cstheme="majorHAnsi"/>
        </w:rPr>
        <w:t xml:space="preserve"> medycznych</w:t>
      </w:r>
      <w:r w:rsidR="00E444F4" w:rsidRPr="00D866D9">
        <w:rPr>
          <w:rFonts w:asciiTheme="majorHAnsi" w:hAnsiTheme="majorHAnsi" w:cstheme="majorHAnsi"/>
        </w:rPr>
        <w:t xml:space="preserve">/laboratoryjnych). Takie urządzenia Wykonawca jest zobowiązany włączyć do zaoferowanego </w:t>
      </w:r>
      <w:r w:rsidR="006D01B8" w:rsidRPr="00D866D9">
        <w:rPr>
          <w:rFonts w:asciiTheme="majorHAnsi" w:hAnsiTheme="majorHAnsi" w:cstheme="majorHAnsi"/>
        </w:rPr>
        <w:t>systemu zarządzania środowiskiem druku</w:t>
      </w:r>
      <w:r w:rsidRPr="00D866D9">
        <w:rPr>
          <w:rFonts w:asciiTheme="majorHAnsi" w:hAnsiTheme="majorHAnsi" w:cstheme="majorHAnsi"/>
        </w:rPr>
        <w:t xml:space="preserve"> </w:t>
      </w:r>
      <w:r w:rsidR="00E444F4" w:rsidRPr="00D866D9">
        <w:rPr>
          <w:rFonts w:asciiTheme="majorHAnsi" w:hAnsiTheme="majorHAnsi" w:cstheme="majorHAnsi"/>
        </w:rPr>
        <w:t xml:space="preserve"> </w:t>
      </w:r>
      <w:r w:rsidR="006D01B8" w:rsidRPr="00D866D9">
        <w:rPr>
          <w:rFonts w:asciiTheme="majorHAnsi" w:hAnsiTheme="majorHAnsi" w:cstheme="majorHAnsi"/>
        </w:rPr>
        <w:t xml:space="preserve">i </w:t>
      </w:r>
      <w:r w:rsidR="00E444F4" w:rsidRPr="00D866D9">
        <w:rPr>
          <w:rFonts w:asciiTheme="majorHAnsi" w:hAnsiTheme="majorHAnsi" w:cstheme="majorHAnsi"/>
        </w:rPr>
        <w:t xml:space="preserve">świadczyć na nich usługi opisane w </w:t>
      </w:r>
      <w:r w:rsidR="00E444F4" w:rsidRPr="00D866D9">
        <w:rPr>
          <w:rFonts w:asciiTheme="majorHAnsi" w:hAnsiTheme="majorHAnsi" w:cstheme="majorHAnsi"/>
          <w:b/>
        </w:rPr>
        <w:t>punkcie 2.1.</w:t>
      </w:r>
      <w:r w:rsidR="00E444F4" w:rsidRPr="00D866D9">
        <w:rPr>
          <w:rFonts w:asciiTheme="majorHAnsi" w:hAnsiTheme="majorHAnsi" w:cstheme="majorHAnsi"/>
        </w:rPr>
        <w:t xml:space="preserve"> Za obsługę tych urządzeń nie będzie przysługiwała Wykonawcy opłata czynszowa.</w:t>
      </w:r>
    </w:p>
    <w:p w14:paraId="70E2D37F" w14:textId="722C9FA9" w:rsidR="007A3835" w:rsidRPr="00D866D9" w:rsidRDefault="007A3835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Wykonawca zobowiązany jest do przejęcie zobowiązań gwarancyjnych urządzeń drukujących Zamawiającego będących na gwarancji.</w:t>
      </w:r>
    </w:p>
    <w:p w14:paraId="34F61ACB" w14:textId="1AA11653" w:rsidR="004B0C2C" w:rsidRPr="00D866D9" w:rsidRDefault="008E22FD" w:rsidP="008E22FD">
      <w:pPr>
        <w:pStyle w:val="Akapitzlist"/>
        <w:ind w:left="1701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Zamawiający przekaże Wykonawcy niezbędne dokumenty (np. karty gwarancyjne). Zamawiający upoważni Wykonawcę do zlec</w:t>
      </w:r>
      <w:r w:rsidR="00EC2D1F" w:rsidRPr="00D866D9">
        <w:rPr>
          <w:rFonts w:asciiTheme="majorHAnsi" w:hAnsiTheme="majorHAnsi" w:cstheme="majorHAnsi"/>
        </w:rPr>
        <w:t>enia napraw podmiotom trzecim w </w:t>
      </w:r>
      <w:r w:rsidRPr="00D866D9">
        <w:rPr>
          <w:rFonts w:asciiTheme="majorHAnsi" w:hAnsiTheme="majorHAnsi" w:cstheme="majorHAnsi"/>
        </w:rPr>
        <w:t>zakresie sprzętu objętego gwarancją.</w:t>
      </w:r>
    </w:p>
    <w:p w14:paraId="109C4153" w14:textId="7FB38D0F" w:rsidR="0075318B" w:rsidRPr="00D866D9" w:rsidRDefault="00EA7E0E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Udostępnione Zamawiającemu przez Wykonawcę urz</w:t>
      </w:r>
      <w:r w:rsidR="00EC2D1F" w:rsidRPr="00D866D9">
        <w:rPr>
          <w:rFonts w:asciiTheme="majorHAnsi" w:hAnsiTheme="majorHAnsi" w:cstheme="majorHAnsi"/>
        </w:rPr>
        <w:t>ądzenia drukujące będą zgodne z </w:t>
      </w:r>
      <w:r w:rsidRPr="00D866D9">
        <w:rPr>
          <w:rFonts w:asciiTheme="majorHAnsi" w:hAnsiTheme="majorHAnsi" w:cstheme="majorHAnsi"/>
        </w:rPr>
        <w:t xml:space="preserve">parametrami określonymi w </w:t>
      </w:r>
      <w:r w:rsidR="00F45099" w:rsidRPr="00D866D9">
        <w:rPr>
          <w:rFonts w:asciiTheme="majorHAnsi" w:hAnsiTheme="majorHAnsi" w:cstheme="majorHAnsi"/>
          <w:b/>
        </w:rPr>
        <w:t>Załącznik nr 1</w:t>
      </w:r>
      <w:r w:rsidRPr="00D866D9">
        <w:rPr>
          <w:rFonts w:asciiTheme="majorHAnsi" w:hAnsiTheme="majorHAnsi" w:cstheme="majorHAnsi"/>
          <w:b/>
        </w:rPr>
        <w:t>a - specyfikacja urządzeń</w:t>
      </w:r>
      <w:r w:rsidRPr="00D866D9">
        <w:rPr>
          <w:rFonts w:asciiTheme="majorHAnsi" w:hAnsiTheme="majorHAnsi" w:cstheme="majorHAnsi"/>
        </w:rPr>
        <w:t>.</w:t>
      </w:r>
    </w:p>
    <w:p w14:paraId="3F8E88A5" w14:textId="44E10A8D" w:rsidR="0075318B" w:rsidRPr="00D866D9" w:rsidRDefault="00872FB5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W celu ujednolicenia urządzeń drukujących, Wykonawca w każdej grupie opisanej w </w:t>
      </w:r>
      <w:r w:rsidR="00F45099" w:rsidRPr="00D866D9">
        <w:rPr>
          <w:rFonts w:asciiTheme="majorHAnsi" w:hAnsiTheme="majorHAnsi" w:cstheme="majorHAnsi"/>
          <w:b/>
        </w:rPr>
        <w:t>Załącznik nr 1</w:t>
      </w:r>
      <w:r w:rsidRPr="00D866D9">
        <w:rPr>
          <w:rFonts w:asciiTheme="majorHAnsi" w:hAnsiTheme="majorHAnsi" w:cstheme="majorHAnsi"/>
          <w:b/>
        </w:rPr>
        <w:t>a – specyfikacja urządzeń</w:t>
      </w:r>
      <w:r w:rsidRPr="00D866D9">
        <w:rPr>
          <w:rFonts w:asciiTheme="majorHAnsi" w:hAnsiTheme="majorHAnsi" w:cstheme="majorHAnsi"/>
        </w:rPr>
        <w:t xml:space="preserve"> (TYP </w:t>
      </w:r>
      <w:r w:rsidR="00BA1B47" w:rsidRPr="00D866D9">
        <w:rPr>
          <w:rFonts w:asciiTheme="majorHAnsi" w:hAnsiTheme="majorHAnsi" w:cstheme="majorHAnsi"/>
        </w:rPr>
        <w:t>1, 2, 3, 4, 5 i</w:t>
      </w:r>
      <w:r w:rsidR="00EB10BA" w:rsidRPr="00D866D9">
        <w:rPr>
          <w:rFonts w:asciiTheme="majorHAnsi" w:hAnsiTheme="majorHAnsi" w:cstheme="majorHAnsi"/>
        </w:rPr>
        <w:t xml:space="preserve"> 6</w:t>
      </w:r>
      <w:r w:rsidRPr="00D866D9">
        <w:rPr>
          <w:rFonts w:asciiTheme="majorHAnsi" w:hAnsiTheme="majorHAnsi" w:cstheme="majorHAnsi"/>
        </w:rPr>
        <w:t xml:space="preserve">) nie może dokonywać zmian przez cały okres trwania umowy. W przypadku zakończenia produkcji danego typu urządzenia (TYP </w:t>
      </w:r>
      <w:r w:rsidR="00EB10BA" w:rsidRPr="00D866D9">
        <w:rPr>
          <w:rFonts w:asciiTheme="majorHAnsi" w:hAnsiTheme="majorHAnsi" w:cstheme="majorHAnsi"/>
        </w:rPr>
        <w:t>1</w:t>
      </w:r>
      <w:r w:rsidRPr="00D866D9">
        <w:rPr>
          <w:rFonts w:asciiTheme="majorHAnsi" w:hAnsiTheme="majorHAnsi" w:cstheme="majorHAnsi"/>
        </w:rPr>
        <w:t xml:space="preserve">, </w:t>
      </w:r>
      <w:r w:rsidR="00EB10BA" w:rsidRPr="00D866D9">
        <w:rPr>
          <w:rFonts w:asciiTheme="majorHAnsi" w:hAnsiTheme="majorHAnsi" w:cstheme="majorHAnsi"/>
        </w:rPr>
        <w:t>2</w:t>
      </w:r>
      <w:r w:rsidRPr="00D866D9">
        <w:rPr>
          <w:rFonts w:asciiTheme="majorHAnsi" w:hAnsiTheme="majorHAnsi" w:cstheme="majorHAnsi"/>
        </w:rPr>
        <w:t xml:space="preserve">, </w:t>
      </w:r>
      <w:r w:rsidR="00EB10BA" w:rsidRPr="00D866D9">
        <w:rPr>
          <w:rFonts w:asciiTheme="majorHAnsi" w:hAnsiTheme="majorHAnsi" w:cstheme="majorHAnsi"/>
        </w:rPr>
        <w:t>3</w:t>
      </w:r>
      <w:r w:rsidRPr="00D866D9">
        <w:rPr>
          <w:rFonts w:asciiTheme="majorHAnsi" w:hAnsiTheme="majorHAnsi" w:cstheme="majorHAnsi"/>
        </w:rPr>
        <w:t xml:space="preserve">, </w:t>
      </w:r>
      <w:r w:rsidR="00EB10BA" w:rsidRPr="00D866D9">
        <w:rPr>
          <w:rFonts w:asciiTheme="majorHAnsi" w:hAnsiTheme="majorHAnsi" w:cstheme="majorHAnsi"/>
        </w:rPr>
        <w:t>4</w:t>
      </w:r>
      <w:r w:rsidRPr="00D866D9">
        <w:rPr>
          <w:rFonts w:asciiTheme="majorHAnsi" w:hAnsiTheme="majorHAnsi" w:cstheme="majorHAnsi"/>
        </w:rPr>
        <w:t xml:space="preserve">, </w:t>
      </w:r>
      <w:r w:rsidR="00EB10BA" w:rsidRPr="00D866D9">
        <w:rPr>
          <w:rFonts w:asciiTheme="majorHAnsi" w:hAnsiTheme="majorHAnsi" w:cstheme="majorHAnsi"/>
        </w:rPr>
        <w:t>5</w:t>
      </w:r>
      <w:r w:rsidR="00BA1B47" w:rsidRPr="00D866D9">
        <w:rPr>
          <w:rFonts w:asciiTheme="majorHAnsi" w:hAnsiTheme="majorHAnsi" w:cstheme="majorHAnsi"/>
        </w:rPr>
        <w:t xml:space="preserve"> i</w:t>
      </w:r>
      <w:r w:rsidRPr="00D866D9">
        <w:rPr>
          <w:rFonts w:asciiTheme="majorHAnsi" w:hAnsiTheme="majorHAnsi" w:cstheme="majorHAnsi"/>
        </w:rPr>
        <w:t xml:space="preserve"> </w:t>
      </w:r>
      <w:r w:rsidR="00EB10BA" w:rsidRPr="00D866D9">
        <w:rPr>
          <w:rFonts w:asciiTheme="majorHAnsi" w:hAnsiTheme="majorHAnsi" w:cstheme="majorHAnsi"/>
        </w:rPr>
        <w:t>6</w:t>
      </w:r>
      <w:r w:rsidRPr="00D866D9">
        <w:rPr>
          <w:rFonts w:asciiTheme="majorHAnsi" w:hAnsiTheme="majorHAnsi" w:cstheme="majorHAnsi"/>
        </w:rPr>
        <w:t xml:space="preserve">) </w:t>
      </w:r>
      <w:r w:rsidR="0075318B" w:rsidRPr="00D866D9">
        <w:rPr>
          <w:rFonts w:asciiTheme="majorHAnsi" w:hAnsiTheme="majorHAnsi" w:cstheme="majorHAnsi"/>
        </w:rPr>
        <w:t>– Zmawiający dopuszcza możliwość dostawy przez Wykonawcę innego urządzenia drukującego danego typu, pod warunkiem:</w:t>
      </w:r>
    </w:p>
    <w:p w14:paraId="7F1CB714" w14:textId="64CD9914" w:rsidR="00872FB5" w:rsidRPr="00D866D9" w:rsidRDefault="0075318B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spełnienia wymagań opisanych w  </w:t>
      </w:r>
      <w:r w:rsidR="00F45099" w:rsidRPr="00D866D9">
        <w:rPr>
          <w:rFonts w:asciiTheme="majorHAnsi" w:hAnsiTheme="majorHAnsi" w:cstheme="majorHAnsi"/>
          <w:b/>
        </w:rPr>
        <w:t>Załączniku nr 1</w:t>
      </w:r>
      <w:r w:rsidRPr="00D866D9">
        <w:rPr>
          <w:rFonts w:asciiTheme="majorHAnsi" w:hAnsiTheme="majorHAnsi" w:cstheme="majorHAnsi"/>
          <w:b/>
        </w:rPr>
        <w:t>a – specyfikacja urządzeń</w:t>
      </w:r>
      <w:r w:rsidRPr="00D866D9">
        <w:rPr>
          <w:rFonts w:asciiTheme="majorHAnsi" w:hAnsiTheme="majorHAnsi" w:cstheme="majorHAnsi"/>
        </w:rPr>
        <w:t>;</w:t>
      </w:r>
    </w:p>
    <w:p w14:paraId="03A080E9" w14:textId="1A42C5E7" w:rsidR="0075318B" w:rsidRPr="00D866D9" w:rsidRDefault="00364356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dostarczenia</w:t>
      </w:r>
      <w:r w:rsidR="0075318B" w:rsidRPr="00D866D9">
        <w:rPr>
          <w:rFonts w:asciiTheme="majorHAnsi" w:hAnsiTheme="majorHAnsi" w:cstheme="majorHAnsi"/>
        </w:rPr>
        <w:t xml:space="preserve"> przez Wykonawcę po</w:t>
      </w:r>
      <w:r w:rsidRPr="00D866D9">
        <w:rPr>
          <w:rFonts w:asciiTheme="majorHAnsi" w:hAnsiTheme="majorHAnsi" w:cstheme="majorHAnsi"/>
        </w:rPr>
        <w:t>dpisanego i opieczętowanego oświadczenia</w:t>
      </w:r>
      <w:r w:rsidR="0075318B" w:rsidRPr="00D866D9">
        <w:rPr>
          <w:rFonts w:asciiTheme="majorHAnsi" w:hAnsiTheme="majorHAnsi" w:cstheme="majorHAnsi"/>
        </w:rPr>
        <w:t xml:space="preserve"> producenta urządzenia drukującego o zaprz</w:t>
      </w:r>
      <w:r w:rsidR="00D27B80" w:rsidRPr="00D866D9">
        <w:rPr>
          <w:rFonts w:asciiTheme="majorHAnsi" w:hAnsiTheme="majorHAnsi" w:cstheme="majorHAnsi"/>
        </w:rPr>
        <w:t>estaniu produkcji danego modelu,</w:t>
      </w:r>
    </w:p>
    <w:p w14:paraId="09A3FF45" w14:textId="4537B085" w:rsidR="00BB4DEC" w:rsidRPr="00D866D9" w:rsidRDefault="00364356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przesłania</w:t>
      </w:r>
      <w:r w:rsidR="00D27B80" w:rsidRPr="00D866D9">
        <w:rPr>
          <w:rFonts w:asciiTheme="majorHAnsi" w:hAnsiTheme="majorHAnsi" w:cstheme="majorHAnsi"/>
        </w:rPr>
        <w:t xml:space="preserve"> przez Wykonawcę pisemnego wniosku o zmianie urządzenia druk</w:t>
      </w:r>
      <w:r w:rsidRPr="00D866D9">
        <w:rPr>
          <w:rFonts w:asciiTheme="majorHAnsi" w:hAnsiTheme="majorHAnsi" w:cstheme="majorHAnsi"/>
        </w:rPr>
        <w:t>ującego danego typu i propozycji</w:t>
      </w:r>
      <w:r w:rsidR="00D27B80" w:rsidRPr="00D866D9">
        <w:rPr>
          <w:rFonts w:asciiTheme="majorHAnsi" w:hAnsiTheme="majorHAnsi" w:cstheme="majorHAnsi"/>
        </w:rPr>
        <w:t xml:space="preserve"> zamiany go na inny model.</w:t>
      </w:r>
    </w:p>
    <w:p w14:paraId="714C29C8" w14:textId="2A1627AD" w:rsidR="00281D73" w:rsidRPr="00790208" w:rsidRDefault="00DE41DF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Zamawiający zastrzega sobie</w:t>
      </w:r>
      <w:r w:rsidR="00A845F8" w:rsidRPr="00D866D9">
        <w:rPr>
          <w:rFonts w:asciiTheme="majorHAnsi" w:hAnsiTheme="majorHAnsi" w:cstheme="majorHAnsi"/>
        </w:rPr>
        <w:t xml:space="preserve"> prawo do </w:t>
      </w:r>
      <w:r w:rsidR="00281D73" w:rsidRPr="00D866D9">
        <w:rPr>
          <w:rFonts w:asciiTheme="majorHAnsi" w:hAnsiTheme="majorHAnsi" w:cstheme="majorHAnsi"/>
        </w:rPr>
        <w:t xml:space="preserve">zmniejszenia poszczególnych ilości udostępnionych przez Wykonawcę  urządzeń drukujących </w:t>
      </w:r>
      <w:r w:rsidR="00710517" w:rsidRPr="00D866D9">
        <w:rPr>
          <w:rFonts w:asciiTheme="majorHAnsi" w:hAnsiTheme="majorHAnsi" w:cstheme="majorHAnsi"/>
        </w:rPr>
        <w:t xml:space="preserve">w stosunku do zawartych </w:t>
      </w:r>
      <w:r w:rsidR="00F24DAC" w:rsidRPr="00D866D9">
        <w:rPr>
          <w:rFonts w:asciiTheme="majorHAnsi" w:hAnsiTheme="majorHAnsi" w:cstheme="majorHAnsi"/>
        </w:rPr>
        <w:t xml:space="preserve">ilości </w:t>
      </w:r>
      <w:r w:rsidR="00710517" w:rsidRPr="00790208">
        <w:rPr>
          <w:rFonts w:asciiTheme="majorHAnsi" w:hAnsiTheme="majorHAnsi" w:cstheme="majorHAnsi"/>
        </w:rPr>
        <w:t xml:space="preserve">w </w:t>
      </w:r>
      <w:r w:rsidR="00F45099" w:rsidRPr="00790208">
        <w:rPr>
          <w:rFonts w:asciiTheme="majorHAnsi" w:hAnsiTheme="majorHAnsi" w:cstheme="majorHAnsi"/>
          <w:b/>
        </w:rPr>
        <w:t>Załącznik nr 1</w:t>
      </w:r>
      <w:r w:rsidR="00710517" w:rsidRPr="00790208">
        <w:rPr>
          <w:rFonts w:asciiTheme="majorHAnsi" w:hAnsiTheme="majorHAnsi" w:cstheme="majorHAnsi"/>
          <w:b/>
        </w:rPr>
        <w:t>c - arkusz cenowy</w:t>
      </w:r>
      <w:r w:rsidR="00281D73" w:rsidRPr="00790208">
        <w:rPr>
          <w:rFonts w:asciiTheme="majorHAnsi" w:hAnsiTheme="majorHAnsi" w:cstheme="majorHAnsi"/>
        </w:rPr>
        <w:t>;</w:t>
      </w:r>
    </w:p>
    <w:p w14:paraId="3709D515" w14:textId="1D5C4251" w:rsidR="00823CA1" w:rsidRPr="00790208" w:rsidRDefault="00D866D9" w:rsidP="00D866D9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790208">
        <w:rPr>
          <w:rFonts w:asciiTheme="majorHAnsi" w:hAnsiTheme="majorHAnsi" w:cstheme="majorHAnsi"/>
        </w:rPr>
        <w:t>Zamawiający zastrzega sobie prawo zakupu udostępnionych urządzeń drukujących po cenie będącej iloczynem 40 i jednostkowej kwoty czynszu abonamentowego zaoferowanego przez Wykonawcę w Załącznik nr 1c - arkusz cenowy pomniejszonej o koszty amortyzacji urządzeń drukujących w okresie użytkowania przez 40 miesięcy. Szczegółowe warunki we wzorze umowy.</w:t>
      </w:r>
    </w:p>
    <w:p w14:paraId="3196B633" w14:textId="13DF147A" w:rsidR="00D255C3" w:rsidRPr="007C489F" w:rsidRDefault="00D255C3" w:rsidP="007C489F">
      <w:pPr>
        <w:pStyle w:val="Akapitzlist"/>
        <w:numPr>
          <w:ilvl w:val="1"/>
          <w:numId w:val="1"/>
        </w:numPr>
        <w:ind w:left="1134" w:hanging="567"/>
        <w:jc w:val="both"/>
      </w:pPr>
      <w:r w:rsidRPr="00D866D9">
        <w:rPr>
          <w:rFonts w:asciiTheme="majorHAnsi" w:hAnsiTheme="majorHAnsi" w:cstheme="majorHAnsi"/>
        </w:rPr>
        <w:t>Znakowanie urządzeń. Dostarczone przez Wykonawcę urządzenia drukujące</w:t>
      </w:r>
      <w:r w:rsidR="004D624A" w:rsidRPr="00D866D9">
        <w:rPr>
          <w:rFonts w:asciiTheme="majorHAnsi" w:hAnsiTheme="majorHAnsi" w:cstheme="majorHAnsi"/>
        </w:rPr>
        <w:t xml:space="preserve"> oznaczone będą:</w:t>
      </w:r>
      <w:r w:rsidR="003F0E83" w:rsidRPr="00D866D9">
        <w:rPr>
          <w:rStyle w:val="Odwoaniedokomentarza"/>
        </w:rPr>
        <w:t xml:space="preserve"> </w:t>
      </w:r>
    </w:p>
    <w:p w14:paraId="6D873B1A" w14:textId="7A056C91" w:rsidR="004D624A" w:rsidRPr="00D866D9" w:rsidRDefault="004D624A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Niepowtarzalnym numerem seryjnym,</w:t>
      </w:r>
    </w:p>
    <w:p w14:paraId="3D2300B2" w14:textId="68581E9B" w:rsidR="004D624A" w:rsidRPr="00D866D9" w:rsidRDefault="004D624A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Czytelną </w:t>
      </w:r>
      <w:r w:rsidR="00697CE3" w:rsidRPr="00D866D9">
        <w:rPr>
          <w:rFonts w:asciiTheme="majorHAnsi" w:hAnsiTheme="majorHAnsi" w:cstheme="majorHAnsi"/>
        </w:rPr>
        <w:t>etykietą (</w:t>
      </w:r>
      <w:r w:rsidRPr="00D866D9">
        <w:rPr>
          <w:rFonts w:asciiTheme="majorHAnsi" w:hAnsiTheme="majorHAnsi" w:cstheme="majorHAnsi"/>
        </w:rPr>
        <w:t>nalepką</w:t>
      </w:r>
      <w:r w:rsidR="00697CE3" w:rsidRPr="00D866D9">
        <w:rPr>
          <w:rFonts w:asciiTheme="majorHAnsi" w:hAnsiTheme="majorHAnsi" w:cstheme="majorHAnsi"/>
        </w:rPr>
        <w:t>)</w:t>
      </w:r>
      <w:r w:rsidRPr="00D866D9">
        <w:rPr>
          <w:rFonts w:asciiTheme="majorHAnsi" w:hAnsiTheme="majorHAnsi" w:cstheme="majorHAnsi"/>
        </w:rPr>
        <w:t xml:space="preserve"> Wykonawcy, zawierającą min. następujące informacje:</w:t>
      </w:r>
    </w:p>
    <w:p w14:paraId="03A6AAA9" w14:textId="18830A74" w:rsidR="004D624A" w:rsidRPr="00D866D9" w:rsidRDefault="004D624A" w:rsidP="001D6E77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Nazwę Wykonawcy,</w:t>
      </w:r>
    </w:p>
    <w:p w14:paraId="7634D609" w14:textId="0C04E3D0" w:rsidR="004D624A" w:rsidRPr="00D866D9" w:rsidRDefault="004D624A" w:rsidP="001D6E77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Logo Wykonawcy,</w:t>
      </w:r>
    </w:p>
    <w:p w14:paraId="32A44C99" w14:textId="3E0DD686" w:rsidR="004D624A" w:rsidRPr="00D866D9" w:rsidRDefault="004D624A" w:rsidP="001D6E77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Dane adresowe Wykonawcy,</w:t>
      </w:r>
    </w:p>
    <w:p w14:paraId="33EB967E" w14:textId="21F001A5" w:rsidR="004D624A" w:rsidRPr="00D866D9" w:rsidRDefault="004D624A" w:rsidP="001D6E77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Telefon do Wykonawcy,</w:t>
      </w:r>
    </w:p>
    <w:p w14:paraId="0F7BDDD4" w14:textId="3D18430E" w:rsidR="004D624A" w:rsidRPr="00D866D9" w:rsidRDefault="004D624A" w:rsidP="001D6E77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lastRenderedPageBreak/>
        <w:t>Adres email Wykonawcy,</w:t>
      </w:r>
    </w:p>
    <w:p w14:paraId="3E27AF69" w14:textId="3B9DF75F" w:rsidR="00E0307B" w:rsidRPr="00D866D9" w:rsidRDefault="004D624A" w:rsidP="001D6E77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Adres www strony internetowej Wykonawcy.</w:t>
      </w:r>
    </w:p>
    <w:p w14:paraId="69C409C2" w14:textId="091B96E6" w:rsidR="007A4AD7" w:rsidRPr="00D866D9" w:rsidRDefault="00E0307B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  <w:color w:val="000000" w:themeColor="text1"/>
        </w:rPr>
        <w:t xml:space="preserve">Podstawą </w:t>
      </w:r>
      <w:r w:rsidR="007A4AD7" w:rsidRPr="00D866D9">
        <w:rPr>
          <w:rFonts w:asciiTheme="majorHAnsi" w:hAnsiTheme="majorHAnsi" w:cstheme="majorHAnsi"/>
          <w:color w:val="000000" w:themeColor="text1"/>
        </w:rPr>
        <w:t>przekazania Zamawiającemu</w:t>
      </w:r>
      <w:r w:rsidRPr="00D866D9">
        <w:rPr>
          <w:rFonts w:asciiTheme="majorHAnsi" w:hAnsiTheme="majorHAnsi" w:cstheme="majorHAnsi"/>
          <w:color w:val="000000" w:themeColor="text1"/>
        </w:rPr>
        <w:t xml:space="preserve"> udostępnionych przez Wykonawcę urządzeń </w:t>
      </w:r>
      <w:r w:rsidR="007A4AD7" w:rsidRPr="00D866D9">
        <w:rPr>
          <w:rFonts w:asciiTheme="majorHAnsi" w:hAnsiTheme="majorHAnsi" w:cstheme="majorHAnsi"/>
          <w:color w:val="000000" w:themeColor="text1"/>
        </w:rPr>
        <w:t xml:space="preserve">drukujących </w:t>
      </w:r>
      <w:r w:rsidRPr="00D866D9">
        <w:rPr>
          <w:rFonts w:asciiTheme="majorHAnsi" w:hAnsiTheme="majorHAnsi" w:cstheme="majorHAnsi"/>
          <w:color w:val="000000" w:themeColor="text1"/>
        </w:rPr>
        <w:t>będzie</w:t>
      </w:r>
      <w:r w:rsidR="007A4AD7" w:rsidRPr="00D866D9">
        <w:rPr>
          <w:rFonts w:asciiTheme="majorHAnsi" w:hAnsiTheme="majorHAnsi" w:cstheme="majorHAnsi"/>
          <w:color w:val="000000" w:themeColor="text1"/>
        </w:rPr>
        <w:t xml:space="preserve"> przygotowany przez Wykonawcę </w:t>
      </w:r>
      <w:r w:rsidR="007A4AD7" w:rsidRPr="00D866D9">
        <w:rPr>
          <w:rFonts w:asciiTheme="majorHAnsi" w:hAnsiTheme="majorHAnsi" w:cstheme="majorHAnsi"/>
          <w:i/>
          <w:color w:val="000000" w:themeColor="text1"/>
        </w:rPr>
        <w:t>P</w:t>
      </w:r>
      <w:r w:rsidRPr="00D866D9">
        <w:rPr>
          <w:rFonts w:asciiTheme="majorHAnsi" w:hAnsiTheme="majorHAnsi" w:cstheme="majorHAnsi"/>
          <w:i/>
          <w:color w:val="000000" w:themeColor="text1"/>
        </w:rPr>
        <w:t>rotokół</w:t>
      </w:r>
      <w:r w:rsidR="007A4AD7" w:rsidRPr="00D866D9">
        <w:rPr>
          <w:rFonts w:asciiTheme="majorHAnsi" w:hAnsiTheme="majorHAnsi" w:cstheme="majorHAnsi"/>
          <w:i/>
          <w:color w:val="000000" w:themeColor="text1"/>
        </w:rPr>
        <w:t xml:space="preserve"> przekazania urządzeń</w:t>
      </w:r>
      <w:r w:rsidR="007A4AD7" w:rsidRPr="00D866D9">
        <w:rPr>
          <w:rFonts w:asciiTheme="majorHAnsi" w:hAnsiTheme="majorHAnsi" w:cstheme="majorHAnsi"/>
          <w:color w:val="000000" w:themeColor="text1"/>
        </w:rPr>
        <w:t xml:space="preserve"> drukujących </w:t>
      </w:r>
      <w:r w:rsidRPr="00D866D9">
        <w:rPr>
          <w:rFonts w:asciiTheme="majorHAnsi" w:hAnsiTheme="majorHAnsi" w:cstheme="majorHAnsi"/>
          <w:color w:val="000000" w:themeColor="text1"/>
        </w:rPr>
        <w:t>zawierający minimum</w:t>
      </w:r>
      <w:r w:rsidR="007A4AD7" w:rsidRPr="00D866D9">
        <w:rPr>
          <w:rFonts w:asciiTheme="majorHAnsi" w:hAnsiTheme="majorHAnsi" w:cstheme="majorHAnsi"/>
          <w:color w:val="000000" w:themeColor="text1"/>
        </w:rPr>
        <w:t xml:space="preserve"> następujące informacje</w:t>
      </w:r>
      <w:r w:rsidRPr="00D866D9">
        <w:rPr>
          <w:rFonts w:asciiTheme="majorHAnsi" w:hAnsiTheme="majorHAnsi" w:cstheme="majorHAnsi"/>
          <w:color w:val="000000" w:themeColor="text1"/>
        </w:rPr>
        <w:t>:</w:t>
      </w:r>
    </w:p>
    <w:p w14:paraId="2F6B99ED" w14:textId="39C57611" w:rsidR="007A4AD7" w:rsidRPr="00D866D9" w:rsidRDefault="007A4AD7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  <w:color w:val="000000" w:themeColor="text1"/>
        </w:rPr>
        <w:t xml:space="preserve"> Nazwa Wykonawcy,</w:t>
      </w:r>
    </w:p>
    <w:p w14:paraId="39C29E9B" w14:textId="7A4B6743" w:rsidR="007A4AD7" w:rsidRPr="00D866D9" w:rsidRDefault="007A4AD7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  <w:color w:val="000000" w:themeColor="text1"/>
        </w:rPr>
        <w:t xml:space="preserve"> Adres Wykonawcy,</w:t>
      </w:r>
    </w:p>
    <w:p w14:paraId="78950BAC" w14:textId="02041676" w:rsidR="007A4AD7" w:rsidRPr="00D866D9" w:rsidRDefault="00087C71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  <w:color w:val="000000" w:themeColor="text1"/>
        </w:rPr>
        <w:t>Marka</w:t>
      </w:r>
      <w:r w:rsidR="00E0307B" w:rsidRPr="00D866D9">
        <w:rPr>
          <w:rFonts w:asciiTheme="majorHAnsi" w:hAnsiTheme="majorHAnsi" w:cstheme="majorHAnsi"/>
          <w:color w:val="000000" w:themeColor="text1"/>
        </w:rPr>
        <w:t xml:space="preserve"> i model urządzenia,</w:t>
      </w:r>
    </w:p>
    <w:p w14:paraId="02F833A9" w14:textId="77777777" w:rsidR="007A4AD7" w:rsidRPr="00D866D9" w:rsidRDefault="007A4AD7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  <w:color w:val="000000" w:themeColor="text1"/>
        </w:rPr>
        <w:t xml:space="preserve"> Ilość urządzeń drukujących,</w:t>
      </w:r>
    </w:p>
    <w:p w14:paraId="670B7F24" w14:textId="77777777" w:rsidR="007A4AD7" w:rsidRPr="00D866D9" w:rsidRDefault="007A4AD7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  <w:color w:val="000000" w:themeColor="text1"/>
        </w:rPr>
        <w:t xml:space="preserve"> </w:t>
      </w:r>
      <w:r w:rsidR="00E0307B" w:rsidRPr="00D866D9">
        <w:rPr>
          <w:rFonts w:asciiTheme="majorHAnsi" w:hAnsiTheme="majorHAnsi" w:cstheme="majorHAnsi"/>
          <w:color w:val="000000" w:themeColor="text1"/>
        </w:rPr>
        <w:t>Numer seryjny</w:t>
      </w:r>
      <w:r w:rsidRPr="00D866D9">
        <w:rPr>
          <w:rFonts w:asciiTheme="majorHAnsi" w:hAnsiTheme="majorHAnsi" w:cstheme="majorHAnsi"/>
          <w:color w:val="000000" w:themeColor="text1"/>
        </w:rPr>
        <w:t xml:space="preserve"> urządzeń drukujących</w:t>
      </w:r>
      <w:r w:rsidR="00E0307B" w:rsidRPr="00D866D9">
        <w:rPr>
          <w:rFonts w:asciiTheme="majorHAnsi" w:hAnsiTheme="majorHAnsi" w:cstheme="majorHAnsi"/>
          <w:color w:val="000000" w:themeColor="text1"/>
        </w:rPr>
        <w:t>,</w:t>
      </w:r>
    </w:p>
    <w:p w14:paraId="3155E4BE" w14:textId="0B8CDE5F" w:rsidR="007A4AD7" w:rsidRPr="00D866D9" w:rsidRDefault="007A4AD7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  <w:color w:val="000000" w:themeColor="text1"/>
        </w:rPr>
        <w:t xml:space="preserve"> </w:t>
      </w:r>
      <w:r w:rsidR="00E0307B" w:rsidRPr="00D866D9">
        <w:rPr>
          <w:rFonts w:asciiTheme="majorHAnsi" w:hAnsiTheme="majorHAnsi" w:cstheme="majorHAnsi"/>
          <w:color w:val="000000" w:themeColor="text1"/>
        </w:rPr>
        <w:t xml:space="preserve">Datę przekazania </w:t>
      </w:r>
      <w:r w:rsidR="008937FC" w:rsidRPr="00D866D9">
        <w:rPr>
          <w:rFonts w:asciiTheme="majorHAnsi" w:hAnsiTheme="majorHAnsi" w:cstheme="majorHAnsi"/>
          <w:color w:val="000000" w:themeColor="text1"/>
        </w:rPr>
        <w:t xml:space="preserve">urządzenia drukującego </w:t>
      </w:r>
      <w:r w:rsidR="00E0307B" w:rsidRPr="00D866D9">
        <w:rPr>
          <w:rFonts w:asciiTheme="majorHAnsi" w:hAnsiTheme="majorHAnsi" w:cstheme="majorHAnsi"/>
          <w:color w:val="000000" w:themeColor="text1"/>
        </w:rPr>
        <w:t xml:space="preserve">do </w:t>
      </w:r>
      <w:r w:rsidRPr="00D866D9">
        <w:rPr>
          <w:rFonts w:asciiTheme="majorHAnsi" w:hAnsiTheme="majorHAnsi" w:cstheme="majorHAnsi"/>
          <w:color w:val="000000" w:themeColor="text1"/>
        </w:rPr>
        <w:t>Zamawiającego</w:t>
      </w:r>
      <w:r w:rsidR="00E0307B" w:rsidRPr="00D866D9">
        <w:rPr>
          <w:rFonts w:asciiTheme="majorHAnsi" w:hAnsiTheme="majorHAnsi" w:cstheme="majorHAnsi"/>
          <w:color w:val="000000" w:themeColor="text1"/>
        </w:rPr>
        <w:t>,</w:t>
      </w:r>
    </w:p>
    <w:p w14:paraId="0406DAE4" w14:textId="77777777" w:rsidR="008937FC" w:rsidRPr="00D866D9" w:rsidRDefault="008937FC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  <w:color w:val="000000" w:themeColor="text1"/>
        </w:rPr>
        <w:t xml:space="preserve"> </w:t>
      </w:r>
      <w:r w:rsidR="00E0307B" w:rsidRPr="00D866D9">
        <w:rPr>
          <w:rFonts w:asciiTheme="majorHAnsi" w:hAnsiTheme="majorHAnsi" w:cstheme="majorHAnsi"/>
          <w:color w:val="000000" w:themeColor="text1"/>
        </w:rPr>
        <w:t xml:space="preserve">Niepowtarzalny numer </w:t>
      </w:r>
      <w:r w:rsidRPr="00D866D9">
        <w:rPr>
          <w:rFonts w:asciiTheme="majorHAnsi" w:hAnsiTheme="majorHAnsi" w:cstheme="majorHAnsi"/>
          <w:color w:val="000000" w:themeColor="text1"/>
        </w:rPr>
        <w:t>seryjny urządzenia drukującego,</w:t>
      </w:r>
    </w:p>
    <w:p w14:paraId="62DD9D95" w14:textId="0656DDDE" w:rsidR="008937FC" w:rsidRPr="00D866D9" w:rsidRDefault="008937FC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  <w:color w:val="000000" w:themeColor="text1"/>
        </w:rPr>
        <w:t xml:space="preserve"> Wartość urządzenia drukującego </w:t>
      </w:r>
      <w:r w:rsidR="00545D95" w:rsidRPr="00D866D9">
        <w:rPr>
          <w:rFonts w:asciiTheme="majorHAnsi" w:hAnsiTheme="majorHAnsi" w:cstheme="majorHAnsi"/>
          <w:color w:val="000000" w:themeColor="text1"/>
        </w:rPr>
        <w:t>obliczoną</w:t>
      </w:r>
      <w:r w:rsidRPr="00D866D9">
        <w:rPr>
          <w:rFonts w:asciiTheme="majorHAnsi" w:hAnsiTheme="majorHAnsi" w:cstheme="majorHAnsi"/>
          <w:color w:val="000000" w:themeColor="text1"/>
        </w:rPr>
        <w:t xml:space="preserve"> jako iloczyn 4</w:t>
      </w:r>
      <w:r w:rsidR="00C249F8" w:rsidRPr="00D866D9">
        <w:rPr>
          <w:rFonts w:asciiTheme="majorHAnsi" w:hAnsiTheme="majorHAnsi" w:cstheme="majorHAnsi"/>
          <w:color w:val="000000" w:themeColor="text1"/>
        </w:rPr>
        <w:t>0</w:t>
      </w:r>
      <w:r w:rsidR="00C249F8" w:rsidRPr="00D866D9">
        <w:rPr>
          <w:rFonts w:asciiTheme="majorHAnsi" w:hAnsiTheme="majorHAnsi" w:cstheme="majorHAnsi"/>
        </w:rPr>
        <w:t xml:space="preserve"> </w:t>
      </w:r>
      <w:r w:rsidRPr="00D866D9">
        <w:rPr>
          <w:rFonts w:asciiTheme="majorHAnsi" w:hAnsiTheme="majorHAnsi" w:cstheme="majorHAnsi"/>
          <w:color w:val="000000" w:themeColor="text1"/>
        </w:rPr>
        <w:t xml:space="preserve">i jednostkowej kwoty czynszu abonamentowego zaoferowanego przez Wykonawcę w </w:t>
      </w:r>
      <w:r w:rsidR="00F45099" w:rsidRPr="00D866D9">
        <w:rPr>
          <w:rFonts w:asciiTheme="majorHAnsi" w:hAnsiTheme="majorHAnsi" w:cstheme="majorHAnsi"/>
          <w:b/>
          <w:color w:val="000000" w:themeColor="text1"/>
        </w:rPr>
        <w:t>Załącznik nr 1</w:t>
      </w:r>
      <w:r w:rsidRPr="00D866D9">
        <w:rPr>
          <w:rFonts w:asciiTheme="majorHAnsi" w:hAnsiTheme="majorHAnsi" w:cstheme="majorHAnsi"/>
          <w:b/>
          <w:color w:val="000000" w:themeColor="text1"/>
        </w:rPr>
        <w:t>c - arkusz cenowy</w:t>
      </w:r>
      <w:r w:rsidR="00375320" w:rsidRPr="00D866D9">
        <w:rPr>
          <w:rFonts w:asciiTheme="majorHAnsi" w:hAnsiTheme="majorHAnsi" w:cstheme="majorHAnsi"/>
          <w:color w:val="000000" w:themeColor="text1"/>
        </w:rPr>
        <w:t>,</w:t>
      </w:r>
    </w:p>
    <w:p w14:paraId="6F53391A" w14:textId="4D6AA550" w:rsidR="00375320" w:rsidRPr="00D866D9" w:rsidRDefault="00375320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  <w:color w:val="000000" w:themeColor="text1"/>
        </w:rPr>
        <w:t>Podpis i pieczęć Wykonawcy,</w:t>
      </w:r>
    </w:p>
    <w:p w14:paraId="4E75C199" w14:textId="66D688C5" w:rsidR="00363023" w:rsidRPr="00D866D9" w:rsidRDefault="00363023" w:rsidP="001D6E77">
      <w:pPr>
        <w:pStyle w:val="Akapitzlist"/>
        <w:numPr>
          <w:ilvl w:val="2"/>
          <w:numId w:val="1"/>
        </w:numPr>
        <w:ind w:left="1843" w:hanging="709"/>
        <w:jc w:val="both"/>
        <w:rPr>
          <w:rFonts w:asciiTheme="majorHAnsi" w:hAnsiTheme="majorHAnsi" w:cstheme="majorHAnsi"/>
          <w:color w:val="000000" w:themeColor="text1"/>
        </w:rPr>
      </w:pPr>
      <w:r w:rsidRPr="00D866D9">
        <w:rPr>
          <w:rFonts w:asciiTheme="majorHAnsi" w:hAnsiTheme="majorHAnsi" w:cstheme="majorHAnsi"/>
          <w:color w:val="000000" w:themeColor="text1"/>
        </w:rPr>
        <w:t>Oznaczenia inwentarzowe Zamawiającego (numer inwentarzowy oraz kod kreskowy – oznaczenia dokonuje osoba upoważnionej przez Zamawiającego</w:t>
      </w:r>
      <w:r w:rsidR="00EC2D1F" w:rsidRPr="00D866D9">
        <w:rPr>
          <w:rFonts w:asciiTheme="majorHAnsi" w:hAnsiTheme="majorHAnsi" w:cstheme="majorHAnsi"/>
          <w:color w:val="000000" w:themeColor="text1"/>
        </w:rPr>
        <w:t xml:space="preserve"> a </w:t>
      </w:r>
      <w:r w:rsidRPr="00D866D9">
        <w:rPr>
          <w:rFonts w:asciiTheme="majorHAnsi" w:hAnsiTheme="majorHAnsi" w:cstheme="majorHAnsi"/>
          <w:color w:val="000000" w:themeColor="text1"/>
        </w:rPr>
        <w:t>Wykonawca wyraża zgodę na oklejenie swojego urządzenia etykietą inwentarzową Zamawiającego);</w:t>
      </w:r>
    </w:p>
    <w:p w14:paraId="65658979" w14:textId="3D9BE93B" w:rsidR="002D6E18" w:rsidRPr="00D866D9" w:rsidRDefault="002D6E18" w:rsidP="001D6E77">
      <w:pPr>
        <w:pStyle w:val="Akapitzlist"/>
        <w:numPr>
          <w:ilvl w:val="2"/>
          <w:numId w:val="1"/>
        </w:numPr>
        <w:ind w:left="1843" w:hanging="709"/>
        <w:jc w:val="both"/>
        <w:rPr>
          <w:rFonts w:asciiTheme="majorHAnsi" w:hAnsiTheme="majorHAnsi" w:cstheme="majorHAnsi"/>
          <w:color w:val="000000" w:themeColor="text1"/>
        </w:rPr>
      </w:pPr>
      <w:r w:rsidRPr="00D866D9">
        <w:rPr>
          <w:rFonts w:asciiTheme="majorHAnsi" w:hAnsiTheme="majorHAnsi" w:cstheme="majorHAnsi"/>
          <w:color w:val="000000" w:themeColor="text1"/>
        </w:rPr>
        <w:t>Przypisany ośrodek powstawania kosztów u Zmawiającego</w:t>
      </w:r>
      <w:r w:rsidR="00886159" w:rsidRPr="00D866D9">
        <w:rPr>
          <w:rFonts w:asciiTheme="majorHAnsi" w:hAnsiTheme="majorHAnsi" w:cstheme="majorHAnsi"/>
          <w:color w:val="000000" w:themeColor="text1"/>
        </w:rPr>
        <w:t xml:space="preserve"> do urządzenia drukującego</w:t>
      </w:r>
      <w:r w:rsidRPr="00D866D9">
        <w:rPr>
          <w:rFonts w:asciiTheme="majorHAnsi" w:hAnsiTheme="majorHAnsi" w:cstheme="majorHAnsi"/>
          <w:color w:val="000000" w:themeColor="text1"/>
        </w:rPr>
        <w:t xml:space="preserve"> (wartość 7-cyfrowa)</w:t>
      </w:r>
      <w:r w:rsidRPr="00D866D9">
        <w:t xml:space="preserve"> </w:t>
      </w:r>
      <w:r w:rsidRPr="00D866D9">
        <w:rPr>
          <w:rFonts w:asciiTheme="majorHAnsi" w:hAnsiTheme="majorHAnsi" w:cstheme="majorHAnsi"/>
          <w:color w:val="000000" w:themeColor="text1"/>
        </w:rPr>
        <w:t>– oznaczenia</w:t>
      </w:r>
      <w:r w:rsidR="00C20757" w:rsidRPr="00D866D9">
        <w:rPr>
          <w:rFonts w:asciiTheme="majorHAnsi" w:hAnsiTheme="majorHAnsi" w:cstheme="majorHAnsi"/>
          <w:color w:val="000000" w:themeColor="text1"/>
        </w:rPr>
        <w:t xml:space="preserve"> w </w:t>
      </w:r>
      <w:r w:rsidR="00C20757" w:rsidRPr="00D866D9">
        <w:rPr>
          <w:rFonts w:asciiTheme="majorHAnsi" w:hAnsiTheme="majorHAnsi" w:cstheme="majorHAnsi"/>
          <w:i/>
          <w:color w:val="000000" w:themeColor="text1"/>
        </w:rPr>
        <w:t>protokole przekazania urządzeń</w:t>
      </w:r>
      <w:r w:rsidRPr="00D866D9">
        <w:rPr>
          <w:rFonts w:asciiTheme="majorHAnsi" w:hAnsiTheme="majorHAnsi" w:cstheme="majorHAnsi"/>
          <w:color w:val="000000" w:themeColor="text1"/>
        </w:rPr>
        <w:t xml:space="preserve"> dokonuje osoba upoważnionej przez Zamawiającego a Wykonawca wyraża zgodę na oklejenie swojego urządzenia etykietą inwentarzową Zamawiającego)</w:t>
      </w:r>
    </w:p>
    <w:p w14:paraId="6EC9243C" w14:textId="7CB1DCEF" w:rsidR="00862328" w:rsidRPr="00D866D9" w:rsidRDefault="00363023" w:rsidP="001D6E77">
      <w:pPr>
        <w:pStyle w:val="Akapitzlist"/>
        <w:numPr>
          <w:ilvl w:val="2"/>
          <w:numId w:val="1"/>
        </w:numPr>
        <w:ind w:left="1843" w:hanging="709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  <w:color w:val="000000" w:themeColor="text1"/>
        </w:rPr>
        <w:t xml:space="preserve"> </w:t>
      </w:r>
      <w:r w:rsidR="00375320" w:rsidRPr="00D866D9">
        <w:rPr>
          <w:rFonts w:asciiTheme="majorHAnsi" w:hAnsiTheme="majorHAnsi" w:cstheme="majorHAnsi"/>
          <w:color w:val="000000" w:themeColor="text1"/>
        </w:rPr>
        <w:t>Podpis osoby upoważnionej przez Zamawiającego do odbioru urządzeń drukujących.</w:t>
      </w:r>
    </w:p>
    <w:p w14:paraId="55172FAF" w14:textId="6F7F1F04" w:rsidR="00862328" w:rsidRPr="00D866D9" w:rsidRDefault="00862328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  <w:color w:val="000000" w:themeColor="text1"/>
        </w:rPr>
      </w:pPr>
      <w:r w:rsidRPr="00D866D9">
        <w:rPr>
          <w:rFonts w:asciiTheme="majorHAnsi" w:hAnsiTheme="majorHAnsi" w:cstheme="majorHAnsi"/>
          <w:color w:val="000000" w:themeColor="text1"/>
        </w:rPr>
        <w:t xml:space="preserve">Wykonawca zobowiązuje się do prowadzenia i przekazywania co miesiąc Zamawiającemu aktualnego zbiorczego rejestru udostępnionych urządzeń zawierającego informację </w:t>
      </w:r>
      <w:r w:rsidRPr="00D866D9">
        <w:rPr>
          <w:rFonts w:asciiTheme="majorHAnsi" w:hAnsiTheme="majorHAnsi" w:cstheme="majorHAnsi"/>
          <w:color w:val="000000" w:themeColor="text1"/>
        </w:rPr>
        <w:br/>
        <w:t xml:space="preserve">o poszczególnych urządzeniach jak w protokole </w:t>
      </w:r>
      <w:r w:rsidR="00873344" w:rsidRPr="00D866D9">
        <w:rPr>
          <w:rFonts w:asciiTheme="majorHAnsi" w:hAnsiTheme="majorHAnsi" w:cstheme="majorHAnsi"/>
          <w:color w:val="000000" w:themeColor="text1"/>
        </w:rPr>
        <w:t>przekazania urządzeń</w:t>
      </w:r>
      <w:r w:rsidRPr="00D866D9">
        <w:rPr>
          <w:rFonts w:asciiTheme="majorHAnsi" w:hAnsiTheme="majorHAnsi" w:cstheme="majorHAnsi"/>
          <w:color w:val="000000" w:themeColor="text1"/>
        </w:rPr>
        <w:t>.</w:t>
      </w:r>
    </w:p>
    <w:p w14:paraId="71E004AE" w14:textId="77777777" w:rsidR="001725B0" w:rsidRPr="00D866D9" w:rsidRDefault="00CD5F2F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Wykonawca zobowiązany</w:t>
      </w:r>
      <w:r w:rsidR="001725B0" w:rsidRPr="00D866D9">
        <w:rPr>
          <w:rFonts w:asciiTheme="majorHAnsi" w:hAnsiTheme="majorHAnsi" w:cstheme="majorHAnsi"/>
        </w:rPr>
        <w:t xml:space="preserve"> jest do:</w:t>
      </w:r>
    </w:p>
    <w:p w14:paraId="3D3D1DBA" w14:textId="194930E9" w:rsidR="001725B0" w:rsidRPr="00D866D9" w:rsidRDefault="00CD5F2F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dostarczenia </w:t>
      </w:r>
      <w:r w:rsidR="00F77F81" w:rsidRPr="00D866D9">
        <w:rPr>
          <w:rFonts w:asciiTheme="majorHAnsi" w:hAnsiTheme="majorHAnsi" w:cstheme="majorHAnsi"/>
        </w:rPr>
        <w:t xml:space="preserve">urządzenia drukującego </w:t>
      </w:r>
      <w:r w:rsidRPr="00D866D9">
        <w:rPr>
          <w:rFonts w:asciiTheme="majorHAnsi" w:hAnsiTheme="majorHAnsi" w:cstheme="majorHAnsi"/>
        </w:rPr>
        <w:t xml:space="preserve">do </w:t>
      </w:r>
      <w:r w:rsidR="00F77F81" w:rsidRPr="00D866D9">
        <w:rPr>
          <w:rFonts w:asciiTheme="majorHAnsi" w:hAnsiTheme="majorHAnsi" w:cstheme="majorHAnsi"/>
        </w:rPr>
        <w:t xml:space="preserve">pomieszczenia </w:t>
      </w:r>
      <w:r w:rsidRPr="00D866D9">
        <w:rPr>
          <w:rFonts w:asciiTheme="majorHAnsi" w:hAnsiTheme="majorHAnsi" w:cstheme="majorHAnsi"/>
        </w:rPr>
        <w:t>wskazanego przez osobę uprawnioną przez Zamawiającego zlokalizowane</w:t>
      </w:r>
      <w:r w:rsidR="001725B0" w:rsidRPr="00D866D9">
        <w:rPr>
          <w:rFonts w:asciiTheme="majorHAnsi" w:hAnsiTheme="majorHAnsi" w:cstheme="majorHAnsi"/>
        </w:rPr>
        <w:t>go na terenie NSSU;</w:t>
      </w:r>
    </w:p>
    <w:p w14:paraId="15E99A80" w14:textId="1C7C9EFA" w:rsidR="001725B0" w:rsidRPr="00D866D9" w:rsidRDefault="00F77F81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 wypakowania</w:t>
      </w:r>
      <w:r w:rsidR="005C799C" w:rsidRPr="00D866D9">
        <w:rPr>
          <w:rFonts w:asciiTheme="majorHAnsi" w:hAnsiTheme="majorHAnsi" w:cstheme="majorHAnsi"/>
        </w:rPr>
        <w:t xml:space="preserve"> urządzenia drukującego i </w:t>
      </w:r>
      <w:r w:rsidRPr="00D866D9">
        <w:rPr>
          <w:rFonts w:asciiTheme="majorHAnsi" w:hAnsiTheme="majorHAnsi" w:cstheme="majorHAnsi"/>
        </w:rPr>
        <w:t>odbioru</w:t>
      </w:r>
      <w:r w:rsidR="005C799C" w:rsidRPr="00D866D9">
        <w:rPr>
          <w:rFonts w:asciiTheme="majorHAnsi" w:hAnsiTheme="majorHAnsi" w:cstheme="majorHAnsi"/>
        </w:rPr>
        <w:t xml:space="preserve"> opakowań</w:t>
      </w:r>
      <w:r w:rsidR="001725B0" w:rsidRPr="00D866D9">
        <w:rPr>
          <w:rFonts w:asciiTheme="majorHAnsi" w:hAnsiTheme="majorHAnsi" w:cstheme="majorHAnsi"/>
        </w:rPr>
        <w:t>;</w:t>
      </w:r>
    </w:p>
    <w:p w14:paraId="45037011" w14:textId="2475760C" w:rsidR="001725B0" w:rsidRPr="00D866D9" w:rsidRDefault="00F77F81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 skonfigurowania</w:t>
      </w:r>
      <w:r w:rsidR="001725B0" w:rsidRPr="00D866D9">
        <w:rPr>
          <w:rFonts w:asciiTheme="majorHAnsi" w:hAnsiTheme="majorHAnsi" w:cstheme="majorHAnsi"/>
        </w:rPr>
        <w:t xml:space="preserve"> według wymagań Zamawiającego </w:t>
      </w:r>
      <w:r w:rsidRPr="00D866D9">
        <w:rPr>
          <w:rFonts w:asciiTheme="majorHAnsi" w:hAnsiTheme="majorHAnsi" w:cstheme="majorHAnsi"/>
        </w:rPr>
        <w:t>dostarczonego</w:t>
      </w:r>
      <w:r w:rsidR="001725B0" w:rsidRPr="00D866D9">
        <w:rPr>
          <w:rFonts w:asciiTheme="majorHAnsi" w:hAnsiTheme="majorHAnsi" w:cstheme="majorHAnsi"/>
        </w:rPr>
        <w:t xml:space="preserve"> </w:t>
      </w:r>
      <w:r w:rsidRPr="00D866D9">
        <w:rPr>
          <w:rFonts w:asciiTheme="majorHAnsi" w:hAnsiTheme="majorHAnsi" w:cstheme="majorHAnsi"/>
        </w:rPr>
        <w:t>urządzenia drukującego</w:t>
      </w:r>
      <w:r w:rsidR="001725B0" w:rsidRPr="00D866D9">
        <w:rPr>
          <w:rFonts w:asciiTheme="majorHAnsi" w:hAnsiTheme="majorHAnsi" w:cstheme="majorHAnsi"/>
        </w:rPr>
        <w:t>;</w:t>
      </w:r>
    </w:p>
    <w:p w14:paraId="17DD4899" w14:textId="3A437D9A" w:rsidR="001725B0" w:rsidRPr="00D866D9" w:rsidRDefault="00F77F81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 przekazania</w:t>
      </w:r>
      <w:r w:rsidR="005C799C" w:rsidRPr="00D866D9">
        <w:rPr>
          <w:rFonts w:asciiTheme="majorHAnsi" w:hAnsiTheme="majorHAnsi" w:cstheme="majorHAnsi"/>
        </w:rPr>
        <w:t xml:space="preserve"> osobie wyznaczonej przez Zamawiającego </w:t>
      </w:r>
      <w:r w:rsidR="005C799C" w:rsidRPr="00D866D9">
        <w:rPr>
          <w:rFonts w:asciiTheme="majorHAnsi" w:hAnsiTheme="majorHAnsi" w:cstheme="majorHAnsi"/>
          <w:i/>
          <w:color w:val="000000" w:themeColor="text1"/>
        </w:rPr>
        <w:t>Protokołu przekazania urządzenia</w:t>
      </w:r>
      <w:r w:rsidR="001725B0" w:rsidRPr="00D866D9">
        <w:rPr>
          <w:rFonts w:asciiTheme="majorHAnsi" w:hAnsiTheme="majorHAnsi" w:cstheme="majorHAnsi"/>
        </w:rPr>
        <w:t>;</w:t>
      </w:r>
    </w:p>
    <w:p w14:paraId="350844F6" w14:textId="55F74A15" w:rsidR="001725B0" w:rsidRPr="00D866D9" w:rsidRDefault="001725B0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 W przypadku urządzeń typu MFP (</w:t>
      </w:r>
      <w:r w:rsidR="00EB10BA" w:rsidRPr="00D866D9">
        <w:rPr>
          <w:rFonts w:asciiTheme="majorHAnsi" w:hAnsiTheme="majorHAnsi" w:cstheme="majorHAnsi"/>
        </w:rPr>
        <w:t xml:space="preserve">TYP </w:t>
      </w:r>
      <w:r w:rsidR="00BA1B47" w:rsidRPr="00D866D9">
        <w:rPr>
          <w:rFonts w:asciiTheme="majorHAnsi" w:hAnsiTheme="majorHAnsi" w:cstheme="majorHAnsi"/>
        </w:rPr>
        <w:t>2, 3, 4 i</w:t>
      </w:r>
      <w:r w:rsidR="00EB10BA" w:rsidRPr="00D866D9">
        <w:rPr>
          <w:rFonts w:asciiTheme="majorHAnsi" w:hAnsiTheme="majorHAnsi" w:cstheme="majorHAnsi"/>
        </w:rPr>
        <w:t xml:space="preserve"> 5 </w:t>
      </w:r>
      <w:r w:rsidR="00653B49" w:rsidRPr="00D866D9">
        <w:rPr>
          <w:rFonts w:asciiTheme="majorHAnsi" w:hAnsiTheme="majorHAnsi" w:cstheme="majorHAnsi"/>
        </w:rPr>
        <w:t>–</w:t>
      </w:r>
      <w:r w:rsidR="00EB10BA" w:rsidRPr="00D866D9">
        <w:rPr>
          <w:rFonts w:asciiTheme="majorHAnsi" w:hAnsiTheme="majorHAnsi" w:cstheme="majorHAnsi"/>
        </w:rPr>
        <w:t xml:space="preserve"> </w:t>
      </w:r>
      <w:r w:rsidR="00653B49" w:rsidRPr="00D866D9">
        <w:rPr>
          <w:rFonts w:asciiTheme="majorHAnsi" w:hAnsiTheme="majorHAnsi" w:cstheme="majorHAnsi"/>
        </w:rPr>
        <w:t>urządzenia</w:t>
      </w:r>
      <w:r w:rsidR="006C56A4" w:rsidRPr="00D866D9">
        <w:rPr>
          <w:rFonts w:asciiTheme="majorHAnsi" w:hAnsiTheme="majorHAnsi" w:cstheme="majorHAnsi"/>
        </w:rPr>
        <w:t xml:space="preserve"> drukujące</w:t>
      </w:r>
      <w:r w:rsidR="00653B49" w:rsidRPr="00D866D9">
        <w:rPr>
          <w:rFonts w:asciiTheme="majorHAnsi" w:hAnsiTheme="majorHAnsi" w:cstheme="majorHAnsi"/>
        </w:rPr>
        <w:t xml:space="preserve"> muszą współpracować z</w:t>
      </w:r>
      <w:r w:rsidRPr="00D866D9">
        <w:rPr>
          <w:rFonts w:asciiTheme="majorHAnsi" w:hAnsiTheme="majorHAnsi" w:cstheme="majorHAnsi"/>
        </w:rPr>
        <w:t xml:space="preserve"> </w:t>
      </w:r>
      <w:r w:rsidR="00653B49" w:rsidRPr="00D866D9">
        <w:rPr>
          <w:rFonts w:asciiTheme="majorHAnsi" w:hAnsiTheme="majorHAnsi" w:cstheme="majorHAnsi"/>
        </w:rPr>
        <w:t>oprogramowaniem służącym do digitalizacji dokumentacji wytworzonej w formie papierowej tj.</w:t>
      </w:r>
      <w:r w:rsidRPr="00D866D9">
        <w:rPr>
          <w:rFonts w:asciiTheme="majorHAnsi" w:hAnsiTheme="majorHAnsi" w:cstheme="majorHAnsi"/>
        </w:rPr>
        <w:t xml:space="preserve"> </w:t>
      </w:r>
      <w:r w:rsidRPr="00D866D9">
        <w:rPr>
          <w:rFonts w:asciiTheme="majorHAnsi" w:hAnsiTheme="majorHAnsi" w:cstheme="majorHAnsi"/>
          <w:i/>
        </w:rPr>
        <w:t>Xerrex</w:t>
      </w:r>
      <w:r w:rsidR="00EB10BA" w:rsidRPr="00D866D9">
        <w:rPr>
          <w:rFonts w:asciiTheme="majorHAnsi" w:hAnsiTheme="majorHAnsi" w:cstheme="majorHAnsi"/>
          <w:i/>
        </w:rPr>
        <w:t xml:space="preserve"> Scan Manager</w:t>
      </w:r>
      <w:r w:rsidR="001058EF" w:rsidRPr="00D866D9">
        <w:rPr>
          <w:rFonts w:asciiTheme="majorHAnsi" w:hAnsiTheme="majorHAnsi" w:cstheme="majorHAnsi"/>
          <w:i/>
        </w:rPr>
        <w:t xml:space="preserve"> M</w:t>
      </w:r>
      <w:r w:rsidR="00653B49" w:rsidRPr="00D866D9">
        <w:rPr>
          <w:rFonts w:asciiTheme="majorHAnsi" w:hAnsiTheme="majorHAnsi" w:cstheme="majorHAnsi"/>
          <w:i/>
        </w:rPr>
        <w:t>EDYK</w:t>
      </w:r>
      <w:r w:rsidR="00EB10BA" w:rsidRPr="00D866D9">
        <w:rPr>
          <w:rFonts w:asciiTheme="majorHAnsi" w:hAnsiTheme="majorHAnsi" w:cstheme="majorHAnsi"/>
        </w:rPr>
        <w:t xml:space="preserve"> (</w:t>
      </w:r>
      <w:r w:rsidR="00EB10BA" w:rsidRPr="00D866D9">
        <w:rPr>
          <w:rFonts w:asciiTheme="majorHAnsi" w:hAnsiTheme="majorHAnsi" w:cstheme="majorHAnsi"/>
          <w:i/>
        </w:rPr>
        <w:t>XSM</w:t>
      </w:r>
      <w:r w:rsidR="00653B49" w:rsidRPr="00D866D9">
        <w:rPr>
          <w:rFonts w:asciiTheme="majorHAnsi" w:hAnsiTheme="majorHAnsi" w:cstheme="majorHAnsi"/>
          <w:i/>
        </w:rPr>
        <w:t xml:space="preserve"> MEDYK</w:t>
      </w:r>
      <w:r w:rsidR="00EB10BA" w:rsidRPr="00D866D9">
        <w:rPr>
          <w:rFonts w:asciiTheme="majorHAnsi" w:hAnsiTheme="majorHAnsi" w:cstheme="majorHAnsi"/>
        </w:rPr>
        <w:t>)</w:t>
      </w:r>
      <w:r w:rsidRPr="00D866D9">
        <w:rPr>
          <w:rFonts w:asciiTheme="majorHAnsi" w:hAnsiTheme="majorHAnsi" w:cstheme="majorHAnsi"/>
        </w:rPr>
        <w:t>)</w:t>
      </w:r>
      <w:r w:rsidR="001058EF" w:rsidRPr="00D866D9">
        <w:rPr>
          <w:rFonts w:asciiTheme="majorHAnsi" w:hAnsiTheme="majorHAnsi" w:cstheme="majorHAnsi"/>
        </w:rPr>
        <w:t xml:space="preserve"> firmy Xerrex Sp. z o.o.</w:t>
      </w:r>
      <w:r w:rsidR="00EB10BA" w:rsidRPr="00D866D9">
        <w:rPr>
          <w:rFonts w:asciiTheme="majorHAnsi" w:hAnsiTheme="majorHAnsi" w:cstheme="majorHAnsi"/>
        </w:rPr>
        <w:t xml:space="preserve"> </w:t>
      </w:r>
      <w:r w:rsidRPr="00D866D9">
        <w:rPr>
          <w:rFonts w:asciiTheme="majorHAnsi" w:hAnsiTheme="majorHAnsi" w:cstheme="majorHAnsi"/>
        </w:rPr>
        <w:t xml:space="preserve">Wykonawca dostarczy </w:t>
      </w:r>
      <w:r w:rsidR="00EB10BA" w:rsidRPr="00D866D9">
        <w:rPr>
          <w:rFonts w:asciiTheme="majorHAnsi" w:hAnsiTheme="majorHAnsi" w:cstheme="majorHAnsi"/>
        </w:rPr>
        <w:t xml:space="preserve">urządzenie </w:t>
      </w:r>
      <w:r w:rsidR="00A72675" w:rsidRPr="00D866D9">
        <w:rPr>
          <w:rFonts w:asciiTheme="majorHAnsi" w:hAnsiTheme="majorHAnsi" w:cstheme="majorHAnsi"/>
        </w:rPr>
        <w:t xml:space="preserve">drukujące gotowe do instalacji i konfiguracji oprogramowania tj. </w:t>
      </w:r>
      <w:r w:rsidR="00A72675" w:rsidRPr="00D866D9">
        <w:rPr>
          <w:rFonts w:asciiTheme="majorHAnsi" w:hAnsiTheme="majorHAnsi" w:cstheme="majorHAnsi"/>
          <w:i/>
        </w:rPr>
        <w:t>Xerrex Scan Manager MEDYK</w:t>
      </w:r>
      <w:r w:rsidR="00A72675" w:rsidRPr="00D866D9">
        <w:rPr>
          <w:rFonts w:asciiTheme="majorHAnsi" w:hAnsiTheme="majorHAnsi" w:cstheme="majorHAnsi"/>
        </w:rPr>
        <w:t xml:space="preserve"> (</w:t>
      </w:r>
      <w:r w:rsidR="00A72675" w:rsidRPr="00D866D9">
        <w:rPr>
          <w:rFonts w:asciiTheme="majorHAnsi" w:hAnsiTheme="majorHAnsi" w:cstheme="majorHAnsi"/>
          <w:i/>
        </w:rPr>
        <w:t>XSM MEDYK</w:t>
      </w:r>
      <w:r w:rsidR="00A72675" w:rsidRPr="00D866D9">
        <w:rPr>
          <w:rFonts w:asciiTheme="majorHAnsi" w:hAnsiTheme="majorHAnsi" w:cstheme="majorHAnsi"/>
        </w:rPr>
        <w:t>)) firmy Xerrex Sp. z o.o.</w:t>
      </w:r>
    </w:p>
    <w:p w14:paraId="4E7331B7" w14:textId="40DB3836" w:rsidR="004D624A" w:rsidRPr="00D866D9" w:rsidRDefault="005C799C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 przypadku urządzeń obsługujących wydruk po</w:t>
      </w:r>
      <w:r w:rsidR="00EF7348" w:rsidRPr="00D866D9">
        <w:rPr>
          <w:rFonts w:asciiTheme="majorHAnsi" w:hAnsiTheme="majorHAnsi" w:cstheme="majorHAnsi"/>
        </w:rPr>
        <w:t>dążający uruchomienie w systemie wydruku podążającego i przetestowanie poprawności działania</w:t>
      </w:r>
      <w:r w:rsidR="001725B0" w:rsidRPr="00D866D9">
        <w:rPr>
          <w:rFonts w:asciiTheme="majorHAnsi" w:hAnsiTheme="majorHAnsi" w:cstheme="majorHAnsi"/>
        </w:rPr>
        <w:t xml:space="preserve"> (w postaci </w:t>
      </w:r>
      <w:r w:rsidR="001725B0" w:rsidRPr="00D866D9">
        <w:rPr>
          <w:rFonts w:asciiTheme="majorHAnsi" w:hAnsiTheme="majorHAnsi" w:cstheme="majorHAnsi"/>
        </w:rPr>
        <w:lastRenderedPageBreak/>
        <w:t>wydruków obrazujących poprawne działanie sprzętu w środowisku pracy Zamawiającego)</w:t>
      </w:r>
      <w:r w:rsidR="00EF7348" w:rsidRPr="00D866D9">
        <w:rPr>
          <w:rFonts w:asciiTheme="majorHAnsi" w:hAnsiTheme="majorHAnsi" w:cstheme="majorHAnsi"/>
        </w:rPr>
        <w:t>.</w:t>
      </w:r>
    </w:p>
    <w:p w14:paraId="733E9269" w14:textId="7E25275B" w:rsidR="0059586E" w:rsidRPr="00D866D9" w:rsidRDefault="0078679F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W przypadku wystąpienia drukarek </w:t>
      </w:r>
      <w:r w:rsidR="003C24B3" w:rsidRPr="00D866D9">
        <w:rPr>
          <w:rFonts w:asciiTheme="majorHAnsi" w:hAnsiTheme="majorHAnsi" w:cstheme="majorHAnsi"/>
        </w:rPr>
        <w:t>nie</w:t>
      </w:r>
      <w:r w:rsidRPr="00D866D9">
        <w:rPr>
          <w:rFonts w:asciiTheme="majorHAnsi" w:hAnsiTheme="majorHAnsi" w:cstheme="majorHAnsi"/>
        </w:rPr>
        <w:t xml:space="preserve">sieciowych </w:t>
      </w:r>
      <w:r w:rsidR="003C24B3" w:rsidRPr="00D866D9">
        <w:rPr>
          <w:rFonts w:asciiTheme="majorHAnsi" w:hAnsiTheme="majorHAnsi" w:cstheme="majorHAnsi"/>
        </w:rPr>
        <w:t xml:space="preserve">(nie IP) </w:t>
      </w:r>
      <w:r w:rsidRPr="00D866D9">
        <w:rPr>
          <w:rFonts w:asciiTheme="majorHAnsi" w:hAnsiTheme="majorHAnsi" w:cstheme="majorHAnsi"/>
        </w:rPr>
        <w:t>np. USB – obowiązek odczytu i raportowania liczników pozostaje po stronie Wykonawcy. Zamawiający jest zwolniony z potrzeby „ręcznego” kontrolowania stanu liczników - nie dopuszcza się możliwości odczytywania liczników urządzeń własnymi siłami Zamawiającego oraz przekazywanie tej informacji Wykonawcy.</w:t>
      </w:r>
    </w:p>
    <w:p w14:paraId="7263C98A" w14:textId="478C4877" w:rsidR="00C724AD" w:rsidRPr="00D866D9" w:rsidRDefault="00C724AD" w:rsidP="00C724AD">
      <w:pPr>
        <w:pStyle w:val="Akapitzlist"/>
        <w:ind w:left="1134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Wykonawca będzie zobowiązany odczytać z urządzenia drukującego stan</w:t>
      </w:r>
      <w:r w:rsidR="0052236D" w:rsidRPr="00D866D9">
        <w:rPr>
          <w:rFonts w:asciiTheme="majorHAnsi" w:hAnsiTheme="majorHAnsi" w:cstheme="majorHAnsi"/>
        </w:rPr>
        <w:t xml:space="preserve"> liczników </w:t>
      </w:r>
      <w:r w:rsidR="00BC0B78" w:rsidRPr="00D866D9">
        <w:rPr>
          <w:rFonts w:asciiTheme="majorHAnsi" w:hAnsiTheme="majorHAnsi" w:cstheme="majorHAnsi"/>
        </w:rPr>
        <w:t>w godzinach 7:30÷15:05</w:t>
      </w:r>
      <w:r w:rsidRPr="00D866D9">
        <w:rPr>
          <w:rFonts w:asciiTheme="majorHAnsi" w:hAnsiTheme="majorHAnsi" w:cstheme="majorHAnsi"/>
        </w:rPr>
        <w:t xml:space="preserve"> w dni robocze.</w:t>
      </w:r>
    </w:p>
    <w:p w14:paraId="1FA33870" w14:textId="6DF645B2" w:rsidR="00D91AAA" w:rsidRPr="00D866D9" w:rsidRDefault="0059586E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Wykonawca jest zobowiązany do wykazywania liczby wydruków z urządzeń drukujących własności Wykonawcy, których nie można z powodów technicznych podłączyć do systemu raportowania dostarczonego przez Wykonawcę. Raportowanie to ma być przekazywane w takim samym formacie i w tym samym zestawieniu (jeden plik) oraz z identycznymi wymaganymi danymi jak urządzenia drukujące uruchomione w systemie Wykonawcy.</w:t>
      </w:r>
    </w:p>
    <w:p w14:paraId="0A553997" w14:textId="28AE864D" w:rsidR="00923F9F" w:rsidRPr="00D866D9" w:rsidRDefault="00D91AAA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Wykonawca ma monitorować stan (poziom) materiałów eksploatacyjnych w dostarczonych urządzeniach drukujących oraz w urządzeniach drukujących Zmawiającego (które Zamawiający potencjalnie może posiadać) i automatycznie na tej podstawie ma </w:t>
      </w:r>
      <w:r w:rsidR="00781730" w:rsidRPr="00D866D9">
        <w:rPr>
          <w:rFonts w:asciiTheme="majorHAnsi" w:hAnsiTheme="majorHAnsi" w:cstheme="majorHAnsi"/>
        </w:rPr>
        <w:t>płynie (nieprzerwana</w:t>
      </w:r>
      <w:r w:rsidR="00F33AF0" w:rsidRPr="00D866D9">
        <w:rPr>
          <w:rFonts w:asciiTheme="majorHAnsi" w:hAnsiTheme="majorHAnsi" w:cstheme="majorHAnsi"/>
        </w:rPr>
        <w:t xml:space="preserve"> gotowość do wydruku i</w:t>
      </w:r>
      <w:r w:rsidR="00781730" w:rsidRPr="00D866D9">
        <w:rPr>
          <w:rFonts w:asciiTheme="majorHAnsi" w:hAnsiTheme="majorHAnsi" w:cstheme="majorHAnsi"/>
        </w:rPr>
        <w:t xml:space="preserve"> praca urządzeń drukujących) </w:t>
      </w:r>
      <w:r w:rsidRPr="00D866D9">
        <w:rPr>
          <w:rFonts w:asciiTheme="majorHAnsi" w:hAnsiTheme="majorHAnsi" w:cstheme="majorHAnsi"/>
        </w:rPr>
        <w:t>dostarczać materiały eksploatacyjne bezpośrednio do urządzenia drukującego własnymi środkami Wykonawcy (usługa administrator</w:t>
      </w:r>
      <w:r w:rsidR="005A2421" w:rsidRPr="00D866D9">
        <w:rPr>
          <w:rFonts w:asciiTheme="majorHAnsi" w:hAnsiTheme="majorHAnsi" w:cstheme="majorHAnsi"/>
        </w:rPr>
        <w:t>a</w:t>
      </w:r>
      <w:r w:rsidRPr="00D866D9">
        <w:rPr>
          <w:rFonts w:asciiTheme="majorHAnsi" w:hAnsiTheme="majorHAnsi" w:cstheme="majorHAnsi"/>
        </w:rPr>
        <w:t xml:space="preserve"> wydruku) bez dodatkowych zleceń lub zamówień ze strony Zamawiającego. Jednakże Zamawiający zastrzega sobie taką możliwość w szczególnych przypadkach.</w:t>
      </w:r>
      <w:r w:rsidR="00923F9F" w:rsidRPr="00D866D9">
        <w:rPr>
          <w:rFonts w:asciiTheme="majorHAnsi" w:hAnsiTheme="majorHAnsi" w:cstheme="majorHAnsi"/>
        </w:rPr>
        <w:t xml:space="preserve"> </w:t>
      </w:r>
      <w:r w:rsidR="005A2421" w:rsidRPr="00D866D9">
        <w:rPr>
          <w:rFonts w:asciiTheme="majorHAnsi" w:hAnsiTheme="majorHAnsi" w:cstheme="majorHAnsi"/>
        </w:rPr>
        <w:t>Wykonawca p</w:t>
      </w:r>
      <w:r w:rsidR="00923F9F" w:rsidRPr="00D866D9">
        <w:rPr>
          <w:rFonts w:asciiTheme="majorHAnsi" w:hAnsiTheme="majorHAnsi" w:cstheme="majorHAnsi"/>
        </w:rPr>
        <w:t xml:space="preserve">o dostawie nowego materiału eksploatacyjnego do danego urządzenia drukującego, zdemontuje i odbierze zużyty materiał eksploatacyjny, zamontuje nowy </w:t>
      </w:r>
      <w:r w:rsidR="005A2421" w:rsidRPr="00D866D9">
        <w:rPr>
          <w:rFonts w:asciiTheme="majorHAnsi" w:hAnsiTheme="majorHAnsi" w:cstheme="majorHAnsi"/>
        </w:rPr>
        <w:t xml:space="preserve">materiał eksploatacyjny </w:t>
      </w:r>
      <w:r w:rsidR="00923F9F" w:rsidRPr="00D866D9">
        <w:rPr>
          <w:rFonts w:asciiTheme="majorHAnsi" w:hAnsiTheme="majorHAnsi" w:cstheme="majorHAnsi"/>
        </w:rPr>
        <w:t>i przeprowadzi test wydruku (wydruk testowy).</w:t>
      </w:r>
    </w:p>
    <w:p w14:paraId="61D47795" w14:textId="64E7C1E1" w:rsidR="00305973" w:rsidRPr="00D866D9" w:rsidRDefault="00305973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Zamawiający zastrzega sobie prawo, aby w</w:t>
      </w:r>
      <w:r w:rsidR="00C3489F" w:rsidRPr="00D866D9">
        <w:rPr>
          <w:rFonts w:asciiTheme="majorHAnsi" w:hAnsiTheme="majorHAnsi" w:cstheme="majorHAnsi"/>
        </w:rPr>
        <w:t xml:space="preserve"> newralgicznych miejscach</w:t>
      </w:r>
      <w:r w:rsidR="0030738B" w:rsidRPr="00D866D9">
        <w:rPr>
          <w:rFonts w:asciiTheme="majorHAnsi" w:hAnsiTheme="majorHAnsi" w:cstheme="majorHAnsi"/>
        </w:rPr>
        <w:t xml:space="preserve"> u Zamawiającego</w:t>
      </w:r>
      <w:r w:rsidR="00C3489F" w:rsidRPr="00D866D9">
        <w:rPr>
          <w:rFonts w:asciiTheme="majorHAnsi" w:hAnsiTheme="majorHAnsi" w:cstheme="majorHAnsi"/>
        </w:rPr>
        <w:t xml:space="preserve"> (np. SOR lub innych wskazanych przez Zamawiającego)</w:t>
      </w:r>
      <w:r w:rsidRPr="00D866D9">
        <w:rPr>
          <w:rFonts w:asciiTheme="majorHAnsi" w:hAnsiTheme="majorHAnsi" w:cstheme="majorHAnsi"/>
        </w:rPr>
        <w:t xml:space="preserve"> zawsze znajdował się zapas po 2 szt. </w:t>
      </w:r>
      <w:r w:rsidR="00C3489F" w:rsidRPr="00D866D9">
        <w:rPr>
          <w:rFonts w:asciiTheme="majorHAnsi" w:hAnsiTheme="majorHAnsi" w:cstheme="majorHAnsi"/>
        </w:rPr>
        <w:t>materiału eksploatacyjnego</w:t>
      </w:r>
      <w:r w:rsidRPr="00D866D9">
        <w:rPr>
          <w:rFonts w:asciiTheme="majorHAnsi" w:hAnsiTheme="majorHAnsi" w:cstheme="majorHAnsi"/>
        </w:rPr>
        <w:t xml:space="preserve"> dla każdego urządzenia drukującego</w:t>
      </w:r>
      <w:r w:rsidR="00C3489F" w:rsidRPr="00D866D9">
        <w:rPr>
          <w:rFonts w:asciiTheme="majorHAnsi" w:hAnsiTheme="majorHAnsi" w:cstheme="majorHAnsi"/>
        </w:rPr>
        <w:t xml:space="preserve"> w tym wskazanym obszarze.</w:t>
      </w:r>
    </w:p>
    <w:p w14:paraId="410E8CE2" w14:textId="65FA91AC" w:rsidR="00967B67" w:rsidRPr="007C489F" w:rsidRDefault="00A4137B" w:rsidP="007C489F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Odpady związane z świadczeniem usługi na rzecz Zamawiającego powstałe w ramach świadczenia usługi Wykonawca jest zobowiązany do ich odbioru oraz do prowadzenia ewidencji zgodnie z ustawą o odpadach (Ustawa o odpadach nr 0 poz. 21 z 2014 r. z późniejszymi zmianami art. 3 ust. 1 pkt 32 ustawy z dnia 14 grudnia 2012 r. o odpadach).</w:t>
      </w:r>
    </w:p>
    <w:p w14:paraId="0D9D91CC" w14:textId="77777777" w:rsidR="00D40BF6" w:rsidRPr="00D866D9" w:rsidRDefault="00923F9F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 przypadku włączenia urządzeń drukujących własności Zamawiającego do systemu raportowego Wykonawcy - Wykonawca wygeneruje raport początkowy informujący o stanie liczników poszczególnych urządzeń drukujących oraz ilości materiałów eksploatacyjnych będących własnością Zamawiającego.</w:t>
      </w:r>
    </w:p>
    <w:p w14:paraId="60F85B89" w14:textId="24F2C366" w:rsidR="0065642F" w:rsidRPr="00D866D9" w:rsidRDefault="00D40BF6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Wszystkie urządzenia oferowane Zamawiającemu w ramach świadczonej usługi przez Wykonawcę m</w:t>
      </w:r>
      <w:r w:rsidR="0030738B" w:rsidRPr="00D866D9">
        <w:rPr>
          <w:rFonts w:asciiTheme="majorHAnsi" w:hAnsiTheme="majorHAnsi" w:cstheme="majorHAnsi"/>
        </w:rPr>
        <w:t>uszą</w:t>
      </w:r>
      <w:r w:rsidRPr="00D866D9">
        <w:rPr>
          <w:rFonts w:asciiTheme="majorHAnsi" w:hAnsiTheme="majorHAnsi" w:cstheme="majorHAnsi"/>
        </w:rPr>
        <w:t xml:space="preserve"> posiadać </w:t>
      </w:r>
      <w:r w:rsidR="00EC2D1F" w:rsidRPr="00D866D9">
        <w:rPr>
          <w:rFonts w:asciiTheme="majorHAnsi" w:hAnsiTheme="majorHAnsi" w:cstheme="majorHAnsi"/>
        </w:rPr>
        <w:t>C</w:t>
      </w:r>
      <w:r w:rsidR="00F7387C" w:rsidRPr="00D866D9">
        <w:rPr>
          <w:rFonts w:asciiTheme="majorHAnsi" w:hAnsiTheme="majorHAnsi" w:cstheme="majorHAnsi"/>
        </w:rPr>
        <w:t xml:space="preserve">ertyfikat lub </w:t>
      </w:r>
      <w:r w:rsidR="00EC2D1F" w:rsidRPr="00D866D9">
        <w:rPr>
          <w:rFonts w:asciiTheme="majorHAnsi" w:hAnsiTheme="majorHAnsi" w:cstheme="majorHAnsi"/>
        </w:rPr>
        <w:t>Deklarację Z</w:t>
      </w:r>
      <w:r w:rsidRPr="00D866D9">
        <w:rPr>
          <w:rFonts w:asciiTheme="majorHAnsi" w:hAnsiTheme="majorHAnsi" w:cstheme="majorHAnsi"/>
        </w:rPr>
        <w:t xml:space="preserve">godności CE (fr. </w:t>
      </w:r>
      <w:r w:rsidRPr="00D866D9">
        <w:rPr>
          <w:rFonts w:asciiTheme="majorHAnsi" w:hAnsiTheme="majorHAnsi" w:cstheme="majorHAnsi"/>
          <w:i/>
        </w:rPr>
        <w:t>Conformité Européenne</w:t>
      </w:r>
      <w:r w:rsidR="007167BF" w:rsidRPr="00D866D9">
        <w:rPr>
          <w:rFonts w:asciiTheme="majorHAnsi" w:hAnsiTheme="majorHAnsi" w:cstheme="majorHAnsi"/>
        </w:rPr>
        <w:t>) – dokument (</w:t>
      </w:r>
      <w:r w:rsidRPr="00D866D9">
        <w:rPr>
          <w:rFonts w:asciiTheme="majorHAnsi" w:hAnsiTheme="majorHAnsi" w:cstheme="majorHAnsi"/>
        </w:rPr>
        <w:t>deklaracja</w:t>
      </w:r>
      <w:r w:rsidR="007167BF" w:rsidRPr="00D866D9">
        <w:rPr>
          <w:rFonts w:asciiTheme="majorHAnsi" w:hAnsiTheme="majorHAnsi" w:cstheme="majorHAnsi"/>
        </w:rPr>
        <w:t>)</w:t>
      </w:r>
      <w:r w:rsidRPr="00D866D9">
        <w:rPr>
          <w:rFonts w:asciiTheme="majorHAnsi" w:hAnsiTheme="majorHAnsi" w:cstheme="majorHAnsi"/>
        </w:rPr>
        <w:t xml:space="preserve"> poświadczający, że oferowane urządzenie drukujące jest produkowany zgodnie z normami CE.</w:t>
      </w:r>
    </w:p>
    <w:p w14:paraId="7BBE2E6F" w14:textId="77777777" w:rsidR="009F4471" w:rsidRPr="00D866D9" w:rsidRDefault="009F4471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Zamawiający wymaga, aby liczniki wydruków urządzeń drukujących nie różniły się znacząco od liczników w systemie raportowania wydruków – różnica nie może przekroczyć 5%. Wykonawca jest zobowiązany do kontrolowania tych zależności. Ponadto na każde żądanie </w:t>
      </w:r>
      <w:r w:rsidRPr="00D866D9">
        <w:rPr>
          <w:rFonts w:asciiTheme="majorHAnsi" w:hAnsiTheme="majorHAnsi" w:cstheme="majorHAnsi"/>
        </w:rPr>
        <w:lastRenderedPageBreak/>
        <w:t>Zamawiającego – Wykonawca jest zobligowany do weryfikacji liczników fizycznych wydruków na urządzeniach drukujących i do dokonania korekty w systemie raportowania.</w:t>
      </w:r>
    </w:p>
    <w:p w14:paraId="54892B4F" w14:textId="34AF1C9F" w:rsidR="004223C4" w:rsidRPr="00D866D9" w:rsidRDefault="004223C4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Wykonawca nie będzie naliczał opłat za wykonane przez użytkownika skany dokumentów na urządzeniach drukujących (usługa bezpłatna).</w:t>
      </w:r>
    </w:p>
    <w:p w14:paraId="1DCB862D" w14:textId="4BCFA893" w:rsidR="00292D50" w:rsidRPr="00D866D9" w:rsidRDefault="00292D50" w:rsidP="001D6E77">
      <w:pPr>
        <w:pStyle w:val="listparagraphcxsppierwsze"/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D866D9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WARUNKI ŚWIADCZENIA USŁUG SERWISU URZĄDZEŃ DRUKUJĄCYCH</w:t>
      </w:r>
      <w:r w:rsidR="0087457F" w:rsidRPr="00D866D9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ORAZ UTRZYMANIA SYTEMU ZARZĄDANIA ŚRODOWISKIEM DRUKU</w:t>
      </w:r>
    </w:p>
    <w:p w14:paraId="457327A3" w14:textId="10DBFF11" w:rsidR="003A229E" w:rsidRPr="00D866D9" w:rsidRDefault="003956F2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Wykonawca będzie przyjmował zgłoszenia serwisowe </w:t>
      </w:r>
      <w:r w:rsidR="003A229E" w:rsidRPr="00D866D9">
        <w:rPr>
          <w:rFonts w:asciiTheme="majorHAnsi" w:hAnsiTheme="majorHAnsi" w:cstheme="majorHAnsi"/>
        </w:rPr>
        <w:t xml:space="preserve">dotyczące awarii urządzeń drukujących </w:t>
      </w:r>
      <w:r w:rsidRPr="00D866D9">
        <w:rPr>
          <w:rFonts w:asciiTheme="majorHAnsi" w:hAnsiTheme="majorHAnsi" w:cstheme="majorHAnsi"/>
        </w:rPr>
        <w:t xml:space="preserve">za pośrednictwem serwisu www </w:t>
      </w:r>
      <w:r w:rsidR="002A7FED" w:rsidRPr="00D866D9">
        <w:rPr>
          <w:rFonts w:asciiTheme="majorHAnsi" w:hAnsiTheme="majorHAnsi" w:cstheme="majorHAnsi"/>
        </w:rPr>
        <w:t>i/</w:t>
      </w:r>
      <w:r w:rsidRPr="00D866D9">
        <w:rPr>
          <w:rFonts w:asciiTheme="majorHAnsi" w:hAnsiTheme="majorHAnsi" w:cstheme="majorHAnsi"/>
        </w:rPr>
        <w:t>lub Zamawiający będzie je przesyłał drogą elektroniczną</w:t>
      </w:r>
      <w:r w:rsidR="003A229E" w:rsidRPr="00D866D9">
        <w:rPr>
          <w:rFonts w:asciiTheme="majorHAnsi" w:hAnsiTheme="majorHAnsi" w:cstheme="majorHAnsi"/>
        </w:rPr>
        <w:t xml:space="preserve"> na adres e-mail Wykonawcy.</w:t>
      </w:r>
      <w:r w:rsidR="00A1020D" w:rsidRPr="00D866D9">
        <w:rPr>
          <w:rFonts w:asciiTheme="majorHAnsi" w:hAnsiTheme="majorHAnsi" w:cstheme="majorHAnsi"/>
        </w:rPr>
        <w:t xml:space="preserve"> Adres ten winien zostać</w:t>
      </w:r>
      <w:r w:rsidR="002A1D65" w:rsidRPr="00D866D9">
        <w:rPr>
          <w:rFonts w:asciiTheme="majorHAnsi" w:hAnsiTheme="majorHAnsi" w:cstheme="majorHAnsi"/>
        </w:rPr>
        <w:t xml:space="preserve"> przekazany </w:t>
      </w:r>
      <w:r w:rsidR="002A7FED" w:rsidRPr="00D866D9">
        <w:rPr>
          <w:rFonts w:asciiTheme="majorHAnsi" w:hAnsiTheme="majorHAnsi" w:cstheme="majorHAnsi"/>
        </w:rPr>
        <w:t>Zamawiającemu</w:t>
      </w:r>
      <w:r w:rsidR="002A1D65" w:rsidRPr="00D866D9">
        <w:rPr>
          <w:rFonts w:asciiTheme="majorHAnsi" w:hAnsiTheme="majorHAnsi" w:cstheme="majorHAnsi"/>
        </w:rPr>
        <w:t xml:space="preserve"> przez Wykonawcę </w:t>
      </w:r>
      <w:r w:rsidR="002A7FED" w:rsidRPr="00D866D9">
        <w:rPr>
          <w:rFonts w:asciiTheme="majorHAnsi" w:hAnsiTheme="majorHAnsi" w:cstheme="majorHAnsi"/>
        </w:rPr>
        <w:t>w momencie podpisania umowy.</w:t>
      </w:r>
    </w:p>
    <w:p w14:paraId="0DB79C13" w14:textId="77777777" w:rsidR="00DB75AE" w:rsidRPr="00D866D9" w:rsidRDefault="003A229E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Wykonawca zobowiązuje się do wykonywania prac serwisowych, mając na celu utrzymanie ciągłości pracy urządzeń drukujących, zgodnie z ich przeznaczeniem i funkcjonalnością.</w:t>
      </w:r>
    </w:p>
    <w:p w14:paraId="2AF4D099" w14:textId="57EB3AED" w:rsidR="00DB75AE" w:rsidRPr="00D866D9" w:rsidRDefault="00DB75AE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Wykonawca zapewnia narzędzia oraz części zamienne niezbędne do realizacji prac serwisowych, będących przedmiotem niniejszej usługi.</w:t>
      </w:r>
    </w:p>
    <w:p w14:paraId="0737CF92" w14:textId="0B162194" w:rsidR="003A229E" w:rsidRPr="00D866D9" w:rsidRDefault="00296F8F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Naprawy urządzeń drukujących odbywać się będą w miejscu ich użytkowania lub pomieszczeniach Działu Informatyki Szpitala Uniwersyteckiego, a zakończone mają być przywróceniem ich pełnej sprawności eksploatac</w:t>
      </w:r>
      <w:r w:rsidR="00EC2D1F" w:rsidRPr="00D866D9">
        <w:rPr>
          <w:rFonts w:asciiTheme="majorHAnsi" w:hAnsiTheme="majorHAnsi" w:cstheme="majorHAnsi"/>
        </w:rPr>
        <w:t>yjnej i wyglądu estetycznego. W </w:t>
      </w:r>
      <w:r w:rsidRPr="00D866D9">
        <w:rPr>
          <w:rFonts w:asciiTheme="majorHAnsi" w:hAnsiTheme="majorHAnsi" w:cstheme="majorHAnsi"/>
        </w:rPr>
        <w:t>przypadku bardziej skomplikowanych uszkodzeń dopuszcza się wykonywanie koniecznych napraw w punkcie serwisowym Wykonawcy.</w:t>
      </w:r>
    </w:p>
    <w:p w14:paraId="6229C159" w14:textId="303E5CE5" w:rsidR="008F4A79" w:rsidRPr="00D866D9" w:rsidRDefault="00296F8F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 przypadku konieczności naprawy urządze</w:t>
      </w:r>
      <w:r w:rsidR="00EC2D1F" w:rsidRPr="00D866D9">
        <w:rPr>
          <w:rFonts w:asciiTheme="majorHAnsi" w:hAnsiTheme="majorHAnsi" w:cstheme="majorHAnsi"/>
        </w:rPr>
        <w:t>nia w siedzibie Wykonawcy lub w </w:t>
      </w:r>
      <w:r w:rsidRPr="00D866D9">
        <w:rPr>
          <w:rFonts w:asciiTheme="majorHAnsi" w:hAnsiTheme="majorHAnsi" w:cstheme="majorHAnsi"/>
        </w:rPr>
        <w:t>pomieszczeniach Działu Informatyki Szpitala Uniwersyteckiego – na czas naprawy Wykonawca dostarczy do miejsca pracy urządze</w:t>
      </w:r>
      <w:r w:rsidR="00EC2D1F" w:rsidRPr="00D866D9">
        <w:rPr>
          <w:rFonts w:asciiTheme="majorHAnsi" w:hAnsiTheme="majorHAnsi" w:cstheme="majorHAnsi"/>
        </w:rPr>
        <w:t>nia inne urządzenie zastępcze o </w:t>
      </w:r>
      <w:r w:rsidRPr="00D866D9">
        <w:rPr>
          <w:rFonts w:asciiTheme="majorHAnsi" w:hAnsiTheme="majorHAnsi" w:cstheme="majorHAnsi"/>
        </w:rPr>
        <w:t xml:space="preserve">parametrach zgodnych z typem i wymaganiami opisanymi </w:t>
      </w:r>
      <w:r w:rsidRPr="00D866D9">
        <w:rPr>
          <w:rFonts w:asciiTheme="majorHAnsi" w:hAnsiTheme="majorHAnsi" w:cstheme="majorHAnsi"/>
          <w:b/>
        </w:rPr>
        <w:t xml:space="preserve">w </w:t>
      </w:r>
      <w:r w:rsidR="00F45099" w:rsidRPr="00D866D9">
        <w:rPr>
          <w:rFonts w:asciiTheme="majorHAnsi" w:hAnsiTheme="majorHAnsi" w:cstheme="majorHAnsi"/>
          <w:b/>
        </w:rPr>
        <w:t>Załącznik nr 1</w:t>
      </w:r>
      <w:r w:rsidRPr="00D866D9">
        <w:rPr>
          <w:rFonts w:asciiTheme="majorHAnsi" w:hAnsiTheme="majorHAnsi" w:cstheme="majorHAnsi"/>
          <w:b/>
        </w:rPr>
        <w:t>a - specyfikacja urządzeń</w:t>
      </w:r>
      <w:r w:rsidRPr="00D866D9">
        <w:rPr>
          <w:rFonts w:asciiTheme="majorHAnsi" w:hAnsiTheme="majorHAnsi" w:cstheme="majorHAnsi"/>
        </w:rPr>
        <w:t>.</w:t>
      </w:r>
    </w:p>
    <w:p w14:paraId="1E303466" w14:textId="77777777" w:rsidR="002F048C" w:rsidRPr="00D866D9" w:rsidRDefault="008F4A79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Wykonawca zapewnia właściwą i terminową realizację zgłaszanych przez Zamawiającego zleceń serwisowych.</w:t>
      </w:r>
    </w:p>
    <w:p w14:paraId="5F9ABEAE" w14:textId="77777777" w:rsidR="00665B56" w:rsidRPr="00D866D9" w:rsidRDefault="002F048C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Prace serwisowe wykonywane będą w siedzibie Zamawiającego w dni robocze w godzinach 7:30 -15:05.</w:t>
      </w:r>
    </w:p>
    <w:p w14:paraId="36441676" w14:textId="12106E1E" w:rsidR="00665B56" w:rsidRPr="00D866D9" w:rsidRDefault="00665B56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Wykonawca realizuje usługę serwisu urządzeń drukujących, polegającą na pr</w:t>
      </w:r>
      <w:r w:rsidR="00EC2D1F" w:rsidRPr="00D866D9">
        <w:rPr>
          <w:rFonts w:asciiTheme="majorHAnsi" w:hAnsiTheme="majorHAnsi" w:cstheme="majorHAnsi"/>
        </w:rPr>
        <w:t>zyjmowaniu i </w:t>
      </w:r>
      <w:r w:rsidRPr="00D866D9">
        <w:rPr>
          <w:rFonts w:asciiTheme="majorHAnsi" w:hAnsiTheme="majorHAnsi" w:cstheme="majorHAnsi"/>
        </w:rPr>
        <w:t>obsłudze wszystkich zgłoszeń serwisowych Zamawiającego w określonych ramach czasowych.</w:t>
      </w:r>
    </w:p>
    <w:p w14:paraId="337751C7" w14:textId="17405EDB" w:rsidR="00030F5C" w:rsidRPr="00D866D9" w:rsidRDefault="00DE31A7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Zamawiający wymaga s</w:t>
      </w:r>
      <w:r w:rsidR="008F4A79" w:rsidRPr="00D866D9">
        <w:rPr>
          <w:rFonts w:asciiTheme="majorHAnsi" w:hAnsiTheme="majorHAnsi" w:cstheme="majorHAnsi"/>
        </w:rPr>
        <w:t>kuteczn</w:t>
      </w:r>
      <w:r w:rsidRPr="00D866D9">
        <w:rPr>
          <w:rFonts w:asciiTheme="majorHAnsi" w:hAnsiTheme="majorHAnsi" w:cstheme="majorHAnsi"/>
        </w:rPr>
        <w:t>ego</w:t>
      </w:r>
      <w:r w:rsidR="008F4A79" w:rsidRPr="00D866D9">
        <w:rPr>
          <w:rFonts w:asciiTheme="majorHAnsi" w:hAnsiTheme="majorHAnsi" w:cstheme="majorHAnsi"/>
        </w:rPr>
        <w:t xml:space="preserve"> czas</w:t>
      </w:r>
      <w:r w:rsidRPr="00D866D9">
        <w:rPr>
          <w:rFonts w:asciiTheme="majorHAnsi" w:hAnsiTheme="majorHAnsi" w:cstheme="majorHAnsi"/>
        </w:rPr>
        <w:t>u</w:t>
      </w:r>
      <w:r w:rsidR="008F4A79" w:rsidRPr="00D866D9">
        <w:rPr>
          <w:rFonts w:asciiTheme="majorHAnsi" w:hAnsiTheme="majorHAnsi" w:cstheme="majorHAnsi"/>
        </w:rPr>
        <w:t xml:space="preserve"> </w:t>
      </w:r>
      <w:r w:rsidR="0032781C" w:rsidRPr="00D866D9">
        <w:rPr>
          <w:rFonts w:asciiTheme="majorHAnsi" w:hAnsiTheme="majorHAnsi" w:cstheme="majorHAnsi"/>
        </w:rPr>
        <w:t xml:space="preserve">reakcji </w:t>
      </w:r>
      <w:r w:rsidRPr="00D866D9">
        <w:rPr>
          <w:rFonts w:asciiTheme="majorHAnsi" w:hAnsiTheme="majorHAnsi" w:cstheme="majorHAnsi"/>
        </w:rPr>
        <w:t>na zgłoszoną Wykonawcy awarię urządzenia drukującego (poprzez skuteczny czas reakcji Zamawiający rozumie fizyczną</w:t>
      </w:r>
      <w:r w:rsidR="0032781C" w:rsidRPr="00D866D9">
        <w:rPr>
          <w:rFonts w:asciiTheme="majorHAnsi" w:hAnsiTheme="majorHAnsi" w:cstheme="majorHAnsi"/>
        </w:rPr>
        <w:t xml:space="preserve"> interwencję przy urządzeniu </w:t>
      </w:r>
      <w:r w:rsidR="008F4A79" w:rsidRPr="00D866D9">
        <w:rPr>
          <w:rFonts w:asciiTheme="majorHAnsi" w:hAnsiTheme="majorHAnsi" w:cstheme="majorHAnsi"/>
        </w:rPr>
        <w:t>drukujący</w:t>
      </w:r>
      <w:r w:rsidRPr="00D866D9">
        <w:rPr>
          <w:rFonts w:asciiTheme="majorHAnsi" w:hAnsiTheme="majorHAnsi" w:cstheme="majorHAnsi"/>
        </w:rPr>
        <w:t>m</w:t>
      </w:r>
      <w:r w:rsidR="005E34E5" w:rsidRPr="00D866D9">
        <w:rPr>
          <w:rFonts w:asciiTheme="majorHAnsi" w:hAnsiTheme="majorHAnsi" w:cstheme="majorHAnsi"/>
        </w:rPr>
        <w:t xml:space="preserve"> </w:t>
      </w:r>
      <w:r w:rsidR="0032781C" w:rsidRPr="00D866D9">
        <w:rPr>
          <w:rFonts w:asciiTheme="majorHAnsi" w:hAnsiTheme="majorHAnsi" w:cstheme="majorHAnsi"/>
        </w:rPr>
        <w:t>i przystąpienie do naprawy</w:t>
      </w:r>
      <w:r w:rsidRPr="00D866D9">
        <w:rPr>
          <w:rFonts w:asciiTheme="majorHAnsi" w:hAnsiTheme="majorHAnsi" w:cstheme="majorHAnsi"/>
        </w:rPr>
        <w:t xml:space="preserve">) zgodnie z treścią </w:t>
      </w:r>
      <w:r w:rsidR="00F45099" w:rsidRPr="00D866D9">
        <w:rPr>
          <w:rFonts w:asciiTheme="majorHAnsi" w:hAnsiTheme="majorHAnsi" w:cstheme="majorHAnsi"/>
          <w:b/>
        </w:rPr>
        <w:t>Załącznik nr 1</w:t>
      </w:r>
      <w:r w:rsidR="0078491A" w:rsidRPr="00D866D9">
        <w:rPr>
          <w:rFonts w:asciiTheme="majorHAnsi" w:hAnsiTheme="majorHAnsi" w:cstheme="majorHAnsi"/>
          <w:b/>
        </w:rPr>
        <w:t>f</w:t>
      </w:r>
      <w:r w:rsidRPr="00D866D9">
        <w:rPr>
          <w:rFonts w:asciiTheme="majorHAnsi" w:hAnsiTheme="majorHAnsi" w:cstheme="majorHAnsi"/>
          <w:b/>
        </w:rPr>
        <w:t xml:space="preserve"> - czas reakcji (kryterium dodatkowo punktowane)</w:t>
      </w:r>
      <w:r w:rsidRPr="00D866D9">
        <w:rPr>
          <w:rFonts w:asciiTheme="majorHAnsi" w:hAnsiTheme="majorHAnsi" w:cstheme="majorHAnsi"/>
        </w:rPr>
        <w:t>.</w:t>
      </w:r>
    </w:p>
    <w:p w14:paraId="371F2B8A" w14:textId="409F3BDA" w:rsidR="00D53DD7" w:rsidRPr="00D866D9" w:rsidRDefault="009C0709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Wykonawca</w:t>
      </w:r>
      <w:r w:rsidR="00030F5C" w:rsidRPr="00D866D9">
        <w:rPr>
          <w:rFonts w:asciiTheme="majorHAnsi" w:hAnsiTheme="majorHAnsi" w:cstheme="majorHAnsi"/>
        </w:rPr>
        <w:t xml:space="preserve"> zobowiązany jest po przybyciu do urządzeniu wypełnić protokół naprawy</w:t>
      </w:r>
      <w:r w:rsidRPr="00D866D9">
        <w:rPr>
          <w:rFonts w:asciiTheme="majorHAnsi" w:hAnsiTheme="majorHAnsi" w:cstheme="majorHAnsi"/>
        </w:rPr>
        <w:t>,</w:t>
      </w:r>
      <w:r w:rsidR="00030F5C" w:rsidRPr="00D866D9">
        <w:rPr>
          <w:rFonts w:asciiTheme="majorHAnsi" w:hAnsiTheme="majorHAnsi" w:cstheme="majorHAnsi"/>
        </w:rPr>
        <w:t xml:space="preserve"> który będzie zawierał </w:t>
      </w:r>
      <w:r w:rsidR="006234BE" w:rsidRPr="00D866D9">
        <w:rPr>
          <w:rFonts w:asciiTheme="majorHAnsi" w:hAnsiTheme="majorHAnsi" w:cstheme="majorHAnsi"/>
        </w:rPr>
        <w:t xml:space="preserve">min. </w:t>
      </w:r>
      <w:r w:rsidR="00030F5C" w:rsidRPr="00D866D9">
        <w:rPr>
          <w:rFonts w:asciiTheme="majorHAnsi" w:hAnsiTheme="majorHAnsi" w:cstheme="majorHAnsi"/>
        </w:rPr>
        <w:t xml:space="preserve">datę i godzinę rozpoczęcia </w:t>
      </w:r>
      <w:r w:rsidR="00D53DD7" w:rsidRPr="00D866D9">
        <w:rPr>
          <w:rFonts w:asciiTheme="majorHAnsi" w:hAnsiTheme="majorHAnsi" w:cstheme="majorHAnsi"/>
        </w:rPr>
        <w:t>naprawy, dane drukarki (marka, model, numer seryjny, numer inwentarzowy Zmawiającego, kod kreskowy Zamawiającego), lokalizację drukarki (z dokładnością do pomieszczenia) oraz czytelne imię i nazwisko oraz podpis pracownika ze strony Zamawiającego, potwierdzający fakt rozpoczęcia naprawy urządzenia drukującego. Po zakończeniu naprawy –</w:t>
      </w:r>
      <w:r w:rsidR="001D7F6F" w:rsidRPr="00D866D9">
        <w:rPr>
          <w:rFonts w:asciiTheme="majorHAnsi" w:hAnsiTheme="majorHAnsi" w:cstheme="majorHAnsi"/>
        </w:rPr>
        <w:t xml:space="preserve"> </w:t>
      </w:r>
      <w:r w:rsidR="00D53DD7" w:rsidRPr="00D866D9">
        <w:rPr>
          <w:rFonts w:asciiTheme="majorHAnsi" w:hAnsiTheme="majorHAnsi" w:cstheme="majorHAnsi"/>
        </w:rPr>
        <w:t>Wykonawc</w:t>
      </w:r>
      <w:r w:rsidRPr="00D866D9">
        <w:rPr>
          <w:rFonts w:asciiTheme="majorHAnsi" w:hAnsiTheme="majorHAnsi" w:cstheme="majorHAnsi"/>
        </w:rPr>
        <w:t>a</w:t>
      </w:r>
      <w:r w:rsidR="00D53DD7" w:rsidRPr="00D866D9">
        <w:rPr>
          <w:rFonts w:asciiTheme="majorHAnsi" w:hAnsiTheme="majorHAnsi" w:cstheme="majorHAnsi"/>
        </w:rPr>
        <w:t xml:space="preserve"> przekazuje protokół do Działu Informatyki SU, który weryfikuje czas jaki upłynął od zgłoszenia awarii z czasem na protokole.</w:t>
      </w:r>
    </w:p>
    <w:p w14:paraId="2BFEBED2" w14:textId="6AFAF840" w:rsidR="00F95E4C" w:rsidRPr="00D866D9" w:rsidRDefault="0072254C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lastRenderedPageBreak/>
        <w:t>W razie konieczności wykonania naprawy w punkcie serwisowych Wykonawcy – zdemontowanie uszkodzonego urządzenia, dostarczenie go do punktu serwisowego, a po wykonaniu stosownej naprawy ponowny montaż u bezpośredniego użytkownika obciąża w całości Wykonawcę.</w:t>
      </w:r>
    </w:p>
    <w:p w14:paraId="65067572" w14:textId="35D56721" w:rsidR="00E9000D" w:rsidRPr="00D866D9" w:rsidRDefault="00E9000D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W przypadku </w:t>
      </w:r>
      <w:r w:rsidR="00FF1084" w:rsidRPr="00D866D9">
        <w:rPr>
          <w:rFonts w:asciiTheme="majorHAnsi" w:hAnsiTheme="majorHAnsi" w:cstheme="majorHAnsi"/>
        </w:rPr>
        <w:t>braku możliwości usunięcia</w:t>
      </w:r>
      <w:r w:rsidRPr="00D866D9">
        <w:rPr>
          <w:rFonts w:asciiTheme="majorHAnsi" w:hAnsiTheme="majorHAnsi" w:cstheme="majorHAnsi"/>
        </w:rPr>
        <w:t xml:space="preserve"> usterki w urządzeniu </w:t>
      </w:r>
      <w:r w:rsidR="00FF1084" w:rsidRPr="00D866D9">
        <w:rPr>
          <w:rFonts w:asciiTheme="majorHAnsi" w:hAnsiTheme="majorHAnsi" w:cstheme="majorHAnsi"/>
        </w:rPr>
        <w:t xml:space="preserve">drukującym </w:t>
      </w:r>
      <w:r w:rsidRPr="00D866D9">
        <w:rPr>
          <w:rFonts w:asciiTheme="majorHAnsi" w:hAnsiTheme="majorHAnsi" w:cstheme="majorHAnsi"/>
        </w:rPr>
        <w:t xml:space="preserve">– Wykonawca zobowiązany jest do przygotowania </w:t>
      </w:r>
      <w:r w:rsidRPr="00D866D9">
        <w:rPr>
          <w:rFonts w:asciiTheme="majorHAnsi" w:hAnsiTheme="majorHAnsi" w:cstheme="majorHAnsi"/>
          <w:i/>
        </w:rPr>
        <w:t>protokołu odbioru urządzenia drukującego</w:t>
      </w:r>
      <w:r w:rsidRPr="00D866D9">
        <w:rPr>
          <w:rFonts w:asciiTheme="majorHAnsi" w:hAnsiTheme="majorHAnsi" w:cstheme="majorHAnsi"/>
        </w:rPr>
        <w:t>. Protokół odbioru urządzenia drukującego zawiera minimum następujące informacje:</w:t>
      </w:r>
    </w:p>
    <w:p w14:paraId="43D47E7D" w14:textId="1D781BA0" w:rsidR="00E9000D" w:rsidRPr="00D866D9" w:rsidRDefault="00E9000D" w:rsidP="001D6E77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Nazwę Wykonawcy,</w:t>
      </w:r>
    </w:p>
    <w:p w14:paraId="4A0566B7" w14:textId="71223501" w:rsidR="00E9000D" w:rsidRPr="00D866D9" w:rsidRDefault="00E9000D" w:rsidP="001D6E77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Adres Wykonawcy,</w:t>
      </w:r>
    </w:p>
    <w:p w14:paraId="4C424422" w14:textId="584EF14B" w:rsidR="00E9000D" w:rsidRPr="00D866D9" w:rsidRDefault="00BA1B47" w:rsidP="001D6E77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Markę</w:t>
      </w:r>
      <w:r w:rsidR="00E9000D" w:rsidRPr="00D866D9">
        <w:rPr>
          <w:rFonts w:asciiTheme="majorHAnsi" w:hAnsiTheme="majorHAnsi" w:cstheme="majorHAnsi"/>
        </w:rPr>
        <w:t xml:space="preserve"> i model urządzenia,</w:t>
      </w:r>
    </w:p>
    <w:p w14:paraId="1029FD68" w14:textId="2F12F37F" w:rsidR="00E9000D" w:rsidRPr="00D866D9" w:rsidRDefault="00E9000D" w:rsidP="001D6E77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Licznik wydruków urządzenia drukującego (mono i kolor),</w:t>
      </w:r>
    </w:p>
    <w:p w14:paraId="253CBB66" w14:textId="0355A762" w:rsidR="00E9000D" w:rsidRPr="00D866D9" w:rsidRDefault="00E9000D" w:rsidP="001D6E77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Ilość urządzeń drukujących</w:t>
      </w:r>
      <w:r w:rsidR="004C041C" w:rsidRPr="00D866D9">
        <w:rPr>
          <w:rFonts w:asciiTheme="majorHAnsi" w:hAnsiTheme="majorHAnsi" w:cstheme="majorHAnsi"/>
        </w:rPr>
        <w:t xml:space="preserve"> (jeśli więcej niż 1)</w:t>
      </w:r>
      <w:r w:rsidRPr="00D866D9">
        <w:rPr>
          <w:rFonts w:asciiTheme="majorHAnsi" w:hAnsiTheme="majorHAnsi" w:cstheme="majorHAnsi"/>
        </w:rPr>
        <w:t>,</w:t>
      </w:r>
    </w:p>
    <w:p w14:paraId="25EDF2E0" w14:textId="012E7635" w:rsidR="00E9000D" w:rsidRPr="00D866D9" w:rsidRDefault="004C041C" w:rsidP="001D6E77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Numer seryjny urządzenia drukującego</w:t>
      </w:r>
      <w:r w:rsidR="00E9000D" w:rsidRPr="00D866D9">
        <w:rPr>
          <w:rFonts w:asciiTheme="majorHAnsi" w:hAnsiTheme="majorHAnsi" w:cstheme="majorHAnsi"/>
        </w:rPr>
        <w:t>,</w:t>
      </w:r>
    </w:p>
    <w:p w14:paraId="348B4568" w14:textId="66BD7BEB" w:rsidR="00E9000D" w:rsidRPr="00D866D9" w:rsidRDefault="004C041C" w:rsidP="001D6E77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Datę odbioru</w:t>
      </w:r>
      <w:r w:rsidR="00E9000D" w:rsidRPr="00D866D9">
        <w:rPr>
          <w:rFonts w:asciiTheme="majorHAnsi" w:hAnsiTheme="majorHAnsi" w:cstheme="majorHAnsi"/>
        </w:rPr>
        <w:t xml:space="preserve"> urządzenia drukującego do Zamawiającego,</w:t>
      </w:r>
    </w:p>
    <w:p w14:paraId="5DF26BF0" w14:textId="23C88BE3" w:rsidR="00E9000D" w:rsidRPr="00D866D9" w:rsidRDefault="00E9000D" w:rsidP="001D6E77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Niepowtarzalny numer seryjny urządzenia drukującego,</w:t>
      </w:r>
    </w:p>
    <w:p w14:paraId="5FAB573C" w14:textId="78F86650" w:rsidR="00E9000D" w:rsidRPr="00D866D9" w:rsidRDefault="00E9000D" w:rsidP="001D6E77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Numer inwentarzowy Zamawiającego</w:t>
      </w:r>
      <w:r w:rsidR="004C041C" w:rsidRPr="00D866D9">
        <w:rPr>
          <w:rFonts w:asciiTheme="majorHAnsi" w:hAnsiTheme="majorHAnsi" w:cstheme="majorHAnsi"/>
        </w:rPr>
        <w:t xml:space="preserve"> (zgodnie z etykietą inwentarzową Zamawiającego)</w:t>
      </w:r>
      <w:r w:rsidRPr="00D866D9">
        <w:rPr>
          <w:rFonts w:asciiTheme="majorHAnsi" w:hAnsiTheme="majorHAnsi" w:cstheme="majorHAnsi"/>
        </w:rPr>
        <w:t>,</w:t>
      </w:r>
    </w:p>
    <w:p w14:paraId="59817FDF" w14:textId="01BBFD3E" w:rsidR="00E9000D" w:rsidRPr="00D866D9" w:rsidRDefault="00E9000D" w:rsidP="001D6E77">
      <w:pPr>
        <w:pStyle w:val="Akapitzlist"/>
        <w:numPr>
          <w:ilvl w:val="2"/>
          <w:numId w:val="1"/>
        </w:numPr>
        <w:ind w:left="1843" w:hanging="578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Kod kreskowy Zamawiającego</w:t>
      </w:r>
      <w:r w:rsidR="004C041C" w:rsidRPr="00D866D9">
        <w:rPr>
          <w:rFonts w:asciiTheme="majorHAnsi" w:hAnsiTheme="majorHAnsi" w:cstheme="majorHAnsi"/>
        </w:rPr>
        <w:t xml:space="preserve"> (zgodnie z etykietą inwentarzową Zamawiającego)</w:t>
      </w:r>
      <w:r w:rsidRPr="00D866D9">
        <w:rPr>
          <w:rFonts w:asciiTheme="majorHAnsi" w:hAnsiTheme="majorHAnsi" w:cstheme="majorHAnsi"/>
        </w:rPr>
        <w:t>,</w:t>
      </w:r>
    </w:p>
    <w:p w14:paraId="4FE7C2E4" w14:textId="77777777" w:rsidR="00E9000D" w:rsidRPr="00D866D9" w:rsidRDefault="00E9000D" w:rsidP="001D6E77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Podpis i pieczęć Wykonawcy,</w:t>
      </w:r>
    </w:p>
    <w:p w14:paraId="4BA22427" w14:textId="06841342" w:rsidR="00E9000D" w:rsidRPr="00D866D9" w:rsidRDefault="00E9000D" w:rsidP="001D6E77">
      <w:pPr>
        <w:pStyle w:val="Akapitzlist"/>
        <w:numPr>
          <w:ilvl w:val="2"/>
          <w:numId w:val="1"/>
        </w:numPr>
        <w:ind w:left="1701" w:hanging="578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Podpis osoby upoważnionej przez Zamawiającego do zwrotu urządzeń drukujących.</w:t>
      </w:r>
    </w:p>
    <w:p w14:paraId="13E38041" w14:textId="702442A8" w:rsidR="0024742A" w:rsidRPr="00D866D9" w:rsidRDefault="0024742A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Przekazane Zamawiającemu przez Wykonawcę urządzenia drukujące muszą być wyposażone we wszystkie materiały eksploatacyjne </w:t>
      </w:r>
      <w:r w:rsidR="0074719A" w:rsidRPr="00D866D9">
        <w:rPr>
          <w:rFonts w:asciiTheme="majorHAnsi" w:hAnsiTheme="majorHAnsi" w:cstheme="majorHAnsi"/>
        </w:rPr>
        <w:t>(</w:t>
      </w:r>
      <w:r w:rsidRPr="00D866D9">
        <w:rPr>
          <w:rFonts w:asciiTheme="majorHAnsi" w:hAnsiTheme="majorHAnsi" w:cstheme="majorHAnsi"/>
        </w:rPr>
        <w:t>za wyjątkiem papieru</w:t>
      </w:r>
      <w:r w:rsidR="0074719A" w:rsidRPr="00D866D9">
        <w:rPr>
          <w:rFonts w:asciiTheme="majorHAnsi" w:hAnsiTheme="majorHAnsi" w:cstheme="majorHAnsi"/>
        </w:rPr>
        <w:t>)</w:t>
      </w:r>
      <w:r w:rsidRPr="00D866D9">
        <w:rPr>
          <w:rFonts w:asciiTheme="majorHAnsi" w:hAnsiTheme="majorHAnsi" w:cstheme="majorHAnsi"/>
        </w:rPr>
        <w:t>, oprogramowanie i menu interfejsu obsługi użytkownika</w:t>
      </w:r>
      <w:r w:rsidR="008C2678" w:rsidRPr="00D866D9">
        <w:rPr>
          <w:rFonts w:asciiTheme="majorHAnsi" w:hAnsiTheme="majorHAnsi" w:cstheme="majorHAnsi"/>
        </w:rPr>
        <w:t xml:space="preserve"> w języku polskim</w:t>
      </w:r>
      <w:r w:rsidRPr="00D866D9">
        <w:rPr>
          <w:rFonts w:asciiTheme="majorHAnsi" w:hAnsiTheme="majorHAnsi" w:cstheme="majorHAnsi"/>
        </w:rPr>
        <w:t xml:space="preserve">, okablowanie </w:t>
      </w:r>
      <w:r w:rsidR="0074719A" w:rsidRPr="00D866D9">
        <w:rPr>
          <w:rFonts w:asciiTheme="majorHAnsi" w:hAnsiTheme="majorHAnsi" w:cstheme="majorHAnsi"/>
        </w:rPr>
        <w:t xml:space="preserve">(kabek zasilający) </w:t>
      </w:r>
      <w:r w:rsidRPr="00D866D9">
        <w:rPr>
          <w:rFonts w:asciiTheme="majorHAnsi" w:hAnsiTheme="majorHAnsi" w:cstheme="majorHAnsi"/>
        </w:rPr>
        <w:t>niezbędne do wykorzystania wszystkich funkcji – status urządzenia drukującego: "sprawny i gotowy do pracy".</w:t>
      </w:r>
    </w:p>
    <w:p w14:paraId="4A40160E" w14:textId="77448975" w:rsidR="003B2CFD" w:rsidRPr="00D866D9" w:rsidRDefault="003B2CFD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 sytuacji kiedy urządzenie drukujące będzie wyposażone w nośnik danych, Wykonawca będzie musiał dokonać naprawy w siedzibie Zamawiającego w obecności pracownika Działu Informatyki Zamawiającego.  Jeżeli naprawa nie będzie mogła się odbyć w siedzibie Zamawiającego nośnik danych będzie musiał pozostać u Zamawiającego – Wykonawca zdemontuje nośnik i przekaże go pracownikowi Działu Informatyki Zamawiającego.</w:t>
      </w:r>
    </w:p>
    <w:p w14:paraId="1F98F846" w14:textId="37C7FB61" w:rsidR="00FF1084" w:rsidRPr="00D866D9" w:rsidRDefault="00FF1084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Czas skutecznej naprawy urządzenia drukującego </w:t>
      </w:r>
      <w:r w:rsidR="002161E3" w:rsidRPr="00D866D9">
        <w:rPr>
          <w:rFonts w:asciiTheme="majorHAnsi" w:hAnsiTheme="majorHAnsi" w:cstheme="majorHAnsi"/>
        </w:rPr>
        <w:t xml:space="preserve">własności Wykonawcy oraz własności Zamawiającego </w:t>
      </w:r>
      <w:r w:rsidRPr="00D866D9">
        <w:rPr>
          <w:rFonts w:asciiTheme="majorHAnsi" w:hAnsiTheme="majorHAnsi" w:cstheme="majorHAnsi"/>
        </w:rPr>
        <w:t>nie może być dłuższy 5 dni roboczych.</w:t>
      </w:r>
    </w:p>
    <w:p w14:paraId="3CB53C72" w14:textId="4801DFB2" w:rsidR="00F82844" w:rsidRPr="00D866D9" w:rsidRDefault="00F82844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 przypadku konieczności naprawy urządzenia</w:t>
      </w:r>
      <w:r w:rsidR="00DA2360" w:rsidRPr="00D866D9">
        <w:rPr>
          <w:rFonts w:asciiTheme="majorHAnsi" w:hAnsiTheme="majorHAnsi" w:cstheme="majorHAnsi"/>
        </w:rPr>
        <w:t xml:space="preserve"> drukującego,</w:t>
      </w:r>
      <w:r w:rsidRPr="00D866D9">
        <w:rPr>
          <w:rFonts w:asciiTheme="majorHAnsi" w:hAnsiTheme="majorHAnsi" w:cstheme="majorHAnsi"/>
        </w:rPr>
        <w:t xml:space="preserve"> które jest własnością Zamawiającego lub Wykonawcy, Wykonawca ponosi wszystkie koszty w tym koszty: konserwacji, napraw, przeglądów, oraz wszelakich czynności związanych z zapewnieniem prawidłowego działania urządzenia.   </w:t>
      </w:r>
    </w:p>
    <w:p w14:paraId="30EAA80E" w14:textId="4F845CAB" w:rsidR="00A60ED2" w:rsidRPr="00D866D9" w:rsidRDefault="00F95E4C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Wykonawca zobowiązany jest przekazać Zamawiającemu </w:t>
      </w:r>
      <w:r w:rsidR="005D7778" w:rsidRPr="00D866D9">
        <w:rPr>
          <w:rFonts w:asciiTheme="majorHAnsi" w:hAnsiTheme="majorHAnsi" w:cstheme="majorHAnsi"/>
        </w:rPr>
        <w:t>6 (sześć</w:t>
      </w:r>
      <w:r w:rsidRPr="00D866D9">
        <w:rPr>
          <w:rFonts w:asciiTheme="majorHAnsi" w:hAnsiTheme="majorHAnsi" w:cstheme="majorHAnsi"/>
        </w:rPr>
        <w:t>) urządzeń drukujących</w:t>
      </w:r>
      <w:r w:rsidR="00BA1B47" w:rsidRPr="00D866D9">
        <w:rPr>
          <w:rFonts w:asciiTheme="majorHAnsi" w:hAnsiTheme="majorHAnsi" w:cstheme="majorHAnsi"/>
        </w:rPr>
        <w:t xml:space="preserve"> TYP 1 (4 szt.) i</w:t>
      </w:r>
      <w:r w:rsidR="005D7778" w:rsidRPr="00D866D9">
        <w:rPr>
          <w:rFonts w:asciiTheme="majorHAnsi" w:hAnsiTheme="majorHAnsi" w:cstheme="majorHAnsi"/>
        </w:rPr>
        <w:t xml:space="preserve"> </w:t>
      </w:r>
      <w:r w:rsidR="00BA1B47" w:rsidRPr="00D866D9">
        <w:rPr>
          <w:rFonts w:asciiTheme="majorHAnsi" w:hAnsiTheme="majorHAnsi" w:cstheme="majorHAnsi"/>
        </w:rPr>
        <w:t xml:space="preserve"> TYP </w:t>
      </w:r>
      <w:r w:rsidR="005D7778" w:rsidRPr="00D866D9">
        <w:rPr>
          <w:rFonts w:asciiTheme="majorHAnsi" w:hAnsiTheme="majorHAnsi" w:cstheme="majorHAnsi"/>
        </w:rPr>
        <w:t>2</w:t>
      </w:r>
      <w:r w:rsidR="00BA1B47" w:rsidRPr="00D866D9">
        <w:rPr>
          <w:rFonts w:asciiTheme="majorHAnsi" w:hAnsiTheme="majorHAnsi" w:cstheme="majorHAnsi"/>
        </w:rPr>
        <w:t xml:space="preserve"> (2 szt.)</w:t>
      </w:r>
      <w:r w:rsidR="005D7778" w:rsidRPr="00D866D9">
        <w:rPr>
          <w:rFonts w:asciiTheme="majorHAnsi" w:hAnsiTheme="majorHAnsi" w:cstheme="majorHAnsi"/>
        </w:rPr>
        <w:t xml:space="preserve"> </w:t>
      </w:r>
      <w:r w:rsidR="00CA77BF" w:rsidRPr="00D866D9">
        <w:rPr>
          <w:rFonts w:asciiTheme="majorHAnsi" w:hAnsiTheme="majorHAnsi" w:cstheme="majorHAnsi"/>
        </w:rPr>
        <w:t xml:space="preserve">zgodnie z zapisami w </w:t>
      </w:r>
      <w:r w:rsidR="00F45099" w:rsidRPr="00D866D9">
        <w:rPr>
          <w:rFonts w:asciiTheme="majorHAnsi" w:hAnsiTheme="majorHAnsi" w:cstheme="majorHAnsi"/>
          <w:b/>
        </w:rPr>
        <w:t>Załączniku nr 1</w:t>
      </w:r>
      <w:r w:rsidR="00CA77BF" w:rsidRPr="00D866D9">
        <w:rPr>
          <w:rFonts w:asciiTheme="majorHAnsi" w:hAnsiTheme="majorHAnsi" w:cstheme="majorHAnsi"/>
          <w:b/>
        </w:rPr>
        <w:t>a - specyfikacja urządzeń</w:t>
      </w:r>
      <w:r w:rsidR="00CA77BF" w:rsidRPr="00D866D9">
        <w:rPr>
          <w:rFonts w:asciiTheme="majorHAnsi" w:hAnsiTheme="majorHAnsi" w:cstheme="majorHAnsi"/>
        </w:rPr>
        <w:t xml:space="preserve"> </w:t>
      </w:r>
      <w:r w:rsidRPr="00D866D9">
        <w:rPr>
          <w:rFonts w:asciiTheme="majorHAnsi" w:hAnsiTheme="majorHAnsi" w:cstheme="majorHAnsi"/>
        </w:rPr>
        <w:t xml:space="preserve">wraz z zapasem </w:t>
      </w:r>
      <w:r w:rsidR="00BA1B47" w:rsidRPr="00D866D9">
        <w:rPr>
          <w:rFonts w:asciiTheme="majorHAnsi" w:hAnsiTheme="majorHAnsi" w:cstheme="majorHAnsi"/>
        </w:rPr>
        <w:t>2</w:t>
      </w:r>
      <w:r w:rsidRPr="00D866D9">
        <w:rPr>
          <w:rFonts w:asciiTheme="majorHAnsi" w:hAnsiTheme="majorHAnsi" w:cstheme="majorHAnsi"/>
        </w:rPr>
        <w:t xml:space="preserve"> (dwóch) doda</w:t>
      </w:r>
      <w:r w:rsidR="005D7778" w:rsidRPr="00D866D9">
        <w:rPr>
          <w:rFonts w:asciiTheme="majorHAnsi" w:hAnsiTheme="majorHAnsi" w:cstheme="majorHAnsi"/>
        </w:rPr>
        <w:t>tkowych tonerów dla każdego urządzenia drukującego</w:t>
      </w:r>
      <w:r w:rsidRPr="00D866D9">
        <w:rPr>
          <w:rFonts w:asciiTheme="majorHAnsi" w:hAnsiTheme="majorHAnsi" w:cstheme="majorHAnsi"/>
        </w:rPr>
        <w:t>. Sprzęt ten będzie wykorzystywany jako sprzęt zastępczy w przypadku wystąpienia awarii. Zamawiający po zakończeniu umowy zwróci drukarki Wykonawcy. Serwis Wykonawcy będzie mógł wykorzystywać te urządzenia do bieżącej obsługi i realizacji zapisów umowy (podręczny magazyn).</w:t>
      </w:r>
    </w:p>
    <w:p w14:paraId="0851AFAE" w14:textId="78FF56F3" w:rsidR="00747D7B" w:rsidRPr="00D866D9" w:rsidRDefault="00A60ED2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lastRenderedPageBreak/>
        <w:t>Zamawiający wymaga, aby Wykonawca wymienił urządzenie drukujące</w:t>
      </w:r>
      <w:r w:rsidR="00EC2D1F" w:rsidRPr="00D866D9">
        <w:rPr>
          <w:rFonts w:asciiTheme="majorHAnsi" w:hAnsiTheme="majorHAnsi" w:cstheme="majorHAnsi"/>
        </w:rPr>
        <w:t>, które podlegało 3 </w:t>
      </w:r>
      <w:r w:rsidRPr="00D866D9">
        <w:rPr>
          <w:rFonts w:asciiTheme="majorHAnsi" w:hAnsiTheme="majorHAnsi" w:cstheme="majorHAnsi"/>
        </w:rPr>
        <w:t xml:space="preserve">kolejnym po sobie naprawom w takim samym zakresie lub które uległo kolejno po sobie 5 jakimkolwiek naprawom w okresie trzech miesięcy </w:t>
      </w:r>
      <w:r w:rsidR="00B14E0D" w:rsidRPr="00D866D9">
        <w:rPr>
          <w:rFonts w:asciiTheme="majorHAnsi" w:hAnsiTheme="majorHAnsi" w:cstheme="majorHAnsi"/>
        </w:rPr>
        <w:t xml:space="preserve">– Wykonawca na żądanie Zamawiającego jest zobowiązany </w:t>
      </w:r>
      <w:r w:rsidR="003B62E3" w:rsidRPr="00D866D9">
        <w:rPr>
          <w:rFonts w:asciiTheme="majorHAnsi" w:hAnsiTheme="majorHAnsi" w:cstheme="majorHAnsi"/>
        </w:rPr>
        <w:t>do wymiany</w:t>
      </w:r>
      <w:r w:rsidR="00B14E0D" w:rsidRPr="00D866D9">
        <w:rPr>
          <w:rFonts w:asciiTheme="majorHAnsi" w:hAnsiTheme="majorHAnsi" w:cstheme="majorHAnsi"/>
        </w:rPr>
        <w:t xml:space="preserve"> urządzenia drukującego na wolne od wad zgodnie z zapisami w </w:t>
      </w:r>
      <w:r w:rsidR="00F45099" w:rsidRPr="00D866D9">
        <w:rPr>
          <w:rFonts w:asciiTheme="majorHAnsi" w:hAnsiTheme="majorHAnsi" w:cstheme="majorHAnsi"/>
          <w:b/>
        </w:rPr>
        <w:t>Załączniku nr 1a</w:t>
      </w:r>
      <w:r w:rsidR="00B14E0D" w:rsidRPr="00D866D9">
        <w:rPr>
          <w:rFonts w:asciiTheme="majorHAnsi" w:hAnsiTheme="majorHAnsi" w:cstheme="majorHAnsi"/>
          <w:b/>
        </w:rPr>
        <w:t xml:space="preserve"> - specyfikacja urządzeń</w:t>
      </w:r>
      <w:r w:rsidR="00B14E0D" w:rsidRPr="00D866D9">
        <w:rPr>
          <w:rFonts w:asciiTheme="majorHAnsi" w:hAnsiTheme="majorHAnsi" w:cstheme="majorHAnsi"/>
        </w:rPr>
        <w:t>. W przypadku kwestii spornych – Zamawiający wystąpi do podmiotu trzeciego o ekspertyzę zgłaszanej usterki – w przypadku jej potwierdzenia – kosztami zostanie obciążony Wykonawca.</w:t>
      </w:r>
    </w:p>
    <w:p w14:paraId="7F255147" w14:textId="3990A4B9" w:rsidR="00747D7B" w:rsidRPr="00D866D9" w:rsidRDefault="00747D7B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Wykonawca ponosi pełną odpowiedzialność za utratę lub uszkodzenie urządzeń drukujących powstałe z jego winy w czasie wykonywania napraw i innych czyn</w:t>
      </w:r>
      <w:r w:rsidR="003B62E3" w:rsidRPr="00D866D9">
        <w:rPr>
          <w:rFonts w:asciiTheme="majorHAnsi" w:hAnsiTheme="majorHAnsi" w:cstheme="majorHAnsi"/>
        </w:rPr>
        <w:t>ności serwisowych.</w:t>
      </w:r>
    </w:p>
    <w:p w14:paraId="1BDC8A17" w14:textId="5EA0DB26" w:rsidR="00203B91" w:rsidRPr="00D866D9" w:rsidRDefault="00747D7B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Wykonawca zobowiązuje się do stosowania materiałów eksploatacyjnych oraz części i </w:t>
      </w:r>
      <w:r w:rsidR="00EC2D1F" w:rsidRPr="00D866D9">
        <w:rPr>
          <w:rFonts w:asciiTheme="majorHAnsi" w:hAnsiTheme="majorHAnsi" w:cstheme="majorHAnsi"/>
        </w:rPr>
        <w:t> </w:t>
      </w:r>
      <w:r w:rsidRPr="00D866D9">
        <w:rPr>
          <w:rFonts w:asciiTheme="majorHAnsi" w:hAnsiTheme="majorHAnsi" w:cstheme="majorHAnsi"/>
        </w:rPr>
        <w:t>podzespołów zalecanych przez producenta danego urządzenia drukującego.</w:t>
      </w:r>
    </w:p>
    <w:p w14:paraId="1E15037C" w14:textId="11BD8B04" w:rsidR="00203B91" w:rsidRPr="00D866D9" w:rsidRDefault="00203B91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 przypadku uszkodzenia urządzeń Zamawiającego z powodu zastosowania wadliwego materiału eksploatacyjnego Wykonawca zobowiązuje się do naprawy urządzenia drukującego.</w:t>
      </w:r>
    </w:p>
    <w:p w14:paraId="227A65EF" w14:textId="3FD7CE3A" w:rsidR="00CE3202" w:rsidRPr="00D866D9" w:rsidRDefault="00CE3202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 przypadku urządzeń własności Zmawiającego jeżeli uszkodzenie urządzenia drukującego jest rezultatem utracenia jego przydatności eksploatacyjnej względnie jego niesprawność ma charakter trwały, Wykonawca w uzgodnieniu z Zamawiającym odstępuje od wykonania naprawy i wystawia ekspertyzę o nieopłacalności naprawy.</w:t>
      </w:r>
    </w:p>
    <w:p w14:paraId="550F6C26" w14:textId="349D679E" w:rsidR="00E04387" w:rsidRPr="00D866D9" w:rsidRDefault="00E04387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Wykonawca jest zobowiązany do aktualizacji  oprogramowania tzw. </w:t>
      </w:r>
      <w:r w:rsidRPr="00D866D9">
        <w:rPr>
          <w:rFonts w:asciiTheme="majorHAnsi" w:hAnsiTheme="majorHAnsi" w:cstheme="majorHAnsi"/>
          <w:i/>
        </w:rPr>
        <w:t>firmware’u</w:t>
      </w:r>
      <w:r w:rsidR="00EC2D1F" w:rsidRPr="00D866D9">
        <w:rPr>
          <w:rFonts w:asciiTheme="majorHAnsi" w:hAnsiTheme="majorHAnsi" w:cstheme="majorHAnsi"/>
        </w:rPr>
        <w:t xml:space="preserve"> w </w:t>
      </w:r>
      <w:r w:rsidRPr="00D866D9">
        <w:rPr>
          <w:rFonts w:asciiTheme="majorHAnsi" w:hAnsiTheme="majorHAnsi" w:cstheme="majorHAnsi"/>
        </w:rPr>
        <w:t xml:space="preserve">urządzaniach drukujących oraz aktualizacji </w:t>
      </w:r>
      <w:r w:rsidRPr="00D866D9">
        <w:rPr>
          <w:rFonts w:asciiTheme="majorHAnsi" w:hAnsiTheme="majorHAnsi" w:cstheme="majorHAnsi"/>
          <w:i/>
        </w:rPr>
        <w:t>systemu zarządzania środowiskiem druku</w:t>
      </w:r>
      <w:r w:rsidR="00EC2D1F" w:rsidRPr="00D866D9">
        <w:rPr>
          <w:rFonts w:asciiTheme="majorHAnsi" w:hAnsiTheme="majorHAnsi" w:cstheme="majorHAnsi"/>
        </w:rPr>
        <w:t xml:space="preserve"> w </w:t>
      </w:r>
      <w:r w:rsidRPr="00D866D9">
        <w:rPr>
          <w:rFonts w:asciiTheme="majorHAnsi" w:hAnsiTheme="majorHAnsi" w:cstheme="majorHAnsi"/>
        </w:rPr>
        <w:t>celu zapewnienia sprawnego ich działania oraz podnoszenia stabilności, funkcjonalności i bezpieczeństwa.</w:t>
      </w:r>
    </w:p>
    <w:p w14:paraId="02AD4C97" w14:textId="77777777" w:rsidR="004F3E36" w:rsidRPr="00D866D9" w:rsidRDefault="00803650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Wykonawca zobowiązany jest do zapewnienia wysokiej dostępności </w:t>
      </w:r>
      <w:r w:rsidR="00D63826" w:rsidRPr="00D866D9">
        <w:rPr>
          <w:rFonts w:asciiTheme="majorHAnsi" w:hAnsiTheme="majorHAnsi" w:cstheme="majorHAnsi"/>
        </w:rPr>
        <w:t xml:space="preserve">(przez co Zamawiający rozumie niezawodność dla funkcji autoryzacji i realizacji usługi drukowania) </w:t>
      </w:r>
      <w:r w:rsidRPr="00D866D9">
        <w:rPr>
          <w:rFonts w:asciiTheme="majorHAnsi" w:hAnsiTheme="majorHAnsi" w:cstheme="majorHAnsi"/>
        </w:rPr>
        <w:t xml:space="preserve">zaoferowanego </w:t>
      </w:r>
      <w:r w:rsidRPr="00D866D9">
        <w:rPr>
          <w:rFonts w:asciiTheme="majorHAnsi" w:hAnsiTheme="majorHAnsi" w:cstheme="majorHAnsi"/>
          <w:i/>
        </w:rPr>
        <w:t xml:space="preserve">systemu zarządzania środowiskiem druku </w:t>
      </w:r>
      <w:r w:rsidRPr="00D866D9">
        <w:rPr>
          <w:rFonts w:asciiTheme="majorHAnsi" w:hAnsiTheme="majorHAnsi" w:cstheme="majorHAnsi"/>
        </w:rPr>
        <w:t>przez 24 godziny na dobę, 7 dni w tygodniu, przez cały okres trwania umowy.</w:t>
      </w:r>
    </w:p>
    <w:p w14:paraId="2B9FD40F" w14:textId="77777777" w:rsidR="004F3E36" w:rsidRPr="00D866D9" w:rsidRDefault="00B0660C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Zamawiający wymaga świadczenia asysty technicznej na dostarczony system zarządzania środowiskiem druku przez 24 godziny na dobę, 7 dni w tygodniu, przez cały okres trwania umowy.</w:t>
      </w:r>
    </w:p>
    <w:p w14:paraId="13238784" w14:textId="45E3047B" w:rsidR="00023B99" w:rsidRPr="00D866D9" w:rsidRDefault="00023B99" w:rsidP="001D6E77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Administrator wydruku musi obsługiwać Zamawiającego w dni robocze w godzinach 7</w:t>
      </w:r>
      <w:r w:rsidR="00B131A7" w:rsidRPr="00D866D9">
        <w:rPr>
          <w:rFonts w:asciiTheme="majorHAnsi" w:hAnsiTheme="majorHAnsi" w:cstheme="majorHAnsi"/>
        </w:rPr>
        <w:t>:</w:t>
      </w:r>
      <w:r w:rsidRPr="00D866D9">
        <w:rPr>
          <w:rFonts w:asciiTheme="majorHAnsi" w:hAnsiTheme="majorHAnsi" w:cstheme="majorHAnsi"/>
        </w:rPr>
        <w:t>30 ÷ 15:05 – pod warunkiem, że zostanie zachowana ciągłoś</w:t>
      </w:r>
      <w:r w:rsidR="00EC2D1F" w:rsidRPr="00D866D9">
        <w:rPr>
          <w:rFonts w:asciiTheme="majorHAnsi" w:hAnsiTheme="majorHAnsi" w:cstheme="majorHAnsi"/>
        </w:rPr>
        <w:t>ć wydruku zgodnie z </w:t>
      </w:r>
      <w:r w:rsidR="000E613A" w:rsidRPr="00D866D9">
        <w:rPr>
          <w:rFonts w:asciiTheme="majorHAnsi" w:hAnsiTheme="majorHAnsi" w:cstheme="majorHAnsi"/>
        </w:rPr>
        <w:t>w/w wymogami określonymi</w:t>
      </w:r>
      <w:r w:rsidRPr="00D866D9">
        <w:rPr>
          <w:rFonts w:asciiTheme="majorHAnsi" w:hAnsiTheme="majorHAnsi" w:cstheme="majorHAnsi"/>
        </w:rPr>
        <w:t xml:space="preserve"> w podpun</w:t>
      </w:r>
      <w:r w:rsidR="000E613A" w:rsidRPr="00D866D9">
        <w:rPr>
          <w:rFonts w:asciiTheme="majorHAnsi" w:hAnsiTheme="majorHAnsi" w:cstheme="majorHAnsi"/>
        </w:rPr>
        <w:t>ktach</w:t>
      </w:r>
      <w:r w:rsidRPr="00D866D9">
        <w:rPr>
          <w:rFonts w:asciiTheme="majorHAnsi" w:hAnsiTheme="majorHAnsi" w:cstheme="majorHAnsi"/>
        </w:rPr>
        <w:t xml:space="preserve"> 2.1.1 i 2.1.2. </w:t>
      </w:r>
    </w:p>
    <w:p w14:paraId="7E12BC69" w14:textId="2D04CEE1" w:rsidR="00803650" w:rsidRPr="00D866D9" w:rsidRDefault="00803650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Wykonawca gwarantuje Zamawiającemu dostępność</w:t>
      </w:r>
      <w:r w:rsidR="00487CF8" w:rsidRPr="00D866D9">
        <w:rPr>
          <w:rFonts w:asciiTheme="majorHAnsi" w:hAnsiTheme="majorHAnsi" w:cstheme="majorHAnsi"/>
        </w:rPr>
        <w:t xml:space="preserve"> (SLA) funkcjonowania</w:t>
      </w:r>
      <w:r w:rsidRPr="00D866D9">
        <w:rPr>
          <w:rFonts w:asciiTheme="majorHAnsi" w:hAnsiTheme="majorHAnsi" w:cstheme="majorHAnsi"/>
        </w:rPr>
        <w:t xml:space="preserve"> </w:t>
      </w:r>
      <w:r w:rsidR="00487CF8" w:rsidRPr="00D866D9">
        <w:rPr>
          <w:rFonts w:asciiTheme="majorHAnsi" w:hAnsiTheme="majorHAnsi" w:cstheme="majorHAnsi"/>
          <w:i/>
        </w:rPr>
        <w:t>systemu zarządzania środowiskiem druku</w:t>
      </w:r>
      <w:r w:rsidRPr="00D866D9">
        <w:rPr>
          <w:rFonts w:asciiTheme="majorHAnsi" w:hAnsiTheme="majorHAnsi" w:cstheme="majorHAnsi"/>
        </w:rPr>
        <w:t xml:space="preserve"> w skali każdego danego miesiąca kalendarzowego na poziomie nie mniejszym niż 99,</w:t>
      </w:r>
      <w:r w:rsidR="00167B95" w:rsidRPr="00D866D9">
        <w:rPr>
          <w:rFonts w:asciiTheme="majorHAnsi" w:hAnsiTheme="majorHAnsi" w:cstheme="majorHAnsi"/>
        </w:rPr>
        <w:t>45</w:t>
      </w:r>
      <w:r w:rsidRPr="00D866D9">
        <w:rPr>
          <w:rFonts w:asciiTheme="majorHAnsi" w:hAnsiTheme="majorHAnsi" w:cstheme="majorHAnsi"/>
        </w:rPr>
        <w:t>%. Dostępność Usługi oblicza się przy pomocy następującego wzoru:</w:t>
      </w:r>
    </w:p>
    <w:p w14:paraId="2FD313F6" w14:textId="77777777" w:rsidR="00803650" w:rsidRPr="00D866D9" w:rsidRDefault="00803650" w:rsidP="0030461F">
      <w:pPr>
        <w:tabs>
          <w:tab w:val="left" w:pos="1134"/>
        </w:tabs>
        <w:ind w:left="1134" w:hanging="567"/>
        <w:contextualSpacing/>
        <w:jc w:val="both"/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 xml:space="preserve">SLA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%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Lgm-Lgn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Lgm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x100%</m:t>
          </m:r>
        </m:oMath>
      </m:oMathPara>
    </w:p>
    <w:p w14:paraId="4FB19C1C" w14:textId="77777777" w:rsidR="00803650" w:rsidRPr="00D866D9" w:rsidRDefault="00803650" w:rsidP="0030461F">
      <w:pPr>
        <w:tabs>
          <w:tab w:val="left" w:pos="1701"/>
        </w:tabs>
        <w:ind w:left="1701" w:hanging="567"/>
        <w:contextualSpacing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gdzie:</w:t>
      </w:r>
    </w:p>
    <w:p w14:paraId="6BBEAC8B" w14:textId="1E2B0D85" w:rsidR="00803650" w:rsidRPr="00D866D9" w:rsidRDefault="00803650" w:rsidP="0030461F">
      <w:pPr>
        <w:numPr>
          <w:ilvl w:val="0"/>
          <w:numId w:val="22"/>
        </w:numPr>
        <w:tabs>
          <w:tab w:val="left" w:pos="1701"/>
        </w:tabs>
        <w:ind w:left="1701" w:hanging="567"/>
        <w:contextualSpacing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SLA (ang. SLA - </w:t>
      </w:r>
      <w:r w:rsidRPr="00D866D9">
        <w:rPr>
          <w:rFonts w:asciiTheme="majorHAnsi" w:hAnsiTheme="majorHAnsi" w:cstheme="majorHAnsi"/>
          <w:i/>
        </w:rPr>
        <w:t>Service Level Agreement</w:t>
      </w:r>
      <w:r w:rsidRPr="00D866D9">
        <w:rPr>
          <w:rFonts w:asciiTheme="majorHAnsi" w:hAnsiTheme="majorHAnsi" w:cstheme="majorHAnsi"/>
        </w:rPr>
        <w:t>) – współczynnik utrzymania wymaganego poziomu dostępności</w:t>
      </w:r>
      <w:r w:rsidR="00487CF8" w:rsidRPr="00D866D9">
        <w:rPr>
          <w:rFonts w:asciiTheme="majorHAnsi" w:hAnsiTheme="majorHAnsi" w:cstheme="majorHAnsi"/>
        </w:rPr>
        <w:t xml:space="preserve"> (niezawodności funkcjonowania) </w:t>
      </w:r>
      <w:r w:rsidR="00487CF8" w:rsidRPr="00D866D9">
        <w:rPr>
          <w:rFonts w:asciiTheme="majorHAnsi" w:hAnsiTheme="majorHAnsi" w:cstheme="majorHAnsi"/>
          <w:i/>
        </w:rPr>
        <w:t>systemu zarządzania środowiskiem druku</w:t>
      </w:r>
      <w:r w:rsidRPr="00D866D9">
        <w:rPr>
          <w:rFonts w:asciiTheme="majorHAnsi" w:hAnsiTheme="majorHAnsi" w:cstheme="majorHAnsi"/>
        </w:rPr>
        <w:t xml:space="preserve"> </w:t>
      </w:r>
      <w:r w:rsidR="00487CF8" w:rsidRPr="00D866D9">
        <w:rPr>
          <w:rFonts w:asciiTheme="majorHAnsi" w:hAnsiTheme="majorHAnsi" w:cstheme="majorHAnsi"/>
        </w:rPr>
        <w:t>zaoferowanego przez Wykonawcę;</w:t>
      </w:r>
    </w:p>
    <w:p w14:paraId="0CEE508D" w14:textId="4562E503" w:rsidR="00803650" w:rsidRPr="00D866D9" w:rsidRDefault="00803650" w:rsidP="0030461F">
      <w:pPr>
        <w:numPr>
          <w:ilvl w:val="0"/>
          <w:numId w:val="22"/>
        </w:numPr>
        <w:tabs>
          <w:tab w:val="left" w:pos="1701"/>
        </w:tabs>
        <w:ind w:left="1701" w:hanging="567"/>
        <w:contextualSpacing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Lgm – łączna liczba godzin</w:t>
      </w:r>
      <w:r w:rsidR="00487CF8" w:rsidRPr="00D866D9">
        <w:rPr>
          <w:rFonts w:asciiTheme="majorHAnsi" w:hAnsiTheme="majorHAnsi" w:cstheme="majorHAnsi"/>
        </w:rPr>
        <w:t xml:space="preserve"> w danym miesiącu kalendarzowym;</w:t>
      </w:r>
    </w:p>
    <w:p w14:paraId="2D94F509" w14:textId="700551DF" w:rsidR="00803650" w:rsidRPr="00D866D9" w:rsidRDefault="00803650" w:rsidP="0030461F">
      <w:pPr>
        <w:numPr>
          <w:ilvl w:val="0"/>
          <w:numId w:val="22"/>
        </w:numPr>
        <w:tabs>
          <w:tab w:val="left" w:pos="1701"/>
        </w:tabs>
        <w:ind w:left="1701" w:hanging="567"/>
        <w:contextualSpacing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lastRenderedPageBreak/>
        <w:t xml:space="preserve">Lgn – łączna liczba godzin niedostępności </w:t>
      </w:r>
      <w:r w:rsidR="00487CF8" w:rsidRPr="00D866D9">
        <w:rPr>
          <w:rFonts w:asciiTheme="majorHAnsi" w:hAnsiTheme="majorHAnsi" w:cstheme="majorHAnsi"/>
          <w:i/>
        </w:rPr>
        <w:t>systemu zarządzania środowiskiem druku</w:t>
      </w:r>
      <w:r w:rsidR="00487CF8" w:rsidRPr="00D866D9">
        <w:rPr>
          <w:rFonts w:asciiTheme="majorHAnsi" w:hAnsiTheme="majorHAnsi" w:cstheme="majorHAnsi"/>
        </w:rPr>
        <w:t xml:space="preserve"> </w:t>
      </w:r>
      <w:r w:rsidRPr="00D866D9">
        <w:rPr>
          <w:rFonts w:asciiTheme="majorHAnsi" w:hAnsiTheme="majorHAnsi" w:cstheme="majorHAnsi"/>
        </w:rPr>
        <w:t>w danym miesiącu kalendarzowym.</w:t>
      </w:r>
    </w:p>
    <w:p w14:paraId="70535D5C" w14:textId="27E0AC6D" w:rsidR="00487CF8" w:rsidRPr="00D866D9" w:rsidRDefault="00803650" w:rsidP="0030461F">
      <w:pPr>
        <w:tabs>
          <w:tab w:val="left" w:pos="1134"/>
        </w:tabs>
        <w:spacing w:after="0"/>
        <w:ind w:left="1134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Niezagwarantowanie  tego parametru  przez Wykonawcę skutkować będzie zastosow</w:t>
      </w:r>
      <w:r w:rsidR="00487CF8" w:rsidRPr="00D866D9">
        <w:rPr>
          <w:rFonts w:asciiTheme="majorHAnsi" w:hAnsiTheme="majorHAnsi" w:cstheme="majorHAnsi"/>
        </w:rPr>
        <w:t>aniem zapisów o karach umownych.</w:t>
      </w:r>
    </w:p>
    <w:p w14:paraId="59987798" w14:textId="33AAE026" w:rsidR="00487CF8" w:rsidRPr="00D866D9" w:rsidRDefault="00487CF8" w:rsidP="001D6E77">
      <w:pPr>
        <w:pStyle w:val="Akapitzlist"/>
        <w:numPr>
          <w:ilvl w:val="1"/>
          <w:numId w:val="1"/>
        </w:numPr>
        <w:spacing w:after="0"/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Przystąpienie do usuwania awarii </w:t>
      </w:r>
      <w:r w:rsidRPr="00D866D9">
        <w:rPr>
          <w:rFonts w:asciiTheme="majorHAnsi" w:hAnsiTheme="majorHAnsi" w:cstheme="majorHAnsi"/>
          <w:i/>
        </w:rPr>
        <w:t>systemu zarządzania środowiskiem druku</w:t>
      </w:r>
      <w:r w:rsidRPr="00D866D9">
        <w:rPr>
          <w:rFonts w:asciiTheme="majorHAnsi" w:hAnsiTheme="majorHAnsi" w:cstheme="majorHAnsi"/>
        </w:rPr>
        <w:t xml:space="preserve"> </w:t>
      </w:r>
      <w:r w:rsidR="00EC2D1F" w:rsidRPr="00D866D9">
        <w:rPr>
          <w:rFonts w:asciiTheme="majorHAnsi" w:hAnsiTheme="majorHAnsi" w:cstheme="majorHAnsi"/>
        </w:rPr>
        <w:t>nastąpi w </w:t>
      </w:r>
      <w:r w:rsidRPr="00D866D9">
        <w:rPr>
          <w:rFonts w:asciiTheme="majorHAnsi" w:hAnsiTheme="majorHAnsi" w:cstheme="majorHAnsi"/>
        </w:rPr>
        <w:t>przeciągu 1 godziny od momentu zgłoszenia przez Zamawiającego tego faktu Wykonawcy. Naprawa nastąpi najpóźniej w przeciągu 4 godzin od zgłoszenia Wykonawcy tego faktu. Niespełnienie tego warunku  przez Wykonawcę skutkować będzie zastosowaniem zapisów o karach umownych.</w:t>
      </w:r>
    </w:p>
    <w:p w14:paraId="004410C6" w14:textId="2F836A32" w:rsidR="008A0A8F" w:rsidRPr="00D866D9" w:rsidRDefault="001E72AE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Wykonawca zapewni możliwość zgłaszania awarii </w:t>
      </w:r>
      <w:r w:rsidRPr="00D866D9">
        <w:rPr>
          <w:rFonts w:asciiTheme="majorHAnsi" w:hAnsiTheme="majorHAnsi" w:cstheme="majorHAnsi"/>
          <w:i/>
        </w:rPr>
        <w:t xml:space="preserve">systemu zarządzania środowiskiem druku </w:t>
      </w:r>
      <w:r w:rsidRPr="00D866D9">
        <w:rPr>
          <w:rFonts w:asciiTheme="majorHAnsi" w:hAnsiTheme="majorHAnsi" w:cstheme="majorHAnsi"/>
        </w:rPr>
        <w:t>telefonicznie na numer telefonu Wykonawcy, który ws</w:t>
      </w:r>
      <w:r w:rsidR="00EC2D1F" w:rsidRPr="00D866D9">
        <w:rPr>
          <w:rFonts w:asciiTheme="majorHAnsi" w:hAnsiTheme="majorHAnsi" w:cstheme="majorHAnsi"/>
        </w:rPr>
        <w:t>każe w Umowie (czynny również w </w:t>
      </w:r>
      <w:r w:rsidRPr="00D866D9">
        <w:rPr>
          <w:rFonts w:asciiTheme="majorHAnsi" w:hAnsiTheme="majorHAnsi" w:cstheme="majorHAnsi"/>
        </w:rPr>
        <w:t xml:space="preserve">dni świąteczne oraz ustawowo wolne od pracy) oraz mailowo, na wskazany w Umowie adres skrzynki Wykonawcy lub Producenta zaoferowanego </w:t>
      </w:r>
      <w:r w:rsidRPr="00D866D9">
        <w:rPr>
          <w:rFonts w:asciiTheme="majorHAnsi" w:hAnsiTheme="majorHAnsi" w:cstheme="majorHAnsi"/>
          <w:i/>
        </w:rPr>
        <w:t>systemu zarządzania środowiskiem druku</w:t>
      </w:r>
      <w:r w:rsidRPr="00D866D9">
        <w:rPr>
          <w:rFonts w:asciiTheme="majorHAnsi" w:hAnsiTheme="majorHAnsi" w:cstheme="majorHAnsi"/>
        </w:rPr>
        <w:t>.</w:t>
      </w:r>
    </w:p>
    <w:p w14:paraId="5A4F378D" w14:textId="12DFCD3E" w:rsidR="008A0A8F" w:rsidRPr="00D866D9" w:rsidRDefault="00EA019E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W przypadku stwierdzenia krytycznych błędów w </w:t>
      </w:r>
      <w:r w:rsidRPr="00D866D9">
        <w:rPr>
          <w:rFonts w:asciiTheme="majorHAnsi" w:hAnsiTheme="majorHAnsi" w:cstheme="majorHAnsi"/>
          <w:i/>
        </w:rPr>
        <w:t>systemie zarządzania środowiskiem druku</w:t>
      </w:r>
      <w:r w:rsidRPr="00D866D9">
        <w:rPr>
          <w:rFonts w:asciiTheme="majorHAnsi" w:hAnsiTheme="majorHAnsi" w:cstheme="majorHAnsi"/>
        </w:rPr>
        <w:t xml:space="preserve"> lub w przypadku, gdy aktualizacja będzie obejmować kluczowe dla Zamawiającego funkcjonalności - </w:t>
      </w:r>
      <w:r w:rsidR="008A0A8F" w:rsidRPr="00D866D9">
        <w:rPr>
          <w:rFonts w:asciiTheme="majorHAnsi" w:hAnsiTheme="majorHAnsi" w:cstheme="majorHAnsi"/>
        </w:rPr>
        <w:t xml:space="preserve">Wykonawca </w:t>
      </w:r>
      <w:r w:rsidRPr="00D866D9">
        <w:rPr>
          <w:rFonts w:asciiTheme="majorHAnsi" w:hAnsiTheme="majorHAnsi" w:cstheme="majorHAnsi"/>
        </w:rPr>
        <w:t>zobowiązany jest w czasie</w:t>
      </w:r>
      <w:r w:rsidR="008A0A8F" w:rsidRPr="00D866D9">
        <w:rPr>
          <w:rFonts w:asciiTheme="majorHAnsi" w:hAnsiTheme="majorHAnsi" w:cstheme="majorHAnsi"/>
        </w:rPr>
        <w:t xml:space="preserve"> trwania umowy </w:t>
      </w:r>
      <w:r w:rsidR="00EC2D1F" w:rsidRPr="00D866D9">
        <w:rPr>
          <w:rFonts w:asciiTheme="majorHAnsi" w:hAnsiTheme="majorHAnsi" w:cstheme="majorHAnsi"/>
        </w:rPr>
        <w:t>do uzgodnionej w </w:t>
      </w:r>
      <w:r w:rsidRPr="00D866D9">
        <w:rPr>
          <w:rFonts w:asciiTheme="majorHAnsi" w:hAnsiTheme="majorHAnsi" w:cstheme="majorHAnsi"/>
        </w:rPr>
        <w:t>czasie i terminie z Zamawiającym aktualizacji systemu do</w:t>
      </w:r>
      <w:r w:rsidR="008A0A8F" w:rsidRPr="00D866D9">
        <w:rPr>
          <w:rFonts w:asciiTheme="majorHAnsi" w:hAnsiTheme="majorHAnsi" w:cstheme="majorHAnsi"/>
        </w:rPr>
        <w:t xml:space="preserve"> dostępnej stabilnej wersji.</w:t>
      </w:r>
    </w:p>
    <w:p w14:paraId="5D2A7EFF" w14:textId="4AE85AD0" w:rsidR="0030461F" w:rsidRPr="00D866D9" w:rsidRDefault="00A87828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Wykonawca jest odpowiedzialny za dostarczenie w pełni funkcjonalnego </w:t>
      </w:r>
      <w:r w:rsidR="00E30B86" w:rsidRPr="00D866D9">
        <w:rPr>
          <w:rFonts w:asciiTheme="majorHAnsi" w:hAnsiTheme="majorHAnsi" w:cstheme="majorHAnsi"/>
          <w:i/>
        </w:rPr>
        <w:t>systemu zarządzania środowiskiem druku</w:t>
      </w:r>
      <w:r w:rsidRPr="00D866D9">
        <w:rPr>
          <w:rFonts w:asciiTheme="majorHAnsi" w:hAnsiTheme="majorHAnsi" w:cstheme="majorHAnsi"/>
        </w:rPr>
        <w:t>.</w:t>
      </w:r>
    </w:p>
    <w:p w14:paraId="7D64EA70" w14:textId="77777777" w:rsidR="00A34D49" w:rsidRPr="00D866D9" w:rsidRDefault="0030461F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Wykonawca w ramach Umowy i za wynagrodzenie z Umowy, zapewni dla wszystkich pracowników Zamawiającego licencje uprawniające do korzystania </w:t>
      </w:r>
      <w:r w:rsidR="004545B1" w:rsidRPr="00D866D9">
        <w:rPr>
          <w:rFonts w:asciiTheme="majorHAnsi" w:hAnsiTheme="majorHAnsi" w:cstheme="majorHAnsi"/>
        </w:rPr>
        <w:t xml:space="preserve">z wymaganych funkcjonalności </w:t>
      </w:r>
      <w:r w:rsidR="004545B1" w:rsidRPr="00D866D9">
        <w:rPr>
          <w:rFonts w:asciiTheme="majorHAnsi" w:hAnsiTheme="majorHAnsi" w:cstheme="majorHAnsi"/>
          <w:i/>
        </w:rPr>
        <w:t>systemu zarządzania środowiskiem druku</w:t>
      </w:r>
      <w:r w:rsidR="004545B1" w:rsidRPr="00D866D9">
        <w:rPr>
          <w:rFonts w:asciiTheme="majorHAnsi" w:hAnsiTheme="majorHAnsi" w:cstheme="majorHAnsi"/>
        </w:rPr>
        <w:t xml:space="preserve"> </w:t>
      </w:r>
      <w:r w:rsidRPr="00D866D9">
        <w:rPr>
          <w:rFonts w:asciiTheme="majorHAnsi" w:hAnsiTheme="majorHAnsi" w:cstheme="majorHAnsi"/>
        </w:rPr>
        <w:t xml:space="preserve">w zakresie wskazanym w </w:t>
      </w:r>
      <w:r w:rsidR="004545B1" w:rsidRPr="00D866D9">
        <w:rPr>
          <w:rFonts w:asciiTheme="majorHAnsi" w:hAnsiTheme="majorHAnsi" w:cstheme="majorHAnsi"/>
        </w:rPr>
        <w:t>S</w:t>
      </w:r>
      <w:r w:rsidRPr="00D866D9">
        <w:rPr>
          <w:rFonts w:asciiTheme="majorHAnsi" w:hAnsiTheme="majorHAnsi" w:cstheme="majorHAnsi"/>
        </w:rPr>
        <w:t>OPZ</w:t>
      </w:r>
      <w:r w:rsidR="004545B1" w:rsidRPr="00D866D9">
        <w:rPr>
          <w:rFonts w:asciiTheme="majorHAnsi" w:hAnsiTheme="majorHAnsi" w:cstheme="majorHAnsi"/>
        </w:rPr>
        <w:t>.</w:t>
      </w:r>
    </w:p>
    <w:p w14:paraId="635CC3C5" w14:textId="1E67B6EF" w:rsidR="00A34D49" w:rsidRPr="00D866D9" w:rsidRDefault="00A34D49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Wykonawca przeprowadzi szkolenie z </w:t>
      </w:r>
      <w:r w:rsidRPr="00D866D9">
        <w:rPr>
          <w:rFonts w:asciiTheme="majorHAnsi" w:hAnsiTheme="majorHAnsi" w:cstheme="majorHAnsi"/>
          <w:i/>
        </w:rPr>
        <w:t>zaoferowanego i wdrożonego systemu zarządzania środowiskiem druku</w:t>
      </w:r>
      <w:r w:rsidRPr="00D866D9">
        <w:rPr>
          <w:rFonts w:asciiTheme="majorHAnsi" w:hAnsiTheme="majorHAnsi" w:cstheme="majorHAnsi"/>
        </w:rPr>
        <w:t xml:space="preserve"> dla min. 3 pracowników Zamawiającego, które będzie trwało min. 16 godzin zegarowych i będzie obejmowało aspekty obsługi i zarządzania systemem.</w:t>
      </w:r>
      <w:r w:rsidR="00E30B86" w:rsidRPr="00D866D9">
        <w:rPr>
          <w:rFonts w:asciiTheme="majorHAnsi" w:hAnsiTheme="majorHAnsi" w:cstheme="majorHAnsi"/>
        </w:rPr>
        <w:t xml:space="preserve"> Szkolenie należy przeprowadzić w siedzibie </w:t>
      </w:r>
      <w:r w:rsidR="0092201E" w:rsidRPr="00D866D9">
        <w:rPr>
          <w:rFonts w:asciiTheme="majorHAnsi" w:hAnsiTheme="majorHAnsi" w:cstheme="majorHAnsi"/>
        </w:rPr>
        <w:t>Zamawiającego</w:t>
      </w:r>
      <w:r w:rsidR="00E30B86" w:rsidRPr="00D866D9">
        <w:rPr>
          <w:rFonts w:asciiTheme="majorHAnsi" w:hAnsiTheme="majorHAnsi" w:cstheme="majorHAnsi"/>
        </w:rPr>
        <w:t xml:space="preserve"> w oparciu dostarczony i wdrożony </w:t>
      </w:r>
      <w:r w:rsidR="00E30B86" w:rsidRPr="00D866D9">
        <w:rPr>
          <w:rFonts w:asciiTheme="majorHAnsi" w:hAnsiTheme="majorHAnsi" w:cstheme="majorHAnsi"/>
          <w:i/>
        </w:rPr>
        <w:t>system zarządzania środowiskiem druku</w:t>
      </w:r>
      <w:r w:rsidR="00E30B86" w:rsidRPr="00D866D9">
        <w:rPr>
          <w:rFonts w:asciiTheme="majorHAnsi" w:hAnsiTheme="majorHAnsi" w:cstheme="majorHAnsi"/>
        </w:rPr>
        <w:t>.</w:t>
      </w:r>
    </w:p>
    <w:p w14:paraId="0426BB10" w14:textId="198FF13E" w:rsidR="00331378" w:rsidRPr="00D866D9" w:rsidRDefault="00331378" w:rsidP="001D6E77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Zamawiający wymaga pełnej skalowalności </w:t>
      </w:r>
      <w:r w:rsidR="00E30B86" w:rsidRPr="00D866D9">
        <w:rPr>
          <w:rFonts w:asciiTheme="majorHAnsi" w:hAnsiTheme="majorHAnsi" w:cstheme="majorHAnsi"/>
          <w:i/>
        </w:rPr>
        <w:t>systemu zarządzania środowiskiem druku</w:t>
      </w:r>
      <w:r w:rsidR="00E30B86" w:rsidRPr="00D866D9">
        <w:rPr>
          <w:rFonts w:asciiTheme="majorHAnsi" w:hAnsiTheme="majorHAnsi" w:cstheme="majorHAnsi"/>
        </w:rPr>
        <w:t xml:space="preserve"> - oznacza to, że s</w:t>
      </w:r>
      <w:r w:rsidRPr="00D866D9">
        <w:rPr>
          <w:rFonts w:asciiTheme="majorHAnsi" w:hAnsiTheme="majorHAnsi" w:cstheme="majorHAnsi"/>
        </w:rPr>
        <w:t>ystem musi zapewnić możliwość obsługi odpowiedniej liczby wspieranych serwerów, użytkowników, kart dostępu, urządzeń lub</w:t>
      </w:r>
      <w:r w:rsidR="00EC2D1F" w:rsidRPr="00D866D9">
        <w:rPr>
          <w:rFonts w:asciiTheme="majorHAnsi" w:hAnsiTheme="majorHAnsi" w:cstheme="majorHAnsi"/>
        </w:rPr>
        <w:t xml:space="preserve"> innych elementów wchodzących w </w:t>
      </w:r>
      <w:r w:rsidRPr="00D866D9">
        <w:rPr>
          <w:rFonts w:asciiTheme="majorHAnsi" w:hAnsiTheme="majorHAnsi" w:cstheme="majorHAnsi"/>
        </w:rPr>
        <w:t>jego skład w zakresie zapewnienia możliwości pracy wskazanej przez Zamawiającego maksymalnej liczbie użytkowników nie większej niż 6000.</w:t>
      </w:r>
    </w:p>
    <w:p w14:paraId="05259836" w14:textId="2217016D" w:rsidR="00D255C3" w:rsidRPr="00D866D9" w:rsidRDefault="009D1AA1" w:rsidP="00477A04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Zamawiający wymaga, aby pracownicy Wykonawcy (usługa administratora wydruku) byli zaopatrzeni przez Wykonawcę w imienne identyfikatory umiejscowion</w:t>
      </w:r>
      <w:r w:rsidR="00A2061E" w:rsidRPr="00D866D9">
        <w:rPr>
          <w:rFonts w:asciiTheme="majorHAnsi" w:hAnsiTheme="majorHAnsi" w:cstheme="majorHAnsi"/>
        </w:rPr>
        <w:t>e w widocznym miejscu. I</w:t>
      </w:r>
      <w:r w:rsidRPr="00D866D9">
        <w:rPr>
          <w:rFonts w:asciiTheme="majorHAnsi" w:hAnsiTheme="majorHAnsi" w:cstheme="majorHAnsi"/>
        </w:rPr>
        <w:t xml:space="preserve">dentyfikator powinien zawierać </w:t>
      </w:r>
      <w:r w:rsidR="00A210B2" w:rsidRPr="00D866D9">
        <w:rPr>
          <w:rFonts w:asciiTheme="majorHAnsi" w:hAnsiTheme="majorHAnsi" w:cstheme="majorHAnsi"/>
        </w:rPr>
        <w:t>minimum</w:t>
      </w:r>
      <w:r w:rsidR="00A2061E" w:rsidRPr="00D866D9">
        <w:rPr>
          <w:rFonts w:asciiTheme="majorHAnsi" w:hAnsiTheme="majorHAnsi" w:cstheme="majorHAnsi"/>
        </w:rPr>
        <w:t xml:space="preserve"> imię i nazwisko pracownika Wykonawcy oraz nazwę Wykonawcy.</w:t>
      </w:r>
    </w:p>
    <w:p w14:paraId="679E6818" w14:textId="77777777" w:rsidR="00477A04" w:rsidRPr="00D866D9" w:rsidRDefault="00477A04" w:rsidP="00477A04">
      <w:pPr>
        <w:pStyle w:val="Akapitzlist"/>
        <w:ind w:left="1134"/>
        <w:jc w:val="both"/>
        <w:rPr>
          <w:rFonts w:asciiTheme="majorHAnsi" w:hAnsiTheme="majorHAnsi" w:cstheme="majorHAnsi"/>
        </w:rPr>
      </w:pPr>
    </w:p>
    <w:p w14:paraId="2D75D2D7" w14:textId="1579F3DC" w:rsidR="00BD63F3" w:rsidRPr="00D866D9" w:rsidRDefault="00DB5042" w:rsidP="001D6E77">
      <w:pPr>
        <w:pStyle w:val="Akapitzlist"/>
        <w:numPr>
          <w:ilvl w:val="0"/>
          <w:numId w:val="1"/>
        </w:numPr>
        <w:spacing w:after="160"/>
        <w:ind w:left="567" w:hanging="567"/>
        <w:rPr>
          <w:rFonts w:asciiTheme="majorHAnsi" w:hAnsiTheme="majorHAnsi" w:cstheme="majorHAnsi"/>
          <w:b/>
          <w:sz w:val="24"/>
          <w:szCs w:val="20"/>
        </w:rPr>
      </w:pPr>
      <w:r w:rsidRPr="00D866D9">
        <w:rPr>
          <w:rFonts w:asciiTheme="majorHAnsi" w:hAnsiTheme="majorHAnsi" w:cstheme="majorHAnsi"/>
          <w:b/>
          <w:sz w:val="24"/>
          <w:szCs w:val="20"/>
        </w:rPr>
        <w:t>ZAŁĄCZNIKI I OŚWIADCZENIA</w:t>
      </w:r>
    </w:p>
    <w:p w14:paraId="5AAEB9B0" w14:textId="0124430D" w:rsidR="003F4DFC" w:rsidRPr="00D866D9" w:rsidRDefault="003F4DFC" w:rsidP="001D6E77">
      <w:pPr>
        <w:pStyle w:val="Akapitzlist"/>
        <w:numPr>
          <w:ilvl w:val="1"/>
          <w:numId w:val="1"/>
        </w:numPr>
        <w:spacing w:after="160"/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 xml:space="preserve">Zamawiający wymaga, aby </w:t>
      </w:r>
      <w:r w:rsidR="008C2678" w:rsidRPr="00D866D9">
        <w:rPr>
          <w:rFonts w:asciiTheme="majorHAnsi" w:hAnsiTheme="majorHAnsi" w:cstheme="majorHAnsi"/>
        </w:rPr>
        <w:t>na etapie składania oferty w postępowaniu</w:t>
      </w:r>
      <w:r w:rsidRPr="00D866D9">
        <w:rPr>
          <w:rFonts w:asciiTheme="majorHAnsi" w:hAnsiTheme="majorHAnsi" w:cstheme="majorHAnsi"/>
        </w:rPr>
        <w:t xml:space="preserve"> </w:t>
      </w:r>
      <w:r w:rsidR="00AF33EE" w:rsidRPr="00D866D9">
        <w:rPr>
          <w:rFonts w:asciiTheme="majorHAnsi" w:hAnsiTheme="majorHAnsi" w:cstheme="majorHAnsi"/>
        </w:rPr>
        <w:t xml:space="preserve">Wykonawca dołączył </w:t>
      </w:r>
      <w:r w:rsidR="002E20DB" w:rsidRPr="00D866D9">
        <w:rPr>
          <w:rFonts w:asciiTheme="majorHAnsi" w:hAnsiTheme="majorHAnsi" w:cstheme="majorHAnsi"/>
        </w:rPr>
        <w:t xml:space="preserve">następujące </w:t>
      </w:r>
      <w:r w:rsidR="00DB5042" w:rsidRPr="00D866D9">
        <w:rPr>
          <w:rFonts w:asciiTheme="majorHAnsi" w:hAnsiTheme="majorHAnsi" w:cstheme="majorHAnsi"/>
        </w:rPr>
        <w:t xml:space="preserve">załączniki oraz </w:t>
      </w:r>
      <w:r w:rsidR="002E20DB" w:rsidRPr="00D866D9">
        <w:rPr>
          <w:rFonts w:asciiTheme="majorHAnsi" w:hAnsiTheme="majorHAnsi" w:cstheme="majorHAnsi"/>
        </w:rPr>
        <w:t>oświadczeni</w:t>
      </w:r>
      <w:r w:rsidR="009B57B0" w:rsidRPr="00D866D9">
        <w:rPr>
          <w:rFonts w:asciiTheme="majorHAnsi" w:hAnsiTheme="majorHAnsi" w:cstheme="majorHAnsi"/>
        </w:rPr>
        <w:t>a</w:t>
      </w:r>
      <w:r w:rsidR="002E20DB" w:rsidRPr="00D866D9">
        <w:rPr>
          <w:rFonts w:asciiTheme="majorHAnsi" w:hAnsiTheme="majorHAnsi" w:cstheme="majorHAnsi"/>
        </w:rPr>
        <w:t xml:space="preserve"> (zgodnie ze wzorem):</w:t>
      </w:r>
    </w:p>
    <w:p w14:paraId="4C0A949E" w14:textId="77777777" w:rsidR="003E41B6" w:rsidRPr="00D866D9" w:rsidRDefault="003E41B6" w:rsidP="001D6E77">
      <w:pPr>
        <w:pStyle w:val="Akapitzlist"/>
        <w:numPr>
          <w:ilvl w:val="2"/>
          <w:numId w:val="1"/>
        </w:numPr>
        <w:spacing w:after="160"/>
        <w:ind w:left="1701" w:hanging="567"/>
        <w:rPr>
          <w:rFonts w:asciiTheme="majorHAnsi" w:hAnsiTheme="majorHAnsi" w:cstheme="majorHAnsi"/>
          <w:b/>
        </w:rPr>
      </w:pPr>
      <w:r w:rsidRPr="00D866D9">
        <w:rPr>
          <w:rFonts w:asciiTheme="majorHAnsi" w:hAnsiTheme="majorHAnsi" w:cstheme="majorHAnsi"/>
          <w:b/>
        </w:rPr>
        <w:t>Załącznik nr 1a - specyfikacja urządzeń,</w:t>
      </w:r>
    </w:p>
    <w:p w14:paraId="4CF4537B" w14:textId="77777777" w:rsidR="003E41B6" w:rsidRPr="00D866D9" w:rsidRDefault="003E41B6" w:rsidP="001D6E77">
      <w:pPr>
        <w:pStyle w:val="Akapitzlist"/>
        <w:numPr>
          <w:ilvl w:val="2"/>
          <w:numId w:val="1"/>
        </w:numPr>
        <w:spacing w:after="160"/>
        <w:ind w:left="1701" w:hanging="567"/>
        <w:rPr>
          <w:rFonts w:asciiTheme="majorHAnsi" w:hAnsiTheme="majorHAnsi" w:cstheme="majorHAnsi"/>
          <w:b/>
        </w:rPr>
      </w:pPr>
      <w:r w:rsidRPr="00D866D9">
        <w:rPr>
          <w:rFonts w:asciiTheme="majorHAnsi" w:hAnsiTheme="majorHAnsi" w:cstheme="majorHAnsi"/>
          <w:b/>
        </w:rPr>
        <w:t>Załącznik nr 1b – specyfikacja systemu,</w:t>
      </w:r>
    </w:p>
    <w:p w14:paraId="5433669B" w14:textId="77777777" w:rsidR="003E41B6" w:rsidRPr="00D866D9" w:rsidRDefault="003E41B6" w:rsidP="001D6E77">
      <w:pPr>
        <w:pStyle w:val="Akapitzlist"/>
        <w:numPr>
          <w:ilvl w:val="2"/>
          <w:numId w:val="1"/>
        </w:numPr>
        <w:spacing w:after="160"/>
        <w:ind w:left="1701" w:hanging="567"/>
        <w:rPr>
          <w:rFonts w:asciiTheme="majorHAnsi" w:hAnsiTheme="majorHAnsi" w:cstheme="majorHAnsi"/>
          <w:b/>
        </w:rPr>
      </w:pPr>
      <w:r w:rsidRPr="00D866D9">
        <w:rPr>
          <w:rFonts w:asciiTheme="majorHAnsi" w:hAnsiTheme="majorHAnsi" w:cstheme="majorHAnsi"/>
          <w:b/>
        </w:rPr>
        <w:t>Załącznik nr 1c – arkusz cenowy</w:t>
      </w:r>
    </w:p>
    <w:p w14:paraId="52F428BE" w14:textId="77777777" w:rsidR="003E41B6" w:rsidRPr="00D866D9" w:rsidRDefault="003E41B6" w:rsidP="001D6E77">
      <w:pPr>
        <w:pStyle w:val="Akapitzlist"/>
        <w:numPr>
          <w:ilvl w:val="2"/>
          <w:numId w:val="1"/>
        </w:numPr>
        <w:spacing w:after="160"/>
        <w:ind w:left="1701" w:hanging="567"/>
        <w:rPr>
          <w:rFonts w:asciiTheme="majorHAnsi" w:hAnsiTheme="majorHAnsi" w:cstheme="majorHAnsi"/>
          <w:b/>
        </w:rPr>
      </w:pPr>
      <w:r w:rsidRPr="00D866D9">
        <w:rPr>
          <w:rFonts w:asciiTheme="majorHAnsi" w:hAnsiTheme="majorHAnsi" w:cstheme="majorHAnsi"/>
          <w:b/>
        </w:rPr>
        <w:t xml:space="preserve">Załącznik nr 1f – czas reakcji na awarię </w:t>
      </w:r>
    </w:p>
    <w:p w14:paraId="7BCBD218" w14:textId="77777777" w:rsidR="003E41B6" w:rsidRPr="00D866D9" w:rsidRDefault="003E41B6" w:rsidP="001D6E77">
      <w:pPr>
        <w:pStyle w:val="Akapitzlist"/>
        <w:numPr>
          <w:ilvl w:val="2"/>
          <w:numId w:val="1"/>
        </w:numPr>
        <w:spacing w:after="0"/>
        <w:ind w:left="1701" w:hanging="567"/>
        <w:rPr>
          <w:rFonts w:asciiTheme="majorHAnsi" w:hAnsiTheme="majorHAnsi" w:cstheme="majorHAnsi"/>
          <w:b/>
        </w:rPr>
      </w:pPr>
      <w:r w:rsidRPr="00D866D9">
        <w:rPr>
          <w:rFonts w:asciiTheme="majorHAnsi" w:hAnsiTheme="majorHAnsi" w:cstheme="majorHAnsi"/>
          <w:b/>
        </w:rPr>
        <w:lastRenderedPageBreak/>
        <w:t>Załącznik nr 1g - materiały eksploatacyjne,</w:t>
      </w:r>
    </w:p>
    <w:p w14:paraId="5547D116" w14:textId="77777777" w:rsidR="003E41B6" w:rsidRPr="00D866D9" w:rsidRDefault="003E41B6" w:rsidP="003E41B6">
      <w:pPr>
        <w:spacing w:after="0"/>
        <w:ind w:left="360" w:firstLine="774"/>
        <w:rPr>
          <w:rFonts w:asciiTheme="majorHAnsi" w:hAnsiTheme="majorHAnsi" w:cstheme="majorHAnsi"/>
          <w:b/>
        </w:rPr>
      </w:pPr>
      <w:r w:rsidRPr="00D866D9">
        <w:rPr>
          <w:rFonts w:asciiTheme="majorHAnsi" w:hAnsiTheme="majorHAnsi" w:cstheme="majorHAnsi"/>
          <w:b/>
        </w:rPr>
        <w:t>4.1.6   Załącznik nr 1h - aspekty społeczne.</w:t>
      </w:r>
    </w:p>
    <w:p w14:paraId="5415AC55" w14:textId="4532F2B1" w:rsidR="00AE1862" w:rsidRPr="00D866D9" w:rsidRDefault="00AE1862" w:rsidP="0030461F">
      <w:pPr>
        <w:spacing w:after="160"/>
        <w:ind w:left="360"/>
        <w:rPr>
          <w:rFonts w:asciiTheme="majorHAnsi" w:hAnsiTheme="majorHAnsi" w:cstheme="majorHAnsi"/>
          <w:b/>
        </w:rPr>
      </w:pPr>
    </w:p>
    <w:p w14:paraId="4E954B43" w14:textId="6B949A98" w:rsidR="00AE1862" w:rsidRPr="00D866D9" w:rsidRDefault="00AE1862" w:rsidP="001D6E77">
      <w:pPr>
        <w:pStyle w:val="Akapitzlist"/>
        <w:numPr>
          <w:ilvl w:val="0"/>
          <w:numId w:val="1"/>
        </w:numPr>
        <w:spacing w:after="160"/>
        <w:ind w:left="567" w:hanging="567"/>
        <w:rPr>
          <w:rFonts w:asciiTheme="majorHAnsi" w:hAnsiTheme="majorHAnsi" w:cstheme="majorHAnsi"/>
          <w:b/>
        </w:rPr>
      </w:pPr>
      <w:r w:rsidRPr="00D866D9">
        <w:rPr>
          <w:rFonts w:asciiTheme="majorHAnsi" w:eastAsiaTheme="minorHAnsi" w:hAnsiTheme="majorHAnsi" w:cstheme="majorHAnsi"/>
          <w:b/>
          <w:bCs/>
        </w:rPr>
        <w:t>ASPEKTY SPOŁECZNE</w:t>
      </w:r>
    </w:p>
    <w:p w14:paraId="630BEFC7" w14:textId="0E697349" w:rsidR="004279D6" w:rsidRPr="00D866D9" w:rsidRDefault="00874D71" w:rsidP="001D6E77">
      <w:pPr>
        <w:pStyle w:val="Akapitzlist"/>
        <w:numPr>
          <w:ilvl w:val="1"/>
          <w:numId w:val="1"/>
        </w:numPr>
        <w:spacing w:after="160"/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Zamawiający przyzna dodatkowe punkty ofercie Wykonawcy, który wśród osób bezpośrednio realizujących umowę będzie zatrudniał</w:t>
      </w:r>
      <w:r w:rsidR="005A38B2" w:rsidRPr="00D866D9">
        <w:rPr>
          <w:rFonts w:asciiTheme="majorHAnsi" w:hAnsiTheme="majorHAnsi" w:cstheme="majorHAnsi"/>
        </w:rPr>
        <w:t xml:space="preserve"> na podstawie umowy o pracę</w:t>
      </w:r>
      <w:r w:rsidRPr="00D866D9">
        <w:rPr>
          <w:rFonts w:asciiTheme="majorHAnsi" w:hAnsiTheme="majorHAnsi" w:cstheme="majorHAnsi"/>
        </w:rPr>
        <w:t xml:space="preserve"> co najmniej jedną osobę niepełnosprawną stosowni</w:t>
      </w:r>
      <w:r w:rsidR="005A38B2" w:rsidRPr="00D866D9">
        <w:rPr>
          <w:rFonts w:asciiTheme="majorHAnsi" w:hAnsiTheme="majorHAnsi" w:cstheme="majorHAnsi"/>
        </w:rPr>
        <w:t xml:space="preserve">e do art. 29 ust. 3a ustawy Pzp. Punktacja w tym kryterium zostanie przyznana Wykonawcy na podstawie oświadczenia Wykonawcy, które jest wymagane do złożenia razem z ofertą i stanowi </w:t>
      </w:r>
      <w:r w:rsidR="00F45099" w:rsidRPr="00D866D9">
        <w:rPr>
          <w:rFonts w:asciiTheme="majorHAnsi" w:hAnsiTheme="majorHAnsi" w:cstheme="majorHAnsi"/>
          <w:b/>
        </w:rPr>
        <w:t>Załącznik nr 1</w:t>
      </w:r>
      <w:r w:rsidR="005A38B2" w:rsidRPr="00D866D9">
        <w:rPr>
          <w:rFonts w:asciiTheme="majorHAnsi" w:hAnsiTheme="majorHAnsi" w:cstheme="majorHAnsi"/>
          <w:b/>
        </w:rPr>
        <w:t>h - aspekty społeczne</w:t>
      </w:r>
      <w:r w:rsidR="005A38B2" w:rsidRPr="00D866D9">
        <w:rPr>
          <w:rFonts w:asciiTheme="majorHAnsi" w:hAnsiTheme="majorHAnsi" w:cstheme="majorHAnsi"/>
        </w:rPr>
        <w:t>.</w:t>
      </w:r>
    </w:p>
    <w:p w14:paraId="39ADFD67" w14:textId="77777777" w:rsidR="00F1616B" w:rsidRPr="00D866D9" w:rsidRDefault="004279D6" w:rsidP="001D6E77">
      <w:pPr>
        <w:pStyle w:val="Akapitzlist"/>
        <w:numPr>
          <w:ilvl w:val="1"/>
          <w:numId w:val="1"/>
        </w:numPr>
        <w:spacing w:after="160"/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Zamawiający rozumie przez osobę niepełnosprawną – osobę spełniającą przesłanki statusu niepełnosprawności określone ustawą z dnia 27 sierpnia 1997 r. o rehabilitacji zawodowej i społecznej oraz zatrudnianiu osób niepełnosprawnych (Dz. U. z 2019 r. poz. 1172</w:t>
      </w:r>
      <w:r w:rsidR="00F1616B" w:rsidRPr="00D866D9">
        <w:rPr>
          <w:rFonts w:asciiTheme="majorHAnsi" w:hAnsiTheme="majorHAnsi" w:cstheme="majorHAnsi"/>
        </w:rPr>
        <w:t xml:space="preserve">). </w:t>
      </w:r>
    </w:p>
    <w:p w14:paraId="25BB2FF8" w14:textId="77777777" w:rsidR="00F1616B" w:rsidRPr="00D866D9" w:rsidRDefault="00F1616B" w:rsidP="001D6E77">
      <w:pPr>
        <w:pStyle w:val="Akapitzlist"/>
        <w:numPr>
          <w:ilvl w:val="1"/>
          <w:numId w:val="1"/>
        </w:numPr>
        <w:spacing w:after="160"/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Zatrudnienie osoby niepełnosprawnej powinno trwać u Wykonawcy przez cały okres realizacji umowy. W przypadku wygaśnięcia lub rozwiązania stosunku pracy przed zakończeniem tego okresu, Wykonawca jest obowiązany do zatrudnienia na to miejsce innej osoby niepełnosprawnej.</w:t>
      </w:r>
    </w:p>
    <w:p w14:paraId="3154FBCB" w14:textId="2FD54ADD" w:rsidR="004A25E6" w:rsidRPr="00D866D9" w:rsidRDefault="004A25E6" w:rsidP="001D6E77">
      <w:pPr>
        <w:pStyle w:val="Akapitzlist"/>
        <w:numPr>
          <w:ilvl w:val="1"/>
          <w:numId w:val="1"/>
        </w:numPr>
        <w:spacing w:after="160"/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Wykonawca ma obowiązek przedstawienia na wezwanie Zamawiającego (w terminie wskazanym przez Zamawiającego nie krótszym niż 2 dni robocze) dowodu zatrudnienia osób wykonujących czynności w zakresie realizacj</w:t>
      </w:r>
      <w:r w:rsidR="00EC2D1F" w:rsidRPr="00D866D9">
        <w:rPr>
          <w:rFonts w:asciiTheme="majorHAnsi" w:hAnsiTheme="majorHAnsi" w:cstheme="majorHAnsi"/>
        </w:rPr>
        <w:t>i zamówienia na umowę o pracę w </w:t>
      </w:r>
      <w:r w:rsidRPr="00D866D9">
        <w:rPr>
          <w:rFonts w:asciiTheme="majorHAnsi" w:hAnsiTheme="majorHAnsi" w:cstheme="majorHAnsi"/>
        </w:rPr>
        <w:t xml:space="preserve">postaci oświadczenia o zatrudnieniu takich osób ze </w:t>
      </w:r>
      <w:r w:rsidR="00EC2D1F" w:rsidRPr="00D866D9">
        <w:rPr>
          <w:rFonts w:asciiTheme="majorHAnsi" w:hAnsiTheme="majorHAnsi" w:cstheme="majorHAnsi"/>
        </w:rPr>
        <w:t>wskazaniem liczby pracowników i </w:t>
      </w:r>
      <w:r w:rsidRPr="00D866D9">
        <w:rPr>
          <w:rFonts w:asciiTheme="majorHAnsi" w:hAnsiTheme="majorHAnsi" w:cstheme="majorHAnsi"/>
        </w:rPr>
        <w:t xml:space="preserve">wymiaru ich zatrudnienia oraz powołaniem czasookresów zatrudnienia, zanonimizowanych ksero kopii aktualnych umów o pracę (uniemożliwiających identyfikację danych osobowych pracowników stosownie do przepisów ustawy z dnia 10 maja 2018 </w:t>
      </w:r>
      <w:r w:rsidR="00EC2D1F" w:rsidRPr="00D866D9">
        <w:rPr>
          <w:rFonts w:asciiTheme="majorHAnsi" w:hAnsiTheme="majorHAnsi" w:cstheme="majorHAnsi"/>
        </w:rPr>
        <w:t>r. o </w:t>
      </w:r>
      <w:r w:rsidRPr="00D866D9">
        <w:rPr>
          <w:rFonts w:asciiTheme="majorHAnsi" w:hAnsiTheme="majorHAnsi" w:cstheme="majorHAnsi"/>
        </w:rPr>
        <w:t>ochronie danych osobowych zawartych z ww. pracownikami na czas realizacji zamówienia.</w:t>
      </w:r>
    </w:p>
    <w:p w14:paraId="242568A5" w14:textId="76FF164F" w:rsidR="008D463F" w:rsidRPr="00D866D9" w:rsidRDefault="004A25E6" w:rsidP="001D6E77">
      <w:pPr>
        <w:pStyle w:val="Akapitzlist"/>
        <w:numPr>
          <w:ilvl w:val="1"/>
          <w:numId w:val="1"/>
        </w:numPr>
        <w:spacing w:after="160"/>
        <w:ind w:left="1134" w:hanging="567"/>
        <w:jc w:val="both"/>
        <w:rPr>
          <w:rFonts w:asciiTheme="majorHAnsi" w:hAnsiTheme="majorHAnsi" w:cstheme="majorHAnsi"/>
        </w:rPr>
      </w:pPr>
      <w:r w:rsidRPr="00D866D9">
        <w:rPr>
          <w:rFonts w:asciiTheme="majorHAnsi" w:hAnsiTheme="majorHAnsi" w:cstheme="majorHAnsi"/>
        </w:rPr>
        <w:t>W przypadku zadeklarowania przez Wykonawcę zatrudnienia co najmniej jednej osoby niepełnosprawnej, Wykonawca ma obowiązek przed</w:t>
      </w:r>
      <w:r w:rsidR="00EC2D1F" w:rsidRPr="00D866D9">
        <w:rPr>
          <w:rFonts w:asciiTheme="majorHAnsi" w:hAnsiTheme="majorHAnsi" w:cstheme="majorHAnsi"/>
        </w:rPr>
        <w:t>stawienia dowodu zatrudnienia w </w:t>
      </w:r>
      <w:r w:rsidRPr="00D866D9">
        <w:rPr>
          <w:rFonts w:asciiTheme="majorHAnsi" w:hAnsiTheme="majorHAnsi" w:cstheme="majorHAnsi"/>
        </w:rPr>
        <w:t>postaci oświadczenia o zatrudnieniu takiej osoby z powołaniem czasookresu zatrudnienia oraz wymiaru czasu pracy, zanonimizowan</w:t>
      </w:r>
      <w:r w:rsidR="00EC2D1F" w:rsidRPr="00D866D9">
        <w:rPr>
          <w:rFonts w:asciiTheme="majorHAnsi" w:hAnsiTheme="majorHAnsi" w:cstheme="majorHAnsi"/>
        </w:rPr>
        <w:t>ej kserokopii aktualnej umowy o </w:t>
      </w:r>
      <w:r w:rsidRPr="00D866D9">
        <w:rPr>
          <w:rFonts w:asciiTheme="majorHAnsi" w:hAnsiTheme="majorHAnsi" w:cstheme="majorHAnsi"/>
        </w:rPr>
        <w:t>pracę (uniemożliwiającej identyfikację danych osobowych pracownika stosownie do przepisów ustawy z dnia 10 maja 2018 r ochronie danych osobowych zawartej z ww. pracownikiem na czas realizacji zamówienia</w:t>
      </w:r>
    </w:p>
    <w:sectPr w:rsidR="008D463F" w:rsidRPr="00D866D9" w:rsidSect="00B41D76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117E8" w14:textId="77777777" w:rsidR="00C839A5" w:rsidRDefault="00C839A5" w:rsidP="00C80453">
      <w:pPr>
        <w:spacing w:after="0" w:line="240" w:lineRule="auto"/>
      </w:pPr>
      <w:r>
        <w:separator/>
      </w:r>
    </w:p>
  </w:endnote>
  <w:endnote w:type="continuationSeparator" w:id="0">
    <w:p w14:paraId="2B41DB53" w14:textId="77777777" w:rsidR="00C839A5" w:rsidRDefault="00C839A5" w:rsidP="00C8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4974950"/>
      <w:docPartObj>
        <w:docPartGallery w:val="Page Numbers (Bottom of Page)"/>
        <w:docPartUnique/>
      </w:docPartObj>
    </w:sdtPr>
    <w:sdtEndPr/>
    <w:sdtContent>
      <w:p w14:paraId="203A6817" w14:textId="624D50CE" w:rsidR="006A406C" w:rsidRDefault="006A40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127">
          <w:rPr>
            <w:noProof/>
          </w:rPr>
          <w:t>12</w:t>
        </w:r>
        <w:r>
          <w:fldChar w:fldCharType="end"/>
        </w:r>
      </w:p>
    </w:sdtContent>
  </w:sdt>
  <w:p w14:paraId="5A225052" w14:textId="77777777" w:rsidR="00251CB2" w:rsidRDefault="00251C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CB59D" w14:textId="77777777" w:rsidR="00C839A5" w:rsidRDefault="00C839A5" w:rsidP="00C80453">
      <w:pPr>
        <w:spacing w:after="0" w:line="240" w:lineRule="auto"/>
      </w:pPr>
      <w:r>
        <w:separator/>
      </w:r>
    </w:p>
  </w:footnote>
  <w:footnote w:type="continuationSeparator" w:id="0">
    <w:p w14:paraId="58F8FB68" w14:textId="77777777" w:rsidR="00C839A5" w:rsidRDefault="00C839A5" w:rsidP="00C8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021B9" w14:textId="6C498877" w:rsidR="00251CB2" w:rsidRPr="00A66F38" w:rsidRDefault="00533756" w:rsidP="00251CB2">
    <w:pPr>
      <w:tabs>
        <w:tab w:val="left" w:pos="405"/>
        <w:tab w:val="center" w:pos="4536"/>
        <w:tab w:val="right" w:pos="14033"/>
      </w:tabs>
      <w:spacing w:after="0" w:line="240" w:lineRule="auto"/>
      <w:rPr>
        <w:rFonts w:ascii="Garamond" w:eastAsia="Times New Roman" w:hAnsi="Garamond"/>
        <w:sz w:val="20"/>
        <w:szCs w:val="20"/>
        <w:lang w:eastAsia="pl-PL"/>
      </w:rPr>
    </w:pPr>
    <w:r>
      <w:rPr>
        <w:rFonts w:ascii="Garamond" w:eastAsia="Times New Roman" w:hAnsi="Garamond"/>
        <w:sz w:val="20"/>
        <w:szCs w:val="20"/>
        <w:lang w:eastAsia="pl-PL"/>
      </w:rPr>
      <w:t>DFP.271.92.2020.KK</w:t>
    </w:r>
    <w:r w:rsidR="00251CB2" w:rsidRPr="00A66F38">
      <w:rPr>
        <w:rFonts w:ascii="Garamond" w:eastAsia="Times New Roman" w:hAnsi="Garamond"/>
        <w:sz w:val="20"/>
        <w:szCs w:val="20"/>
        <w:lang w:eastAsia="pl-PL"/>
      </w:rPr>
      <w:tab/>
    </w:r>
    <w:r w:rsidR="00251CB2" w:rsidRPr="00A66F38">
      <w:rPr>
        <w:rFonts w:ascii="Garamond" w:eastAsia="Times New Roman" w:hAnsi="Garamond"/>
        <w:sz w:val="20"/>
        <w:szCs w:val="20"/>
        <w:lang w:eastAsia="pl-PL"/>
      </w:rPr>
      <w:tab/>
      <w:t>Załącznik nr 1 do specyfikacji</w:t>
    </w:r>
  </w:p>
  <w:p w14:paraId="527A699B" w14:textId="77777777" w:rsidR="00251CB2" w:rsidRPr="00A66F38" w:rsidRDefault="00251CB2" w:rsidP="00251CB2">
    <w:pPr>
      <w:tabs>
        <w:tab w:val="left" w:pos="405"/>
        <w:tab w:val="center" w:pos="4536"/>
        <w:tab w:val="right" w:pos="14033"/>
      </w:tabs>
      <w:spacing w:after="0" w:line="240" w:lineRule="auto"/>
      <w:jc w:val="right"/>
      <w:rPr>
        <w:rFonts w:ascii="Garamond" w:eastAsia="Times New Roman" w:hAnsi="Garamond"/>
        <w:sz w:val="20"/>
        <w:szCs w:val="20"/>
        <w:lang w:eastAsia="pl-PL"/>
      </w:rPr>
    </w:pPr>
    <w:r w:rsidRPr="00A66F38">
      <w:rPr>
        <w:rFonts w:ascii="Garamond" w:eastAsia="Times New Roman" w:hAnsi="Garamond"/>
        <w:sz w:val="20"/>
        <w:szCs w:val="20"/>
        <w:lang w:eastAsia="pl-PL"/>
      </w:rPr>
      <w:t xml:space="preserve">Załącznik nr … do wzoru umowy </w:t>
    </w:r>
  </w:p>
  <w:p w14:paraId="470B08EF" w14:textId="7F8D65CC" w:rsidR="00D53DD7" w:rsidRDefault="00D53DD7" w:rsidP="00251C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5E2B82"/>
    <w:multiLevelType w:val="hybridMultilevel"/>
    <w:tmpl w:val="DE32A0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17BB3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133709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FB552BC"/>
    <w:multiLevelType w:val="hybridMultilevel"/>
    <w:tmpl w:val="55CCD0DE"/>
    <w:lvl w:ilvl="0" w:tplc="827EBD9A">
      <w:start w:val="1"/>
      <w:numFmt w:val="ordinal"/>
      <w:lvlText w:val="16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B70A7"/>
    <w:multiLevelType w:val="hybridMultilevel"/>
    <w:tmpl w:val="09E6368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A72009"/>
    <w:multiLevelType w:val="multilevel"/>
    <w:tmpl w:val="51DE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79431F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75650F1"/>
    <w:multiLevelType w:val="multilevel"/>
    <w:tmpl w:val="B2364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C12B7E"/>
    <w:multiLevelType w:val="hybridMultilevel"/>
    <w:tmpl w:val="7C7E7234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10FB4"/>
    <w:multiLevelType w:val="hybridMultilevel"/>
    <w:tmpl w:val="21340B8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30F558BB"/>
    <w:multiLevelType w:val="hybridMultilevel"/>
    <w:tmpl w:val="88B05440"/>
    <w:name w:val="WW8Num5222"/>
    <w:lvl w:ilvl="0" w:tplc="5446825C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93A3D"/>
    <w:multiLevelType w:val="hybridMultilevel"/>
    <w:tmpl w:val="0FF8E900"/>
    <w:lvl w:ilvl="0" w:tplc="5B9856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00F2C"/>
    <w:multiLevelType w:val="hybridMultilevel"/>
    <w:tmpl w:val="A120B7E4"/>
    <w:lvl w:ilvl="0" w:tplc="E06AF20A">
      <w:start w:val="1"/>
      <w:numFmt w:val="upperRoman"/>
      <w:suff w:val="space"/>
      <w:lvlText w:val="%1."/>
      <w:lvlJc w:val="left"/>
      <w:pPr>
        <w:ind w:left="1080" w:hanging="10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F674E"/>
    <w:multiLevelType w:val="hybridMultilevel"/>
    <w:tmpl w:val="25EAE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95E4D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8884B05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DE21186"/>
    <w:multiLevelType w:val="multilevel"/>
    <w:tmpl w:val="22904D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AB4B43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7C3228E"/>
    <w:multiLevelType w:val="hybridMultilevel"/>
    <w:tmpl w:val="5A3AD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D1D46"/>
    <w:multiLevelType w:val="multilevel"/>
    <w:tmpl w:val="06E4A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A43737"/>
    <w:multiLevelType w:val="hybridMultilevel"/>
    <w:tmpl w:val="04BA8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E713EB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76959DA"/>
    <w:multiLevelType w:val="multilevel"/>
    <w:tmpl w:val="A012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313909"/>
    <w:multiLevelType w:val="hybridMultilevel"/>
    <w:tmpl w:val="9C6C61F2"/>
    <w:lvl w:ilvl="0" w:tplc="791814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6"/>
  </w:num>
  <w:num w:numId="4">
    <w:abstractNumId w:val="11"/>
  </w:num>
  <w:num w:numId="5">
    <w:abstractNumId w:val="24"/>
  </w:num>
  <w:num w:numId="6">
    <w:abstractNumId w:val="2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0"/>
  </w:num>
  <w:num w:numId="11">
    <w:abstractNumId w:val="5"/>
  </w:num>
  <w:num w:numId="12">
    <w:abstractNumId w:val="1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7"/>
  </w:num>
  <w:num w:numId="16">
    <w:abstractNumId w:val="3"/>
  </w:num>
  <w:num w:numId="17">
    <w:abstractNumId w:val="18"/>
  </w:num>
  <w:num w:numId="18">
    <w:abstractNumId w:val="16"/>
  </w:num>
  <w:num w:numId="19">
    <w:abstractNumId w:val="2"/>
  </w:num>
  <w:num w:numId="20">
    <w:abstractNumId w:val="23"/>
  </w:num>
  <w:num w:numId="21">
    <w:abstractNumId w:val="4"/>
  </w:num>
  <w:num w:numId="22">
    <w:abstractNumId w:val="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C3"/>
    <w:rsid w:val="000002C6"/>
    <w:rsid w:val="00001F29"/>
    <w:rsid w:val="000115C7"/>
    <w:rsid w:val="00012F45"/>
    <w:rsid w:val="00023A57"/>
    <w:rsid w:val="00023B99"/>
    <w:rsid w:val="00024F6D"/>
    <w:rsid w:val="00024FC8"/>
    <w:rsid w:val="000301AC"/>
    <w:rsid w:val="00030F5C"/>
    <w:rsid w:val="0004121B"/>
    <w:rsid w:val="00045DB8"/>
    <w:rsid w:val="00046E56"/>
    <w:rsid w:val="000519B5"/>
    <w:rsid w:val="00053C1C"/>
    <w:rsid w:val="000556B1"/>
    <w:rsid w:val="0006743C"/>
    <w:rsid w:val="00067B16"/>
    <w:rsid w:val="000717C7"/>
    <w:rsid w:val="00080B79"/>
    <w:rsid w:val="000818AC"/>
    <w:rsid w:val="000843FD"/>
    <w:rsid w:val="000865F2"/>
    <w:rsid w:val="00087C71"/>
    <w:rsid w:val="00093160"/>
    <w:rsid w:val="000973BE"/>
    <w:rsid w:val="000A1C4E"/>
    <w:rsid w:val="000A3127"/>
    <w:rsid w:val="000C48D1"/>
    <w:rsid w:val="000D0EA3"/>
    <w:rsid w:val="000E613A"/>
    <w:rsid w:val="000F477B"/>
    <w:rsid w:val="00100308"/>
    <w:rsid w:val="001019AF"/>
    <w:rsid w:val="001021E1"/>
    <w:rsid w:val="001048D7"/>
    <w:rsid w:val="001058EF"/>
    <w:rsid w:val="001075D4"/>
    <w:rsid w:val="00111607"/>
    <w:rsid w:val="00112274"/>
    <w:rsid w:val="001122CC"/>
    <w:rsid w:val="001315AA"/>
    <w:rsid w:val="00133A84"/>
    <w:rsid w:val="00134260"/>
    <w:rsid w:val="00140921"/>
    <w:rsid w:val="00145C15"/>
    <w:rsid w:val="00156C8C"/>
    <w:rsid w:val="00157FBC"/>
    <w:rsid w:val="00162BC7"/>
    <w:rsid w:val="00165F2D"/>
    <w:rsid w:val="00166882"/>
    <w:rsid w:val="001677D6"/>
    <w:rsid w:val="00167B95"/>
    <w:rsid w:val="00170BF7"/>
    <w:rsid w:val="0017208A"/>
    <w:rsid w:val="00172461"/>
    <w:rsid w:val="001725B0"/>
    <w:rsid w:val="00176270"/>
    <w:rsid w:val="001840BD"/>
    <w:rsid w:val="00186A09"/>
    <w:rsid w:val="001A5C1D"/>
    <w:rsid w:val="001A6C32"/>
    <w:rsid w:val="001A7183"/>
    <w:rsid w:val="001C238D"/>
    <w:rsid w:val="001C4FAA"/>
    <w:rsid w:val="001D5410"/>
    <w:rsid w:val="001D6E77"/>
    <w:rsid w:val="001D7F6F"/>
    <w:rsid w:val="001E0279"/>
    <w:rsid w:val="001E1614"/>
    <w:rsid w:val="001E31D2"/>
    <w:rsid w:val="001E72AE"/>
    <w:rsid w:val="001F2A44"/>
    <w:rsid w:val="00203B91"/>
    <w:rsid w:val="002100BC"/>
    <w:rsid w:val="002161E3"/>
    <w:rsid w:val="00231C16"/>
    <w:rsid w:val="00234A20"/>
    <w:rsid w:val="00245957"/>
    <w:rsid w:val="0024742A"/>
    <w:rsid w:val="002475B5"/>
    <w:rsid w:val="00251CB2"/>
    <w:rsid w:val="00254228"/>
    <w:rsid w:val="00265AD4"/>
    <w:rsid w:val="002732E4"/>
    <w:rsid w:val="00281D73"/>
    <w:rsid w:val="00283C8C"/>
    <w:rsid w:val="00285DA7"/>
    <w:rsid w:val="00292D50"/>
    <w:rsid w:val="00296F8F"/>
    <w:rsid w:val="00297071"/>
    <w:rsid w:val="002A0E13"/>
    <w:rsid w:val="002A1D65"/>
    <w:rsid w:val="002A439D"/>
    <w:rsid w:val="002A7FED"/>
    <w:rsid w:val="002B2109"/>
    <w:rsid w:val="002B579B"/>
    <w:rsid w:val="002C4D5A"/>
    <w:rsid w:val="002C7DF4"/>
    <w:rsid w:val="002D08B3"/>
    <w:rsid w:val="002D214B"/>
    <w:rsid w:val="002D2371"/>
    <w:rsid w:val="002D6E18"/>
    <w:rsid w:val="002D6E53"/>
    <w:rsid w:val="002D7B7D"/>
    <w:rsid w:val="002E04DB"/>
    <w:rsid w:val="002E20DB"/>
    <w:rsid w:val="002E3D04"/>
    <w:rsid w:val="002F048C"/>
    <w:rsid w:val="002F2FE1"/>
    <w:rsid w:val="002F31BC"/>
    <w:rsid w:val="002F4A3C"/>
    <w:rsid w:val="002F6BD9"/>
    <w:rsid w:val="002F6E35"/>
    <w:rsid w:val="0030461F"/>
    <w:rsid w:val="00305973"/>
    <w:rsid w:val="00306517"/>
    <w:rsid w:val="0030738B"/>
    <w:rsid w:val="00313F86"/>
    <w:rsid w:val="00314E59"/>
    <w:rsid w:val="00320A64"/>
    <w:rsid w:val="003260F9"/>
    <w:rsid w:val="0032781C"/>
    <w:rsid w:val="00330BE4"/>
    <w:rsid w:val="00331378"/>
    <w:rsid w:val="00333E3B"/>
    <w:rsid w:val="0034457F"/>
    <w:rsid w:val="0034551F"/>
    <w:rsid w:val="003554FB"/>
    <w:rsid w:val="003570B9"/>
    <w:rsid w:val="003615A0"/>
    <w:rsid w:val="00363023"/>
    <w:rsid w:val="00364356"/>
    <w:rsid w:val="00364BEC"/>
    <w:rsid w:val="00364C78"/>
    <w:rsid w:val="00375320"/>
    <w:rsid w:val="003805BE"/>
    <w:rsid w:val="003917AC"/>
    <w:rsid w:val="003956F2"/>
    <w:rsid w:val="003A229E"/>
    <w:rsid w:val="003A31D6"/>
    <w:rsid w:val="003B2CFD"/>
    <w:rsid w:val="003B62E3"/>
    <w:rsid w:val="003B7A58"/>
    <w:rsid w:val="003C24B3"/>
    <w:rsid w:val="003D18B0"/>
    <w:rsid w:val="003E1D07"/>
    <w:rsid w:val="003E413F"/>
    <w:rsid w:val="003E41B6"/>
    <w:rsid w:val="003F08B6"/>
    <w:rsid w:val="003F0E83"/>
    <w:rsid w:val="003F21AB"/>
    <w:rsid w:val="003F4DFC"/>
    <w:rsid w:val="003F60F9"/>
    <w:rsid w:val="003F6AA6"/>
    <w:rsid w:val="00402979"/>
    <w:rsid w:val="0040757A"/>
    <w:rsid w:val="00413954"/>
    <w:rsid w:val="004223C4"/>
    <w:rsid w:val="004279D6"/>
    <w:rsid w:val="00430D75"/>
    <w:rsid w:val="00431CB3"/>
    <w:rsid w:val="004355C5"/>
    <w:rsid w:val="00441E66"/>
    <w:rsid w:val="0044600E"/>
    <w:rsid w:val="00447810"/>
    <w:rsid w:val="0045146E"/>
    <w:rsid w:val="004545B1"/>
    <w:rsid w:val="0045781C"/>
    <w:rsid w:val="004650E2"/>
    <w:rsid w:val="00472269"/>
    <w:rsid w:val="00474113"/>
    <w:rsid w:val="004772BA"/>
    <w:rsid w:val="00477A04"/>
    <w:rsid w:val="00481A11"/>
    <w:rsid w:val="00486622"/>
    <w:rsid w:val="00487CF8"/>
    <w:rsid w:val="004A1A87"/>
    <w:rsid w:val="004A25E6"/>
    <w:rsid w:val="004A705A"/>
    <w:rsid w:val="004B0C2C"/>
    <w:rsid w:val="004B163B"/>
    <w:rsid w:val="004B391C"/>
    <w:rsid w:val="004B57CD"/>
    <w:rsid w:val="004C041C"/>
    <w:rsid w:val="004C44F7"/>
    <w:rsid w:val="004D12C3"/>
    <w:rsid w:val="004D1793"/>
    <w:rsid w:val="004D435F"/>
    <w:rsid w:val="004D624A"/>
    <w:rsid w:val="004F3E36"/>
    <w:rsid w:val="004F5C5D"/>
    <w:rsid w:val="00500860"/>
    <w:rsid w:val="0050096B"/>
    <w:rsid w:val="00500CB3"/>
    <w:rsid w:val="00514584"/>
    <w:rsid w:val="00520BC5"/>
    <w:rsid w:val="0052236D"/>
    <w:rsid w:val="005248FC"/>
    <w:rsid w:val="00525EBD"/>
    <w:rsid w:val="005309E2"/>
    <w:rsid w:val="0053139A"/>
    <w:rsid w:val="00531444"/>
    <w:rsid w:val="00533756"/>
    <w:rsid w:val="00542C20"/>
    <w:rsid w:val="005447E8"/>
    <w:rsid w:val="00545443"/>
    <w:rsid w:val="00545D95"/>
    <w:rsid w:val="00553292"/>
    <w:rsid w:val="00554556"/>
    <w:rsid w:val="00554DFE"/>
    <w:rsid w:val="0055780F"/>
    <w:rsid w:val="00566084"/>
    <w:rsid w:val="005673B9"/>
    <w:rsid w:val="005748F1"/>
    <w:rsid w:val="00581756"/>
    <w:rsid w:val="00582200"/>
    <w:rsid w:val="0058402C"/>
    <w:rsid w:val="00586924"/>
    <w:rsid w:val="0059586E"/>
    <w:rsid w:val="005A2421"/>
    <w:rsid w:val="005A31DC"/>
    <w:rsid w:val="005A38B2"/>
    <w:rsid w:val="005A671F"/>
    <w:rsid w:val="005B2064"/>
    <w:rsid w:val="005B4732"/>
    <w:rsid w:val="005C2C2C"/>
    <w:rsid w:val="005C393C"/>
    <w:rsid w:val="005C799C"/>
    <w:rsid w:val="005D4989"/>
    <w:rsid w:val="005D76EE"/>
    <w:rsid w:val="005D7778"/>
    <w:rsid w:val="005D7B8B"/>
    <w:rsid w:val="005E34E5"/>
    <w:rsid w:val="0060191F"/>
    <w:rsid w:val="00602896"/>
    <w:rsid w:val="006063BC"/>
    <w:rsid w:val="00620361"/>
    <w:rsid w:val="006234BE"/>
    <w:rsid w:val="006250A1"/>
    <w:rsid w:val="00626FCF"/>
    <w:rsid w:val="00630B71"/>
    <w:rsid w:val="0063174D"/>
    <w:rsid w:val="00633A3C"/>
    <w:rsid w:val="00634582"/>
    <w:rsid w:val="00647182"/>
    <w:rsid w:val="006509AF"/>
    <w:rsid w:val="0065151F"/>
    <w:rsid w:val="00653B49"/>
    <w:rsid w:val="006547C0"/>
    <w:rsid w:val="0065642F"/>
    <w:rsid w:val="00661128"/>
    <w:rsid w:val="0066373D"/>
    <w:rsid w:val="00665B56"/>
    <w:rsid w:val="00666434"/>
    <w:rsid w:val="006677B0"/>
    <w:rsid w:val="00673CA5"/>
    <w:rsid w:val="006740DF"/>
    <w:rsid w:val="0067545C"/>
    <w:rsid w:val="00684998"/>
    <w:rsid w:val="00686075"/>
    <w:rsid w:val="006862E8"/>
    <w:rsid w:val="00687A41"/>
    <w:rsid w:val="00697CE3"/>
    <w:rsid w:val="006A3A1D"/>
    <w:rsid w:val="006A406C"/>
    <w:rsid w:val="006B11B8"/>
    <w:rsid w:val="006B3B96"/>
    <w:rsid w:val="006C251D"/>
    <w:rsid w:val="006C56A4"/>
    <w:rsid w:val="006D01B8"/>
    <w:rsid w:val="006D3ACA"/>
    <w:rsid w:val="006D7331"/>
    <w:rsid w:val="006E2988"/>
    <w:rsid w:val="006F19B5"/>
    <w:rsid w:val="006F384F"/>
    <w:rsid w:val="00710517"/>
    <w:rsid w:val="007167BF"/>
    <w:rsid w:val="00722530"/>
    <w:rsid w:val="0072254C"/>
    <w:rsid w:val="007331C7"/>
    <w:rsid w:val="007445E1"/>
    <w:rsid w:val="00746ADC"/>
    <w:rsid w:val="0074719A"/>
    <w:rsid w:val="00747D7B"/>
    <w:rsid w:val="007509D3"/>
    <w:rsid w:val="0075318B"/>
    <w:rsid w:val="00757D4A"/>
    <w:rsid w:val="0076050E"/>
    <w:rsid w:val="00765AD3"/>
    <w:rsid w:val="00781730"/>
    <w:rsid w:val="00784264"/>
    <w:rsid w:val="0078491A"/>
    <w:rsid w:val="0078679F"/>
    <w:rsid w:val="00786F8E"/>
    <w:rsid w:val="00790208"/>
    <w:rsid w:val="0079368D"/>
    <w:rsid w:val="00795F4B"/>
    <w:rsid w:val="007A20C8"/>
    <w:rsid w:val="007A3835"/>
    <w:rsid w:val="007A4AD7"/>
    <w:rsid w:val="007A6D3A"/>
    <w:rsid w:val="007B4201"/>
    <w:rsid w:val="007B5E69"/>
    <w:rsid w:val="007C2020"/>
    <w:rsid w:val="007C489F"/>
    <w:rsid w:val="007C4F86"/>
    <w:rsid w:val="007E751C"/>
    <w:rsid w:val="007F211C"/>
    <w:rsid w:val="007F2D3D"/>
    <w:rsid w:val="00803650"/>
    <w:rsid w:val="0081661A"/>
    <w:rsid w:val="00820AD0"/>
    <w:rsid w:val="00823CA1"/>
    <w:rsid w:val="008261CC"/>
    <w:rsid w:val="00826EAA"/>
    <w:rsid w:val="00834524"/>
    <w:rsid w:val="008468CF"/>
    <w:rsid w:val="00846E2F"/>
    <w:rsid w:val="00852E60"/>
    <w:rsid w:val="00853A75"/>
    <w:rsid w:val="00862328"/>
    <w:rsid w:val="00872AF0"/>
    <w:rsid w:val="00872FB5"/>
    <w:rsid w:val="00873344"/>
    <w:rsid w:val="0087457F"/>
    <w:rsid w:val="00874D71"/>
    <w:rsid w:val="00886159"/>
    <w:rsid w:val="00890B59"/>
    <w:rsid w:val="0089183C"/>
    <w:rsid w:val="008937FC"/>
    <w:rsid w:val="00895D8E"/>
    <w:rsid w:val="008A09DF"/>
    <w:rsid w:val="008A0A8F"/>
    <w:rsid w:val="008A5131"/>
    <w:rsid w:val="008B2BBA"/>
    <w:rsid w:val="008B4F4D"/>
    <w:rsid w:val="008B5242"/>
    <w:rsid w:val="008C2678"/>
    <w:rsid w:val="008C3BB8"/>
    <w:rsid w:val="008C40B8"/>
    <w:rsid w:val="008D463F"/>
    <w:rsid w:val="008D5F6D"/>
    <w:rsid w:val="008D760A"/>
    <w:rsid w:val="008E22FD"/>
    <w:rsid w:val="008F0F8A"/>
    <w:rsid w:val="008F4A79"/>
    <w:rsid w:val="00900445"/>
    <w:rsid w:val="00905FFB"/>
    <w:rsid w:val="00907A05"/>
    <w:rsid w:val="00907C97"/>
    <w:rsid w:val="0092201E"/>
    <w:rsid w:val="00923009"/>
    <w:rsid w:val="00923F9F"/>
    <w:rsid w:val="00925F36"/>
    <w:rsid w:val="0095539B"/>
    <w:rsid w:val="00962C7A"/>
    <w:rsid w:val="00967B67"/>
    <w:rsid w:val="0098340D"/>
    <w:rsid w:val="00987F15"/>
    <w:rsid w:val="0099085D"/>
    <w:rsid w:val="00995E26"/>
    <w:rsid w:val="00996259"/>
    <w:rsid w:val="009A139B"/>
    <w:rsid w:val="009A51F0"/>
    <w:rsid w:val="009A75A8"/>
    <w:rsid w:val="009B57B0"/>
    <w:rsid w:val="009C0709"/>
    <w:rsid w:val="009D18C8"/>
    <w:rsid w:val="009D1AA1"/>
    <w:rsid w:val="009D3511"/>
    <w:rsid w:val="009F41E5"/>
    <w:rsid w:val="009F4471"/>
    <w:rsid w:val="009F66D6"/>
    <w:rsid w:val="00A00AB0"/>
    <w:rsid w:val="00A1020D"/>
    <w:rsid w:val="00A10F1B"/>
    <w:rsid w:val="00A11516"/>
    <w:rsid w:val="00A120C7"/>
    <w:rsid w:val="00A1550B"/>
    <w:rsid w:val="00A2061E"/>
    <w:rsid w:val="00A210B2"/>
    <w:rsid w:val="00A27427"/>
    <w:rsid w:val="00A31BD6"/>
    <w:rsid w:val="00A34D49"/>
    <w:rsid w:val="00A35C80"/>
    <w:rsid w:val="00A4137B"/>
    <w:rsid w:val="00A539B2"/>
    <w:rsid w:val="00A60368"/>
    <w:rsid w:val="00A60ED2"/>
    <w:rsid w:val="00A72675"/>
    <w:rsid w:val="00A757A0"/>
    <w:rsid w:val="00A845F8"/>
    <w:rsid w:val="00A84886"/>
    <w:rsid w:val="00A87828"/>
    <w:rsid w:val="00A91CE5"/>
    <w:rsid w:val="00A94460"/>
    <w:rsid w:val="00AA1674"/>
    <w:rsid w:val="00AA2518"/>
    <w:rsid w:val="00AA2B4C"/>
    <w:rsid w:val="00AA323E"/>
    <w:rsid w:val="00AA3EA2"/>
    <w:rsid w:val="00AA77EF"/>
    <w:rsid w:val="00AB01D2"/>
    <w:rsid w:val="00AB6E4F"/>
    <w:rsid w:val="00AC06B0"/>
    <w:rsid w:val="00AC1BA4"/>
    <w:rsid w:val="00AD2851"/>
    <w:rsid w:val="00AD3F52"/>
    <w:rsid w:val="00AE1862"/>
    <w:rsid w:val="00AE235C"/>
    <w:rsid w:val="00AE4E64"/>
    <w:rsid w:val="00AF33EE"/>
    <w:rsid w:val="00B0660C"/>
    <w:rsid w:val="00B10C2F"/>
    <w:rsid w:val="00B131A7"/>
    <w:rsid w:val="00B14E0D"/>
    <w:rsid w:val="00B162EE"/>
    <w:rsid w:val="00B342A5"/>
    <w:rsid w:val="00B41D76"/>
    <w:rsid w:val="00B4642F"/>
    <w:rsid w:val="00B735DA"/>
    <w:rsid w:val="00B811B1"/>
    <w:rsid w:val="00B96097"/>
    <w:rsid w:val="00B970AB"/>
    <w:rsid w:val="00BA1308"/>
    <w:rsid w:val="00BA1B47"/>
    <w:rsid w:val="00BA372F"/>
    <w:rsid w:val="00BA5D5E"/>
    <w:rsid w:val="00BB10B2"/>
    <w:rsid w:val="00BB4DEC"/>
    <w:rsid w:val="00BC0B78"/>
    <w:rsid w:val="00BC26E5"/>
    <w:rsid w:val="00BC7544"/>
    <w:rsid w:val="00BC7641"/>
    <w:rsid w:val="00BD346C"/>
    <w:rsid w:val="00BD63F3"/>
    <w:rsid w:val="00BD6C6A"/>
    <w:rsid w:val="00BF2C62"/>
    <w:rsid w:val="00C11FC1"/>
    <w:rsid w:val="00C146D3"/>
    <w:rsid w:val="00C15954"/>
    <w:rsid w:val="00C20123"/>
    <w:rsid w:val="00C20757"/>
    <w:rsid w:val="00C249F8"/>
    <w:rsid w:val="00C3489F"/>
    <w:rsid w:val="00C42A67"/>
    <w:rsid w:val="00C54B5E"/>
    <w:rsid w:val="00C57728"/>
    <w:rsid w:val="00C61E49"/>
    <w:rsid w:val="00C631CB"/>
    <w:rsid w:val="00C660F1"/>
    <w:rsid w:val="00C7245C"/>
    <w:rsid w:val="00C724AD"/>
    <w:rsid w:val="00C7260A"/>
    <w:rsid w:val="00C80453"/>
    <w:rsid w:val="00C839A5"/>
    <w:rsid w:val="00C849A5"/>
    <w:rsid w:val="00CA05E4"/>
    <w:rsid w:val="00CA0B1D"/>
    <w:rsid w:val="00CA77BF"/>
    <w:rsid w:val="00CB0C1A"/>
    <w:rsid w:val="00CC6B57"/>
    <w:rsid w:val="00CD5F2F"/>
    <w:rsid w:val="00CE3202"/>
    <w:rsid w:val="00CF38A0"/>
    <w:rsid w:val="00D06947"/>
    <w:rsid w:val="00D10F53"/>
    <w:rsid w:val="00D13F4E"/>
    <w:rsid w:val="00D1711B"/>
    <w:rsid w:val="00D17755"/>
    <w:rsid w:val="00D255C3"/>
    <w:rsid w:val="00D26B91"/>
    <w:rsid w:val="00D27B80"/>
    <w:rsid w:val="00D331D4"/>
    <w:rsid w:val="00D34B0F"/>
    <w:rsid w:val="00D376B9"/>
    <w:rsid w:val="00D40BF6"/>
    <w:rsid w:val="00D414C5"/>
    <w:rsid w:val="00D43F95"/>
    <w:rsid w:val="00D44B65"/>
    <w:rsid w:val="00D467B0"/>
    <w:rsid w:val="00D53DD7"/>
    <w:rsid w:val="00D57640"/>
    <w:rsid w:val="00D60666"/>
    <w:rsid w:val="00D6229B"/>
    <w:rsid w:val="00D63826"/>
    <w:rsid w:val="00D64896"/>
    <w:rsid w:val="00D66FE7"/>
    <w:rsid w:val="00D70F80"/>
    <w:rsid w:val="00D7102F"/>
    <w:rsid w:val="00D7107B"/>
    <w:rsid w:val="00D7760B"/>
    <w:rsid w:val="00D837BB"/>
    <w:rsid w:val="00D866D9"/>
    <w:rsid w:val="00D9107C"/>
    <w:rsid w:val="00D91AAA"/>
    <w:rsid w:val="00D9558E"/>
    <w:rsid w:val="00DA2360"/>
    <w:rsid w:val="00DA3987"/>
    <w:rsid w:val="00DB0358"/>
    <w:rsid w:val="00DB4A8B"/>
    <w:rsid w:val="00DB5042"/>
    <w:rsid w:val="00DB75AE"/>
    <w:rsid w:val="00DD4160"/>
    <w:rsid w:val="00DE257D"/>
    <w:rsid w:val="00DE31A7"/>
    <w:rsid w:val="00DE3BE2"/>
    <w:rsid w:val="00DE41DF"/>
    <w:rsid w:val="00DE4928"/>
    <w:rsid w:val="00E0307B"/>
    <w:rsid w:val="00E038C0"/>
    <w:rsid w:val="00E04387"/>
    <w:rsid w:val="00E06EF8"/>
    <w:rsid w:val="00E07E7D"/>
    <w:rsid w:val="00E16112"/>
    <w:rsid w:val="00E26E15"/>
    <w:rsid w:val="00E30B86"/>
    <w:rsid w:val="00E41F52"/>
    <w:rsid w:val="00E42EB3"/>
    <w:rsid w:val="00E444F4"/>
    <w:rsid w:val="00E50C8E"/>
    <w:rsid w:val="00E52A8D"/>
    <w:rsid w:val="00E57CF2"/>
    <w:rsid w:val="00E60E71"/>
    <w:rsid w:val="00E80313"/>
    <w:rsid w:val="00E85996"/>
    <w:rsid w:val="00E9000D"/>
    <w:rsid w:val="00E9478D"/>
    <w:rsid w:val="00EA019E"/>
    <w:rsid w:val="00EA3343"/>
    <w:rsid w:val="00EA7E0E"/>
    <w:rsid w:val="00EB10BA"/>
    <w:rsid w:val="00EC1122"/>
    <w:rsid w:val="00EC2D1F"/>
    <w:rsid w:val="00EC5D97"/>
    <w:rsid w:val="00ED30CC"/>
    <w:rsid w:val="00EF51ED"/>
    <w:rsid w:val="00EF7348"/>
    <w:rsid w:val="00F037DE"/>
    <w:rsid w:val="00F03A6B"/>
    <w:rsid w:val="00F103F5"/>
    <w:rsid w:val="00F12BCF"/>
    <w:rsid w:val="00F1616B"/>
    <w:rsid w:val="00F213D7"/>
    <w:rsid w:val="00F2158A"/>
    <w:rsid w:val="00F21600"/>
    <w:rsid w:val="00F23D6F"/>
    <w:rsid w:val="00F24DAC"/>
    <w:rsid w:val="00F33AF0"/>
    <w:rsid w:val="00F406AA"/>
    <w:rsid w:val="00F44FF2"/>
    <w:rsid w:val="00F45099"/>
    <w:rsid w:val="00F7387C"/>
    <w:rsid w:val="00F77407"/>
    <w:rsid w:val="00F77F81"/>
    <w:rsid w:val="00F82844"/>
    <w:rsid w:val="00F86A2B"/>
    <w:rsid w:val="00F9034F"/>
    <w:rsid w:val="00F95843"/>
    <w:rsid w:val="00F95E4C"/>
    <w:rsid w:val="00FA1AA4"/>
    <w:rsid w:val="00FA6FEE"/>
    <w:rsid w:val="00FC62BF"/>
    <w:rsid w:val="00FD168B"/>
    <w:rsid w:val="00FD21B2"/>
    <w:rsid w:val="00FD557C"/>
    <w:rsid w:val="00FD5F17"/>
    <w:rsid w:val="00FD79A6"/>
    <w:rsid w:val="00FE2110"/>
    <w:rsid w:val="00FE5403"/>
    <w:rsid w:val="00FF1084"/>
    <w:rsid w:val="00FF1F17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B736F"/>
  <w15:docId w15:val="{175DAE99-0242-4A91-B367-6C4B1E2A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071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31378"/>
    <w:pPr>
      <w:keepNext/>
      <w:numPr>
        <w:ilvl w:val="1"/>
        <w:numId w:val="24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70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4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4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45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7102F"/>
    <w:rPr>
      <w:rFonts w:ascii="Calibri" w:eastAsia="Calibri" w:hAnsi="Calibri" w:cs="Times New Roman"/>
    </w:rPr>
  </w:style>
  <w:style w:type="character" w:customStyle="1" w:styleId="cechykoment">
    <w:name w:val="cechy_koment"/>
    <w:basedOn w:val="Domylnaczcionkaakapitu"/>
    <w:rsid w:val="00134260"/>
  </w:style>
  <w:style w:type="paragraph" w:styleId="Nagwek">
    <w:name w:val="header"/>
    <w:basedOn w:val="Normalny"/>
    <w:link w:val="NagwekZnak"/>
    <w:uiPriority w:val="99"/>
    <w:unhideWhenUsed/>
    <w:rsid w:val="00B4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D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D7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2C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2C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2CC"/>
    <w:rPr>
      <w:rFonts w:ascii="Segoe UI" w:eastAsia="Calibri" w:hAnsi="Segoe UI" w:cs="Segoe UI"/>
      <w:sz w:val="18"/>
      <w:szCs w:val="18"/>
    </w:rPr>
  </w:style>
  <w:style w:type="paragraph" w:customStyle="1" w:styleId="listparagraphcxsppierwsze">
    <w:name w:val="listparagraphcxsppierwsze"/>
    <w:basedOn w:val="Normalny"/>
    <w:rsid w:val="00C84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cxspdrugie">
    <w:name w:val="listparagraphcxspdrugie"/>
    <w:basedOn w:val="Normalny"/>
    <w:rsid w:val="00C84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cxspnazwisko">
    <w:name w:val="listparagraphcxspnazwisko"/>
    <w:basedOn w:val="Normalny"/>
    <w:rsid w:val="00C849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84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634582"/>
  </w:style>
  <w:style w:type="character" w:styleId="Hipercze">
    <w:name w:val="Hyperlink"/>
    <w:basedOn w:val="Domylnaczcionkaakapitu"/>
    <w:uiPriority w:val="99"/>
    <w:semiHidden/>
    <w:unhideWhenUsed/>
    <w:rsid w:val="003C24B3"/>
    <w:rPr>
      <w:strike w:val="0"/>
      <w:dstrike w:val="0"/>
      <w:color w:val="0065B3"/>
      <w:u w:val="none"/>
      <w:effect w:val="none"/>
    </w:rPr>
  </w:style>
  <w:style w:type="character" w:customStyle="1" w:styleId="tytul22">
    <w:name w:val="tytul22"/>
    <w:basedOn w:val="Domylnaczcionkaakapitu"/>
    <w:rsid w:val="003C24B3"/>
  </w:style>
  <w:style w:type="character" w:customStyle="1" w:styleId="oboczn4">
    <w:name w:val="oboczn4"/>
    <w:basedOn w:val="Domylnaczcionkaakapitu"/>
    <w:rsid w:val="003C24B3"/>
  </w:style>
  <w:style w:type="character" w:customStyle="1" w:styleId="r-tytul2">
    <w:name w:val="r-tytul2"/>
    <w:basedOn w:val="Domylnaczcionkaakapitu"/>
    <w:rsid w:val="003C24B3"/>
  </w:style>
  <w:style w:type="character" w:customStyle="1" w:styleId="kwal2">
    <w:name w:val="kwal2"/>
    <w:basedOn w:val="Domylnaczcionkaakapitu"/>
    <w:rsid w:val="003C24B3"/>
    <w:rPr>
      <w:i/>
      <w:iCs/>
    </w:rPr>
  </w:style>
  <w:style w:type="character" w:customStyle="1" w:styleId="def5">
    <w:name w:val="def5"/>
    <w:basedOn w:val="Domylnaczcionkaakapitu"/>
    <w:rsid w:val="003C24B3"/>
    <w:rPr>
      <w:i/>
      <w:iCs/>
    </w:rPr>
  </w:style>
  <w:style w:type="paragraph" w:styleId="Tekstpodstawowy">
    <w:name w:val="Body Text"/>
    <w:basedOn w:val="Normalny"/>
    <w:link w:val="TekstpodstawowyZnak"/>
    <w:rsid w:val="00203B9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3B9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3137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2z0">
    <w:name w:val="WW8Num2z0"/>
    <w:rsid w:val="00331378"/>
    <w:rPr>
      <w:rFonts w:ascii="Times New Roman" w:hAnsi="Times New Roman" w:cs="Times New Roman"/>
      <w:sz w:val="22"/>
      <w:szCs w:val="22"/>
    </w:rPr>
  </w:style>
  <w:style w:type="paragraph" w:styleId="Poprawka">
    <w:name w:val="Revision"/>
    <w:hidden/>
    <w:uiPriority w:val="99"/>
    <w:semiHidden/>
    <w:rsid w:val="00251C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2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85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32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82109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7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16397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28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767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52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152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874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cyklopedia.pwn.pl/haslo/Internet;391515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ncyklopedia.pwn.pl/haslo/protokol-komunikacyjny;3962902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D5E45-F4B7-45E6-900B-D8BB2FBF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4942</Words>
  <Characters>29653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Kęsicki</dc:creator>
  <cp:lastModifiedBy>Katarzyna Kowalczyk</cp:lastModifiedBy>
  <cp:revision>2</cp:revision>
  <cp:lastPrinted>2020-07-01T10:56:00Z</cp:lastPrinted>
  <dcterms:created xsi:type="dcterms:W3CDTF">2020-07-07T12:38:00Z</dcterms:created>
  <dcterms:modified xsi:type="dcterms:W3CDTF">2020-07-07T12:38:00Z</dcterms:modified>
</cp:coreProperties>
</file>