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A167AB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6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A167AB" w:rsidRDefault="00F10179" w:rsidP="00F10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A167AB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A167AB" w:rsidRDefault="00F10179" w:rsidP="00F10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A167AB" w:rsidRDefault="00F10179" w:rsidP="00F10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A167AB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EDF9BCB" w14:textId="77777777" w:rsidR="00F10179" w:rsidRPr="00A167AB" w:rsidRDefault="00F10179" w:rsidP="00F1017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68B987" w14:textId="1AF063B6" w:rsidR="00F10179" w:rsidRPr="00A167AB" w:rsidRDefault="00796969" w:rsidP="00BD536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A167AB">
        <w:rPr>
          <w:rFonts w:ascii="Times New Roman" w:eastAsia="Times New Roman" w:hAnsi="Times New Roman" w:cs="Times New Roman"/>
          <w:szCs w:val="24"/>
          <w:lang w:eastAsia="pl-PL"/>
        </w:rPr>
        <w:t xml:space="preserve">dotyczy:  </w:t>
      </w:r>
      <w:r w:rsidR="00F10179" w:rsidRPr="00CE2EF0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postępowania o udzielenie z</w:t>
      </w:r>
      <w:bookmarkStart w:id="0" w:name="_GoBack"/>
      <w:bookmarkEnd w:id="0"/>
      <w:r w:rsidR="00F10179" w:rsidRPr="00CE2EF0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amówienia publicznego na </w:t>
      </w:r>
      <w:r w:rsidR="00EB617E" w:rsidRPr="00CE2EF0">
        <w:rPr>
          <w:rFonts w:ascii="Times New Roman" w:hAnsi="Times New Roman" w:cs="Times New Roman"/>
          <w:b/>
          <w:bCs/>
          <w:color w:val="000000" w:themeColor="text1"/>
        </w:rPr>
        <w:t>Kompleksowe, całodobowe świadczenie usług na rzecz Szpitala Uniwersyteckiego w zakresie transportu pacjentów wykonywanych karetką reanimacyjno-transportową RT z lekarzem (typ S) oraz RT bez lekarza (typ P).</w:t>
      </w:r>
    </w:p>
    <w:p w14:paraId="33A23068" w14:textId="77777777" w:rsidR="009C3474" w:rsidRPr="00A167AB" w:rsidRDefault="009C3474" w:rsidP="009C347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Pr="00A167AB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Pr="00A167AB" w:rsidRDefault="002C2F6D" w:rsidP="009F0C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4"/>
      </w:tblGrid>
      <w:tr w:rsidR="002C2F6D" w:rsidRPr="00A167AB" w14:paraId="2A4FBE08" w14:textId="77777777" w:rsidTr="00C43CF7">
        <w:trPr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3CDF50" w14:textId="77777777" w:rsidR="002C2F6D" w:rsidRPr="00A167AB" w:rsidRDefault="002C2F6D" w:rsidP="002C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Cena brutto:</w:t>
            </w:r>
          </w:p>
        </w:tc>
      </w:tr>
      <w:tr w:rsidR="002C2F6D" w:rsidRPr="00A167AB" w14:paraId="5A6D4EEB" w14:textId="77777777" w:rsidTr="00C43CF7">
        <w:trPr>
          <w:trHeight w:val="485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B3" w14:textId="77777777" w:rsidR="002C2F6D" w:rsidRPr="00A167AB" w:rsidRDefault="002C2F6D" w:rsidP="002C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44E5C67E" w14:textId="77777777" w:rsidR="00296696" w:rsidRPr="00A167AB" w:rsidRDefault="00296696" w:rsidP="0029669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539E5E47" w14:textId="1CB5BE0D" w:rsidR="00D303F8" w:rsidRPr="00A167AB" w:rsidRDefault="00D303F8" w:rsidP="002C2F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A167AB">
        <w:rPr>
          <w:rFonts w:ascii="Times New Roman" w:eastAsia="Times New Roman" w:hAnsi="Times New Roman" w:cs="Times New Roman"/>
          <w:lang w:eastAsia="pl-PL"/>
        </w:rPr>
        <w:t>zgodnie z opisem przedmiotu zamówi</w:t>
      </w:r>
      <w:r w:rsidR="002C2F6D" w:rsidRPr="00A167AB">
        <w:rPr>
          <w:rFonts w:ascii="Times New Roman" w:eastAsia="Times New Roman" w:hAnsi="Times New Roman" w:cs="Times New Roman"/>
          <w:lang w:eastAsia="pl-PL"/>
        </w:rPr>
        <w:t>enia zawartym w załączniku nr 5</w:t>
      </w:r>
      <w:r w:rsidRPr="00A167AB">
        <w:rPr>
          <w:rFonts w:ascii="Times New Roman" w:eastAsia="Times New Roman" w:hAnsi="Times New Roman" w:cs="Times New Roman"/>
          <w:lang w:eastAsia="pl-PL"/>
        </w:rPr>
        <w:t xml:space="preserve"> do specyfikacji</w:t>
      </w:r>
      <w:r w:rsidR="002C2F6D" w:rsidRPr="00A167AB">
        <w:rPr>
          <w:rFonts w:ascii="Times New Roman" w:eastAsia="Times New Roman" w:hAnsi="Times New Roman" w:cs="Times New Roman"/>
          <w:lang w:eastAsia="pl-PL"/>
        </w:rPr>
        <w:t xml:space="preserve"> (wraz z załącznikami do niniejszego opisu)</w:t>
      </w:r>
      <w:r w:rsidRPr="00A167AB">
        <w:rPr>
          <w:rFonts w:ascii="Times New Roman" w:eastAsia="Times New Roman" w:hAnsi="Times New Roman" w:cs="Times New Roman"/>
          <w:lang w:eastAsia="pl-PL"/>
        </w:rPr>
        <w:t xml:space="preserve"> oraz postanowieniami wzoru umowy (załącznik nr 3 do specyfikacji). </w:t>
      </w:r>
    </w:p>
    <w:p w14:paraId="51932E56" w14:textId="77777777" w:rsidR="00BD5365" w:rsidRPr="00A167AB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71E2B50" w14:textId="5D06EC4B" w:rsidR="00F10179" w:rsidRPr="008D6228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Oświadczamy, iż </w:t>
      </w:r>
      <w:r w:rsidR="0093409C"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termin płatności wynosi</w:t>
      </w:r>
      <w:r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 60 dni</w:t>
      </w:r>
      <w:r w:rsidR="0093409C"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.</w:t>
      </w:r>
    </w:p>
    <w:p w14:paraId="3047C234" w14:textId="3B9A479A" w:rsidR="009F0C2C" w:rsidRPr="00A167AB" w:rsidRDefault="00C9746E" w:rsidP="009F0C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8D622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Oświadczamy, że </w:t>
      </w:r>
      <w:r w:rsidR="009C3474" w:rsidRPr="008D6228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zamówienie </w:t>
      </w:r>
      <w:r w:rsidR="002C2F6D" w:rsidRPr="008D6228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będz</w:t>
      </w:r>
      <w:r w:rsidR="006B5720" w:rsidRPr="008D6228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ie realizowane </w:t>
      </w:r>
      <w:r w:rsidR="006C21D8" w:rsidRPr="008D6228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przez 36</w:t>
      </w:r>
      <w:r w:rsidR="00C11729" w:rsidRPr="008D6228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 miesięcy</w:t>
      </w:r>
      <w:r w:rsidR="002C2F6D" w:rsidRPr="008D6228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 </w:t>
      </w:r>
      <w:r w:rsidR="002C2F6D" w:rsidRPr="00A167AB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od zawarcia umowy, nie dłużej jednak niż do czasu wyczerpania kwoty wynagrodzenia umownego.</w:t>
      </w:r>
    </w:p>
    <w:p w14:paraId="41EB7561" w14:textId="0F3E68C6" w:rsidR="0059074C" w:rsidRPr="00A167AB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167AB">
        <w:rPr>
          <w:rFonts w:ascii="Times New Roman" w:hAnsi="Times New Roman" w:cs="Times New Roman"/>
          <w:color w:val="000000"/>
        </w:rPr>
        <w:t xml:space="preserve">Oświadczam, </w:t>
      </w:r>
      <w:r w:rsidRPr="00A167AB">
        <w:rPr>
          <w:rFonts w:ascii="Times New Roman" w:hAnsi="Times New Roman" w:cs="Times New Roman"/>
        </w:rPr>
        <w:t>że wybór niniejszej oferty będzie prowadził do powstania u Zamawiającego obowiązku podatkowego zgodnie z przepisami</w:t>
      </w:r>
      <w:r w:rsidRPr="00A167AB">
        <w:rPr>
          <w:rFonts w:ascii="Times New Roman" w:hAnsi="Times New Roman" w:cs="Times New Roman"/>
          <w:color w:val="000000"/>
        </w:rPr>
        <w:t xml:space="preserve"> o podatku od towarów i usług w zakresie*: ……………………</w:t>
      </w:r>
      <w:r w:rsidR="002E2AF8" w:rsidRPr="00A167AB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14:paraId="0102F2C4" w14:textId="77777777" w:rsidR="0059074C" w:rsidRPr="00A167AB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167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14:paraId="40517726" w14:textId="77777777" w:rsidR="0059074C" w:rsidRPr="00A167AB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67AB">
        <w:rPr>
          <w:rFonts w:ascii="Times New Roman" w:hAnsi="Times New Roman" w:cs="Times New Roman"/>
          <w:i/>
          <w:iCs/>
          <w:sz w:val="20"/>
          <w:szCs w:val="20"/>
        </w:rPr>
        <w:t>*Jeżeli wykonawca nie poda powyższej informacji to Zamawiający przyjmie, że wybór oferty nie będzie prowadził do powstania u Zamawiającego obowiązku podatkowego zgodnie z przepisami o podatku od towarów i usług</w:t>
      </w:r>
      <w:r w:rsidRPr="00A167AB">
        <w:rPr>
          <w:rFonts w:ascii="Times New Roman" w:hAnsi="Times New Roman" w:cs="Times New Roman"/>
        </w:rPr>
        <w:t>.</w:t>
      </w:r>
    </w:p>
    <w:p w14:paraId="4A5A69BD" w14:textId="1054C333" w:rsidR="00F10179" w:rsidRPr="00A167AB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A167AB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lang w:eastAsia="pl-PL"/>
        </w:rPr>
        <w:t>Oświadczamy, że jesteśmy związani niniejszą ofertą przez okres podany w specyfikacji</w:t>
      </w: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</w:t>
      </w:r>
    </w:p>
    <w:p w14:paraId="0D6EE98E" w14:textId="77777777" w:rsidR="00F10179" w:rsidRPr="00A167AB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A167AB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Oświadczamy, że zamierzamy powierzyć następujące części</w:t>
      </w:r>
      <w:r w:rsidR="00E72F4D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zamówienia podwykonawcom i </w:t>
      </w: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jednocześnie podajemy nazwy (firmy) podwykonawców*:</w:t>
      </w:r>
    </w:p>
    <w:p w14:paraId="46A698C7" w14:textId="7D10CE1A" w:rsidR="00F10179" w:rsidRPr="00A167AB" w:rsidRDefault="00F10179" w:rsidP="009C2FB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  <w:r w:rsidR="00F04E4B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</w:t>
      </w:r>
    </w:p>
    <w:p w14:paraId="003FE689" w14:textId="61786583" w:rsidR="00F10179" w:rsidRPr="00A167AB" w:rsidRDefault="00F10179" w:rsidP="009C2FB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  <w:r w:rsidR="009C2FB3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</w:t>
      </w:r>
      <w:r w:rsidR="00F04E4B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</w:t>
      </w:r>
    </w:p>
    <w:p w14:paraId="2E7BB9E3" w14:textId="3AFC3896" w:rsidR="00F10179" w:rsidRPr="00A167AB" w:rsidRDefault="00F10179" w:rsidP="00F101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A167AB" w:rsidRDefault="00BD5365" w:rsidP="00F101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A167AB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lastRenderedPageBreak/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A167AB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A167AB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A167AB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A167AB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A167AB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F10179" w:rsidRPr="00A167AB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A167AB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A167AB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A167AB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Pr="00A167AB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F1B0BCA" w14:textId="3A6BA58D" w:rsidR="00296696" w:rsidRPr="00A167AB" w:rsidRDefault="00296696" w:rsidP="00FC286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BA02B30" w14:textId="77777777" w:rsidR="00296696" w:rsidRPr="00A167AB" w:rsidRDefault="00296696" w:rsidP="00F10179">
      <w:pPr>
        <w:rPr>
          <w:rFonts w:ascii="Times New Roman" w:hAnsi="Times New Roman" w:cs="Times New Roman"/>
        </w:rPr>
      </w:pPr>
    </w:p>
    <w:sectPr w:rsidR="00296696" w:rsidRPr="00A167AB" w:rsidSect="002C2F6D">
      <w:headerReference w:type="default" r:id="rId7"/>
      <w:footerReference w:type="default" r:id="rId8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BB7F" w14:textId="77777777" w:rsidR="008329D5" w:rsidRDefault="008329D5" w:rsidP="00F10179">
      <w:pPr>
        <w:spacing w:after="0" w:line="240" w:lineRule="auto"/>
      </w:pPr>
      <w:r>
        <w:separator/>
      </w:r>
    </w:p>
  </w:endnote>
  <w:endnote w:type="continuationSeparator" w:id="0">
    <w:p w14:paraId="1D657F3C" w14:textId="77777777" w:rsidR="008329D5" w:rsidRDefault="008329D5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1CE4292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CE2EF0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06A5" w14:textId="77777777" w:rsidR="008329D5" w:rsidRDefault="008329D5" w:rsidP="00F10179">
      <w:pPr>
        <w:spacing w:after="0" w:line="240" w:lineRule="auto"/>
      </w:pPr>
      <w:r>
        <w:separator/>
      </w:r>
    </w:p>
  </w:footnote>
  <w:footnote w:type="continuationSeparator" w:id="0">
    <w:p w14:paraId="375D001A" w14:textId="77777777" w:rsidR="008329D5" w:rsidRDefault="008329D5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193" w14:textId="40165E86" w:rsidR="00F10179" w:rsidRPr="00A167AB" w:rsidRDefault="00F10179" w:rsidP="002C2F6D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A167AB">
      <w:rPr>
        <w:rFonts w:ascii="Times New Roman" w:eastAsia="Times New Roman" w:hAnsi="Times New Roman" w:cs="Times New Roman"/>
        <w:bCs/>
        <w:lang w:eastAsia="pl-PL"/>
      </w:rPr>
      <w:t>DFP.271</w:t>
    </w:r>
    <w:r w:rsidR="00FA75DA">
      <w:rPr>
        <w:rFonts w:ascii="Times New Roman" w:eastAsia="Times New Roman" w:hAnsi="Times New Roman" w:cs="Times New Roman"/>
        <w:bCs/>
        <w:lang w:eastAsia="pl-PL"/>
      </w:rPr>
      <w:t>.67</w:t>
    </w:r>
    <w:r w:rsidR="000A30F0" w:rsidRPr="00A167AB">
      <w:rPr>
        <w:rFonts w:ascii="Times New Roman" w:eastAsia="Times New Roman" w:hAnsi="Times New Roman" w:cs="Times New Roman"/>
        <w:bCs/>
        <w:lang w:eastAsia="pl-PL"/>
      </w:rPr>
      <w:t>.</w:t>
    </w:r>
    <w:r w:rsidR="00FC286D" w:rsidRPr="00A167AB">
      <w:rPr>
        <w:rFonts w:ascii="Times New Roman" w:eastAsia="Times New Roman" w:hAnsi="Times New Roman" w:cs="Times New Roman"/>
        <w:bCs/>
        <w:lang w:eastAsia="pl-PL"/>
      </w:rPr>
      <w:t>2019</w:t>
    </w:r>
    <w:r w:rsidR="009C3474" w:rsidRPr="00A167AB">
      <w:rPr>
        <w:rFonts w:ascii="Times New Roman" w:eastAsia="Times New Roman" w:hAnsi="Times New Roman" w:cs="Times New Roman"/>
        <w:bCs/>
        <w:lang w:eastAsia="pl-PL"/>
      </w:rPr>
      <w:t>.</w:t>
    </w:r>
    <w:r w:rsidR="00FC286D" w:rsidRPr="00A167AB">
      <w:rPr>
        <w:rFonts w:ascii="Times New Roman" w:eastAsia="Times New Roman" w:hAnsi="Times New Roman" w:cs="Times New Roman"/>
        <w:bCs/>
        <w:lang w:eastAsia="pl-PL"/>
      </w:rPr>
      <w:t>AM</w:t>
    </w:r>
    <w:r w:rsidRPr="00A167AB">
      <w:rPr>
        <w:rFonts w:ascii="Times New Roman" w:eastAsia="Times New Roman" w:hAnsi="Times New Roman" w:cs="Times New Roman"/>
        <w:lang w:eastAsia="pl-PL"/>
      </w:rPr>
      <w:t xml:space="preserve">                                                         </w:t>
    </w:r>
    <w:r w:rsidR="00002441">
      <w:rPr>
        <w:rFonts w:ascii="Times New Roman" w:eastAsia="Times New Roman" w:hAnsi="Times New Roman" w:cs="Times New Roman"/>
        <w:lang w:eastAsia="pl-PL"/>
      </w:rPr>
      <w:t xml:space="preserve">             Załącznik nr 1 do S</w:t>
    </w:r>
    <w:r w:rsidRPr="00A167AB">
      <w:rPr>
        <w:rFonts w:ascii="Times New Roman" w:eastAsia="Times New Roman" w:hAnsi="Times New Roman" w:cs="Times New Roman"/>
        <w:lang w:eastAsia="pl-PL"/>
      </w:rPr>
      <w:t>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02441"/>
    <w:rsid w:val="0003470D"/>
    <w:rsid w:val="000A30F0"/>
    <w:rsid w:val="000E2426"/>
    <w:rsid w:val="001160F7"/>
    <w:rsid w:val="00124907"/>
    <w:rsid w:val="0015730B"/>
    <w:rsid w:val="001C58DA"/>
    <w:rsid w:val="001F70FC"/>
    <w:rsid w:val="00201D91"/>
    <w:rsid w:val="002502B9"/>
    <w:rsid w:val="00296696"/>
    <w:rsid w:val="002A596F"/>
    <w:rsid w:val="002A7287"/>
    <w:rsid w:val="002B6EA7"/>
    <w:rsid w:val="002C2F6D"/>
    <w:rsid w:val="002C62EE"/>
    <w:rsid w:val="002E2AF8"/>
    <w:rsid w:val="00315470"/>
    <w:rsid w:val="0034204C"/>
    <w:rsid w:val="0038733F"/>
    <w:rsid w:val="003B28A8"/>
    <w:rsid w:val="00461C65"/>
    <w:rsid w:val="00463154"/>
    <w:rsid w:val="00512E5C"/>
    <w:rsid w:val="005175B1"/>
    <w:rsid w:val="0059074C"/>
    <w:rsid w:val="005E1DD7"/>
    <w:rsid w:val="006117F6"/>
    <w:rsid w:val="00633398"/>
    <w:rsid w:val="00634BEB"/>
    <w:rsid w:val="0067026E"/>
    <w:rsid w:val="006A16FA"/>
    <w:rsid w:val="006B5720"/>
    <w:rsid w:val="006C21D8"/>
    <w:rsid w:val="006D6C66"/>
    <w:rsid w:val="007071F4"/>
    <w:rsid w:val="00722CB6"/>
    <w:rsid w:val="00774ECD"/>
    <w:rsid w:val="007865D7"/>
    <w:rsid w:val="00796969"/>
    <w:rsid w:val="008329D5"/>
    <w:rsid w:val="00845623"/>
    <w:rsid w:val="0088635A"/>
    <w:rsid w:val="008D350D"/>
    <w:rsid w:val="008D6228"/>
    <w:rsid w:val="008F1768"/>
    <w:rsid w:val="0093409C"/>
    <w:rsid w:val="00936AA0"/>
    <w:rsid w:val="0095751C"/>
    <w:rsid w:val="009634DB"/>
    <w:rsid w:val="009A4981"/>
    <w:rsid w:val="009B7954"/>
    <w:rsid w:val="009C2FB3"/>
    <w:rsid w:val="009C3474"/>
    <w:rsid w:val="009F0C2C"/>
    <w:rsid w:val="00A05E81"/>
    <w:rsid w:val="00A07DD5"/>
    <w:rsid w:val="00A120C5"/>
    <w:rsid w:val="00A167AB"/>
    <w:rsid w:val="00A24680"/>
    <w:rsid w:val="00A90C1D"/>
    <w:rsid w:val="00A9181A"/>
    <w:rsid w:val="00A92A86"/>
    <w:rsid w:val="00AA63E8"/>
    <w:rsid w:val="00B00423"/>
    <w:rsid w:val="00B06099"/>
    <w:rsid w:val="00BA2807"/>
    <w:rsid w:val="00BB1E74"/>
    <w:rsid w:val="00BB2E40"/>
    <w:rsid w:val="00BD5365"/>
    <w:rsid w:val="00C11729"/>
    <w:rsid w:val="00C13C41"/>
    <w:rsid w:val="00C43CF7"/>
    <w:rsid w:val="00C66863"/>
    <w:rsid w:val="00C9746E"/>
    <w:rsid w:val="00CB7DCE"/>
    <w:rsid w:val="00CE2EF0"/>
    <w:rsid w:val="00D303F8"/>
    <w:rsid w:val="00D3537C"/>
    <w:rsid w:val="00D852A9"/>
    <w:rsid w:val="00DB2B44"/>
    <w:rsid w:val="00DE3E56"/>
    <w:rsid w:val="00E02A52"/>
    <w:rsid w:val="00E15BD4"/>
    <w:rsid w:val="00E40734"/>
    <w:rsid w:val="00E43272"/>
    <w:rsid w:val="00E72F4D"/>
    <w:rsid w:val="00E75A58"/>
    <w:rsid w:val="00E82139"/>
    <w:rsid w:val="00EA10B3"/>
    <w:rsid w:val="00EB617E"/>
    <w:rsid w:val="00ED3B88"/>
    <w:rsid w:val="00EF6FFC"/>
    <w:rsid w:val="00F04E4B"/>
    <w:rsid w:val="00F10179"/>
    <w:rsid w:val="00F27C8D"/>
    <w:rsid w:val="00F816F4"/>
    <w:rsid w:val="00FA75DA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B6BE6BC7-4BDA-4126-87B8-0FAA466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Anna Matys</cp:lastModifiedBy>
  <cp:revision>26</cp:revision>
  <cp:lastPrinted>2018-06-29T05:53:00Z</cp:lastPrinted>
  <dcterms:created xsi:type="dcterms:W3CDTF">2018-06-12T08:29:00Z</dcterms:created>
  <dcterms:modified xsi:type="dcterms:W3CDTF">2019-08-03T10:08:00Z</dcterms:modified>
</cp:coreProperties>
</file>