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F6CC1" w14:textId="77777777" w:rsidR="009F2FBA" w:rsidRPr="00C32108" w:rsidRDefault="009F2FBA" w:rsidP="00C32108">
      <w:pPr>
        <w:jc w:val="center"/>
        <w:rPr>
          <w:sz w:val="22"/>
          <w:szCs w:val="22"/>
        </w:rPr>
      </w:pPr>
    </w:p>
    <w:p w14:paraId="44AC1642" w14:textId="77777777" w:rsidR="005D7E1C" w:rsidRPr="00C32108" w:rsidRDefault="009F2FBA" w:rsidP="00C32108">
      <w:pPr>
        <w:jc w:val="center"/>
        <w:rPr>
          <w:b/>
          <w:sz w:val="22"/>
          <w:szCs w:val="22"/>
        </w:rPr>
      </w:pPr>
      <w:r w:rsidRPr="00C32108">
        <w:rPr>
          <w:b/>
          <w:sz w:val="22"/>
          <w:szCs w:val="22"/>
        </w:rPr>
        <w:t>OPIS PRZEDMIOTU ZAMÓWIENIA</w:t>
      </w:r>
    </w:p>
    <w:p w14:paraId="18DEBC45" w14:textId="77777777" w:rsidR="005D7E1C" w:rsidRPr="00C32108" w:rsidRDefault="005D7E1C" w:rsidP="00C32108">
      <w:pPr>
        <w:rPr>
          <w:sz w:val="22"/>
          <w:szCs w:val="22"/>
        </w:rPr>
      </w:pPr>
    </w:p>
    <w:p w14:paraId="33E951D3" w14:textId="77777777" w:rsidR="003B4572" w:rsidRPr="00C32108" w:rsidRDefault="003B4572" w:rsidP="00C3210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C32108">
        <w:rPr>
          <w:b/>
          <w:sz w:val="22"/>
          <w:szCs w:val="22"/>
        </w:rPr>
        <w:t>Przedmiot zamówienia</w:t>
      </w:r>
    </w:p>
    <w:p w14:paraId="18F4CC51" w14:textId="77777777" w:rsidR="003B4572" w:rsidRPr="00C32108" w:rsidRDefault="003B4572" w:rsidP="00C32108">
      <w:pPr>
        <w:pStyle w:val="Akapitzlist"/>
        <w:rPr>
          <w:sz w:val="22"/>
          <w:szCs w:val="22"/>
        </w:rPr>
      </w:pPr>
    </w:p>
    <w:p w14:paraId="024F0FE7" w14:textId="77777777" w:rsidR="000305BC" w:rsidRPr="00C32108" w:rsidRDefault="003B4572" w:rsidP="00C32108">
      <w:pPr>
        <w:pStyle w:val="Akapitzlist"/>
        <w:ind w:left="0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Szpital Uniwersytecki w Krak</w:t>
      </w:r>
      <w:r w:rsidR="00A4460A" w:rsidRPr="00C32108">
        <w:rPr>
          <w:sz w:val="22"/>
          <w:szCs w:val="22"/>
        </w:rPr>
        <w:t>owie  na potrzeby organizowania szkolenia</w:t>
      </w:r>
      <w:r w:rsidRPr="00C32108">
        <w:rPr>
          <w:sz w:val="22"/>
          <w:szCs w:val="22"/>
        </w:rPr>
        <w:t xml:space="preserve"> zamawia </w:t>
      </w:r>
      <w:r w:rsidR="00F37E58" w:rsidRPr="00C32108">
        <w:rPr>
          <w:sz w:val="22"/>
          <w:szCs w:val="22"/>
          <w:u w:val="single"/>
        </w:rPr>
        <w:t>obsługę cateringową</w:t>
      </w:r>
      <w:r w:rsidRPr="00C32108">
        <w:rPr>
          <w:sz w:val="22"/>
          <w:szCs w:val="22"/>
        </w:rPr>
        <w:t xml:space="preserve">. Szkolenia są częścią realizowanego projektu </w:t>
      </w:r>
      <w:r w:rsidR="000305BC" w:rsidRPr="00C32108">
        <w:rPr>
          <w:sz w:val="22"/>
          <w:szCs w:val="22"/>
        </w:rPr>
        <w:t>nr POWR.05.04.00-00-0175/19-00 pn.: „Wsparcie zdrowia psychicznego dzieci i młodzieży poprzez edukację kadr systemu ochrony zdrowia”, współfinansowanego przez Unię Europejską ze środków Europejskiego Funduszu Społecznego w ramach Programu Operacyjnego Wiedza Edukacja Rozwój 2014-2020; V Osi priorytetowej: Wsparcie dla obszaru zdrowia; Działanie 5.4</w:t>
      </w:r>
      <w:r w:rsidR="009E74B6" w:rsidRPr="00C32108">
        <w:rPr>
          <w:sz w:val="22"/>
          <w:szCs w:val="22"/>
        </w:rPr>
        <w:t>.</w:t>
      </w:r>
      <w:r w:rsidR="000305BC" w:rsidRPr="00C32108">
        <w:rPr>
          <w:sz w:val="22"/>
          <w:szCs w:val="22"/>
        </w:rPr>
        <w:t xml:space="preserve"> Kompetencje zawodowe i kwalifikacje kadr medycznych</w:t>
      </w:r>
      <w:r w:rsidR="009E74B6" w:rsidRPr="00C32108">
        <w:rPr>
          <w:sz w:val="22"/>
          <w:szCs w:val="22"/>
        </w:rPr>
        <w:t>.</w:t>
      </w:r>
    </w:p>
    <w:p w14:paraId="2E21C78B" w14:textId="77777777" w:rsidR="00B52C48" w:rsidRPr="00C32108" w:rsidRDefault="00B52C48" w:rsidP="00C32108">
      <w:pPr>
        <w:jc w:val="both"/>
        <w:rPr>
          <w:sz w:val="22"/>
          <w:szCs w:val="22"/>
        </w:rPr>
      </w:pPr>
    </w:p>
    <w:p w14:paraId="60F0E2EF" w14:textId="526D683D" w:rsidR="00932DFA" w:rsidRPr="00C32108" w:rsidRDefault="00B52C48" w:rsidP="00C32108">
      <w:pPr>
        <w:jc w:val="both"/>
        <w:rPr>
          <w:sz w:val="22"/>
          <w:szCs w:val="22"/>
        </w:rPr>
      </w:pPr>
      <w:r w:rsidRPr="00C32108">
        <w:rPr>
          <w:sz w:val="22"/>
          <w:szCs w:val="22"/>
        </w:rPr>
        <w:t>Dokładny adres serwowanych posiłków zostanie podany po wyłonieniu wykonawcy</w:t>
      </w:r>
      <w:r w:rsidR="00E64EAF">
        <w:rPr>
          <w:sz w:val="22"/>
          <w:szCs w:val="22"/>
        </w:rPr>
        <w:t xml:space="preserve"> w odrębnym postępowaniu</w:t>
      </w:r>
      <w:r w:rsidRPr="00C32108">
        <w:rPr>
          <w:sz w:val="22"/>
          <w:szCs w:val="22"/>
        </w:rPr>
        <w:t xml:space="preserve"> – do 1,0 km od Dworca Głównego w Krakowie</w:t>
      </w:r>
      <w:r w:rsidR="00932DFA" w:rsidRPr="00C32108">
        <w:rPr>
          <w:sz w:val="22"/>
          <w:szCs w:val="22"/>
        </w:rPr>
        <w:t>.</w:t>
      </w:r>
    </w:p>
    <w:p w14:paraId="07D10F2F" w14:textId="77777777" w:rsidR="00320BB9" w:rsidRPr="00C32108" w:rsidRDefault="00320BB9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37E5ABC8" w14:textId="54E79530" w:rsidR="00DB1BB4" w:rsidRPr="00C32108" w:rsidRDefault="00320BB9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Świadczenie usług będzie odbywało się na terenie Krakowa w miejscach wskazanych przez Zamawiającego</w:t>
      </w:r>
      <w:r w:rsidR="004335E5" w:rsidRPr="00C3210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4335E5" w:rsidRPr="00C32108">
        <w:rPr>
          <w:sz w:val="22"/>
          <w:szCs w:val="22"/>
        </w:rPr>
        <w:t>do 1,0 km od Dworca Głównego w Krakowie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. Zamawiający powiadomi Wykonawcę o miejscu realizacji usługi </w:t>
      </w:r>
      <w:r w:rsidR="00323316" w:rsidRPr="00C32108">
        <w:rPr>
          <w:rFonts w:eastAsiaTheme="minorHAnsi"/>
          <w:color w:val="000000"/>
          <w:sz w:val="22"/>
          <w:szCs w:val="22"/>
          <w:lang w:eastAsia="en-US"/>
        </w:rPr>
        <w:t xml:space="preserve">oraz liczbie uczestników szkolenia 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>drogą elektroniczną w terminie co najmniej</w:t>
      </w:r>
      <w:r w:rsidR="004335E5" w:rsidRPr="00C3210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117286">
        <w:rPr>
          <w:rFonts w:eastAsiaTheme="minorHAnsi"/>
          <w:color w:val="000000"/>
          <w:sz w:val="22"/>
          <w:szCs w:val="22"/>
          <w:lang w:eastAsia="en-US"/>
        </w:rPr>
        <w:t>3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 dni przed datą rozpoczęcia każdego ze spotkań. </w:t>
      </w:r>
    </w:p>
    <w:p w14:paraId="143EC797" w14:textId="68E84F86" w:rsidR="003B4572" w:rsidRDefault="003B4572" w:rsidP="00C32108">
      <w:pPr>
        <w:pStyle w:val="Akapitzlist"/>
        <w:jc w:val="both"/>
        <w:rPr>
          <w:b/>
          <w:sz w:val="22"/>
          <w:szCs w:val="22"/>
        </w:rPr>
      </w:pPr>
    </w:p>
    <w:p w14:paraId="333FB17B" w14:textId="77777777" w:rsidR="00C32108" w:rsidRPr="00C32108" w:rsidRDefault="00C32108" w:rsidP="00C32108">
      <w:pPr>
        <w:pStyle w:val="Akapitzlist"/>
        <w:jc w:val="both"/>
        <w:rPr>
          <w:b/>
          <w:sz w:val="22"/>
          <w:szCs w:val="22"/>
        </w:rPr>
      </w:pPr>
    </w:p>
    <w:p w14:paraId="477B9A63" w14:textId="77777777" w:rsidR="003B4572" w:rsidRPr="00C32108" w:rsidRDefault="003B4572" w:rsidP="00C3210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32108">
        <w:rPr>
          <w:b/>
          <w:sz w:val="22"/>
          <w:szCs w:val="22"/>
        </w:rPr>
        <w:t>Szczegółowy opis</w:t>
      </w:r>
      <w:r w:rsidR="007B10D7" w:rsidRPr="00C32108">
        <w:rPr>
          <w:b/>
          <w:sz w:val="22"/>
          <w:szCs w:val="22"/>
        </w:rPr>
        <w:t xml:space="preserve"> przedmiotu zamówienia</w:t>
      </w:r>
      <w:r w:rsidRPr="00C32108">
        <w:rPr>
          <w:b/>
          <w:sz w:val="22"/>
          <w:szCs w:val="22"/>
        </w:rPr>
        <w:t>:</w:t>
      </w:r>
    </w:p>
    <w:p w14:paraId="6BDE9A15" w14:textId="77777777" w:rsidR="00987E2B" w:rsidRPr="00C32108" w:rsidRDefault="00987E2B" w:rsidP="00C32108">
      <w:pPr>
        <w:pStyle w:val="Akapitzlist"/>
        <w:jc w:val="both"/>
        <w:rPr>
          <w:sz w:val="22"/>
          <w:szCs w:val="22"/>
        </w:rPr>
      </w:pPr>
    </w:p>
    <w:p w14:paraId="55CA1AD4" w14:textId="77777777" w:rsidR="00F37E58" w:rsidRPr="00C32108" w:rsidRDefault="00F37E58" w:rsidP="00C32108">
      <w:pPr>
        <w:jc w:val="both"/>
        <w:rPr>
          <w:sz w:val="22"/>
          <w:szCs w:val="22"/>
          <w:u w:val="single"/>
        </w:rPr>
      </w:pPr>
      <w:r w:rsidRPr="00C32108">
        <w:rPr>
          <w:sz w:val="22"/>
          <w:szCs w:val="22"/>
          <w:u w:val="single"/>
        </w:rPr>
        <w:t>Usługa cateringowa obejmuje:</w:t>
      </w:r>
    </w:p>
    <w:p w14:paraId="457412F4" w14:textId="77777777" w:rsidR="00E361FD" w:rsidRPr="00C32108" w:rsidRDefault="00E361FD" w:rsidP="00C32108">
      <w:pPr>
        <w:ind w:left="142" w:hanging="142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- przygotowanie , dostarczenie oraz serwowanie posiłków (przerwa kawowa oraz lunch),</w:t>
      </w:r>
    </w:p>
    <w:p w14:paraId="1107EF9D" w14:textId="5AD07D72" w:rsidR="00E361FD" w:rsidRPr="00C32108" w:rsidRDefault="002675A6" w:rsidP="00C3210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361FD" w:rsidRPr="00C32108">
        <w:rPr>
          <w:sz w:val="22"/>
          <w:szCs w:val="22"/>
        </w:rPr>
        <w:t>posiłki przygotowane ze świeżych produktów</w:t>
      </w:r>
      <w:r w:rsidR="00D72D74" w:rsidRPr="00C32108">
        <w:rPr>
          <w:sz w:val="22"/>
          <w:szCs w:val="22"/>
        </w:rPr>
        <w:t xml:space="preserve"> metodą tradycyjną</w:t>
      </w:r>
      <w:r w:rsidR="00E361FD" w:rsidRPr="00C32108">
        <w:rPr>
          <w:sz w:val="22"/>
          <w:szCs w:val="22"/>
        </w:rPr>
        <w:t>, podane w podgrzewaczach/termosach</w:t>
      </w:r>
      <w:r w:rsidR="00644F5C" w:rsidRPr="00C32108">
        <w:rPr>
          <w:sz w:val="22"/>
          <w:szCs w:val="22"/>
        </w:rPr>
        <w:t xml:space="preserve"> by zachować ciepłotę posiłku</w:t>
      </w:r>
      <w:r w:rsidR="00D72D74" w:rsidRPr="00C32108">
        <w:rPr>
          <w:sz w:val="22"/>
          <w:szCs w:val="22"/>
        </w:rPr>
        <w:t>. Zamawiający nie dopuszcza produktów typu instant (np. zupy w proszku itp.) oraz produktów gotowych (np. mrożone gołąbki, klopsy, zrazy itp.)</w:t>
      </w:r>
    </w:p>
    <w:p w14:paraId="78800CC2" w14:textId="77777777" w:rsidR="00E361FD" w:rsidRPr="00C32108" w:rsidRDefault="00E361FD" w:rsidP="00C32108">
      <w:pPr>
        <w:ind w:left="142" w:hanging="142"/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- posiłki podane w porcjach na osobę lub w formie bufetu, </w:t>
      </w:r>
    </w:p>
    <w:p w14:paraId="63766D8E" w14:textId="77777777" w:rsidR="00E361FD" w:rsidRPr="00C32108" w:rsidRDefault="00E361FD" w:rsidP="00C32108">
      <w:pPr>
        <w:ind w:left="142" w:hanging="142"/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- </w:t>
      </w:r>
      <w:r w:rsidR="00644F5C" w:rsidRPr="00C32108">
        <w:rPr>
          <w:sz w:val="22"/>
          <w:szCs w:val="22"/>
        </w:rPr>
        <w:t>za</w:t>
      </w:r>
      <w:r w:rsidR="00CB09C0" w:rsidRPr="00C32108">
        <w:rPr>
          <w:sz w:val="22"/>
          <w:szCs w:val="22"/>
        </w:rPr>
        <w:t xml:space="preserve">pewnienie potrzebnej zastawy, sztućców; serwetek i obrusów;  </w:t>
      </w:r>
    </w:p>
    <w:p w14:paraId="5155BCD2" w14:textId="77777777" w:rsidR="00E361FD" w:rsidRPr="00C32108" w:rsidRDefault="00E361FD" w:rsidP="00C32108">
      <w:pPr>
        <w:ind w:left="142" w:hanging="142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- utrzymanie czystości na stole bufetowym oraz posprzątanie po posiłkach,</w:t>
      </w:r>
    </w:p>
    <w:p w14:paraId="6139B521" w14:textId="3F2430E4" w:rsidR="00644F5C" w:rsidRPr="00C32108" w:rsidRDefault="00644F5C" w:rsidP="00C32108">
      <w:pPr>
        <w:jc w:val="both"/>
        <w:rPr>
          <w:sz w:val="22"/>
          <w:szCs w:val="22"/>
        </w:rPr>
      </w:pPr>
      <w:r w:rsidRPr="00C32108">
        <w:rPr>
          <w:sz w:val="22"/>
          <w:szCs w:val="22"/>
        </w:rPr>
        <w:t>- w szczególnych przypadkach dostarczenie stołów bufetowych,</w:t>
      </w:r>
    </w:p>
    <w:p w14:paraId="6A7467C7" w14:textId="170D896E" w:rsidR="00D72D74" w:rsidRPr="00C32108" w:rsidRDefault="00D72D74" w:rsidP="00C321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- </w:t>
      </w:r>
      <w:r w:rsidR="00463474" w:rsidRPr="00C32108">
        <w:rPr>
          <w:rFonts w:eastAsiaTheme="minorHAnsi"/>
          <w:color w:val="000000"/>
          <w:sz w:val="22"/>
          <w:szCs w:val="22"/>
          <w:lang w:eastAsia="en-US"/>
        </w:rPr>
        <w:t>W</w:t>
      </w:r>
      <w:r w:rsidR="00463474" w:rsidRPr="00C32108">
        <w:rPr>
          <w:sz w:val="22"/>
          <w:szCs w:val="22"/>
        </w:rPr>
        <w:t xml:space="preserve">szystkie dania oraz napoje gorące podane zostaną w naczyniach ceramicznych </w:t>
      </w:r>
      <w:proofErr w:type="spellStart"/>
      <w:r w:rsidR="00463474" w:rsidRPr="00C32108">
        <w:rPr>
          <w:sz w:val="22"/>
          <w:szCs w:val="22"/>
        </w:rPr>
        <w:t>niejednorazowego</w:t>
      </w:r>
      <w:proofErr w:type="spellEnd"/>
      <w:r w:rsidR="00463474" w:rsidRPr="00C32108">
        <w:rPr>
          <w:sz w:val="22"/>
          <w:szCs w:val="22"/>
        </w:rPr>
        <w:t xml:space="preserve"> użytku, napoje zimne serwowane będą w szklankach, do konsumpcji przygotowane zostaną sztućce ze stali nierdzewnej. Zastawa będzie czysta, nieuszkodzona (nie wyszczerbiona itp.), w jasnej kolorystyce, bez wzorów. Wszystko wysterylizowane, zgodnie z przepisami obowiązującymi w tym zakresie. Serwetki papierowe będą w jasnej kolorystyce, bez wzorów. Posiłki nie będą podawane na zastawie plastikowej. Zamawiający nie dopuszcza również sztućców z tworzywa sztucznego.</w:t>
      </w:r>
    </w:p>
    <w:p w14:paraId="7DE6A1F4" w14:textId="77777777" w:rsidR="007D6A79" w:rsidRPr="00C32108" w:rsidRDefault="007D6A79" w:rsidP="00C32108">
      <w:pPr>
        <w:jc w:val="both"/>
        <w:rPr>
          <w:sz w:val="22"/>
          <w:szCs w:val="22"/>
        </w:rPr>
      </w:pPr>
    </w:p>
    <w:p w14:paraId="13E00E38" w14:textId="77777777" w:rsidR="00E361FD" w:rsidRPr="00C32108" w:rsidRDefault="00910434" w:rsidP="00C32108">
      <w:pPr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- </w:t>
      </w:r>
      <w:r w:rsidR="007D6A79" w:rsidRPr="00C32108">
        <w:rPr>
          <w:sz w:val="22"/>
          <w:szCs w:val="22"/>
        </w:rPr>
        <w:t xml:space="preserve"> P</w:t>
      </w:r>
      <w:r w:rsidR="00E361FD" w:rsidRPr="00C32108">
        <w:rPr>
          <w:sz w:val="22"/>
          <w:szCs w:val="22"/>
        </w:rPr>
        <w:t xml:space="preserve">rzerwa kawowa obejmuje: </w:t>
      </w:r>
    </w:p>
    <w:p w14:paraId="158E487F" w14:textId="77777777" w:rsidR="00E361FD" w:rsidRPr="00C32108" w:rsidRDefault="00E361FD" w:rsidP="00C32108">
      <w:pPr>
        <w:ind w:firstLine="426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•</w:t>
      </w:r>
      <w:r w:rsidRPr="00C32108">
        <w:rPr>
          <w:sz w:val="22"/>
          <w:szCs w:val="22"/>
        </w:rPr>
        <w:tab/>
        <w:t xml:space="preserve">Kawę oraz herbatę bez ograniczeń , wodę (co najmniej 500 ml/os), </w:t>
      </w:r>
    </w:p>
    <w:p w14:paraId="0E7FF4ED" w14:textId="77777777" w:rsidR="00E361FD" w:rsidRPr="00C32108" w:rsidRDefault="00E361FD" w:rsidP="00C32108">
      <w:pPr>
        <w:ind w:firstLine="426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•</w:t>
      </w:r>
      <w:r w:rsidRPr="00C32108">
        <w:rPr>
          <w:sz w:val="22"/>
          <w:szCs w:val="22"/>
        </w:rPr>
        <w:tab/>
        <w:t xml:space="preserve">dodatki: mleko, cukier, cytrynę, </w:t>
      </w:r>
    </w:p>
    <w:p w14:paraId="5DE3D1D5" w14:textId="3C00A920" w:rsidR="00910434" w:rsidRPr="00C32108" w:rsidRDefault="00E65AFC" w:rsidP="00C32108">
      <w:pPr>
        <w:ind w:left="426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•</w:t>
      </w:r>
      <w:r w:rsidRPr="00C32108">
        <w:rPr>
          <w:sz w:val="22"/>
          <w:szCs w:val="22"/>
        </w:rPr>
        <w:tab/>
        <w:t>drobne słone przekąski typu paluszki</w:t>
      </w:r>
      <w:r w:rsidR="00117286">
        <w:rPr>
          <w:sz w:val="22"/>
          <w:szCs w:val="22"/>
        </w:rPr>
        <w:t xml:space="preserve"> </w:t>
      </w:r>
      <w:r w:rsidR="00117286" w:rsidRPr="00C32108">
        <w:rPr>
          <w:sz w:val="22"/>
          <w:szCs w:val="22"/>
        </w:rPr>
        <w:t>- 150 g/os;</w:t>
      </w:r>
    </w:p>
    <w:p w14:paraId="07F5B8E4" w14:textId="77777777" w:rsidR="00E361FD" w:rsidRPr="00C32108" w:rsidRDefault="00E361FD" w:rsidP="00C32108">
      <w:pPr>
        <w:pStyle w:val="Akapitzlis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drobne słodkie przekąski </w:t>
      </w:r>
      <w:r w:rsidR="00E65AFC" w:rsidRPr="00C32108">
        <w:rPr>
          <w:sz w:val="22"/>
          <w:szCs w:val="22"/>
        </w:rPr>
        <w:t>– kruche ciasteczka/ciasta/</w:t>
      </w:r>
      <w:r w:rsidRPr="00C32108">
        <w:rPr>
          <w:sz w:val="22"/>
          <w:szCs w:val="22"/>
        </w:rPr>
        <w:t>owoce</w:t>
      </w:r>
      <w:r w:rsidR="009C149A" w:rsidRPr="00C32108">
        <w:rPr>
          <w:sz w:val="22"/>
          <w:szCs w:val="22"/>
        </w:rPr>
        <w:t>- 150 g/os</w:t>
      </w:r>
      <w:r w:rsidRPr="00C32108">
        <w:rPr>
          <w:sz w:val="22"/>
          <w:szCs w:val="22"/>
        </w:rPr>
        <w:t>;</w:t>
      </w:r>
    </w:p>
    <w:p w14:paraId="1A8C7C7A" w14:textId="77777777" w:rsidR="004829AC" w:rsidRPr="00C32108" w:rsidRDefault="004829AC" w:rsidP="00C32108">
      <w:pPr>
        <w:jc w:val="both"/>
        <w:rPr>
          <w:sz w:val="22"/>
          <w:szCs w:val="22"/>
        </w:rPr>
      </w:pPr>
    </w:p>
    <w:p w14:paraId="6093A31C" w14:textId="77777777" w:rsidR="00E361FD" w:rsidRPr="00C32108" w:rsidRDefault="00910434" w:rsidP="00C32108">
      <w:pPr>
        <w:jc w:val="both"/>
        <w:rPr>
          <w:sz w:val="22"/>
          <w:szCs w:val="22"/>
        </w:rPr>
      </w:pPr>
      <w:r w:rsidRPr="00C32108">
        <w:rPr>
          <w:sz w:val="22"/>
          <w:szCs w:val="22"/>
        </w:rPr>
        <w:t xml:space="preserve">- </w:t>
      </w:r>
      <w:r w:rsidR="007D6A79" w:rsidRPr="00C32108">
        <w:rPr>
          <w:sz w:val="22"/>
          <w:szCs w:val="22"/>
        </w:rPr>
        <w:t>D</w:t>
      </w:r>
      <w:r w:rsidR="00E361FD" w:rsidRPr="00C32108">
        <w:rPr>
          <w:sz w:val="22"/>
          <w:szCs w:val="22"/>
        </w:rPr>
        <w:t xml:space="preserve">wudaniowy lunch oraz napój </w:t>
      </w:r>
    </w:p>
    <w:p w14:paraId="1AE558E4" w14:textId="77777777" w:rsidR="00E361FD" w:rsidRPr="00C32108" w:rsidRDefault="009C149A" w:rsidP="00C32108">
      <w:pPr>
        <w:ind w:left="426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•</w:t>
      </w:r>
      <w:r w:rsidRPr="00C32108">
        <w:rPr>
          <w:sz w:val="22"/>
          <w:szCs w:val="22"/>
        </w:rPr>
        <w:tab/>
        <w:t>jeden rodzaj zupy typu krem- 4</w:t>
      </w:r>
      <w:r w:rsidR="00E361FD" w:rsidRPr="00C32108">
        <w:rPr>
          <w:sz w:val="22"/>
          <w:szCs w:val="22"/>
        </w:rPr>
        <w:t>00 ml/os;</w:t>
      </w:r>
    </w:p>
    <w:p w14:paraId="6FD538F0" w14:textId="0EBCD9C6" w:rsidR="00DB58D4" w:rsidRPr="00C32108" w:rsidRDefault="00E361FD" w:rsidP="00C32108">
      <w:pPr>
        <w:ind w:left="426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sz w:val="22"/>
          <w:szCs w:val="22"/>
        </w:rPr>
        <w:lastRenderedPageBreak/>
        <w:t>•</w:t>
      </w:r>
      <w:r w:rsidRPr="00C32108">
        <w:rPr>
          <w:sz w:val="22"/>
          <w:szCs w:val="22"/>
        </w:rPr>
        <w:tab/>
        <w:t>drugie danie składające się z: mięsa po 150 g/os wraz z surówką/sałatka/gotowane warzywa minimum 150 g/os oraz dodatkami d</w:t>
      </w:r>
      <w:r w:rsidR="00D26521" w:rsidRPr="00C32108">
        <w:rPr>
          <w:sz w:val="22"/>
          <w:szCs w:val="22"/>
        </w:rPr>
        <w:t>o wyboru: frytki/ziemniaki/ ryż/</w:t>
      </w:r>
      <w:r w:rsidRPr="00C32108">
        <w:rPr>
          <w:sz w:val="22"/>
          <w:szCs w:val="22"/>
        </w:rPr>
        <w:t>kasza itp. -150 g/os;</w:t>
      </w:r>
      <w:r w:rsidR="00B4083D" w:rsidRPr="00C32108">
        <w:rPr>
          <w:sz w:val="22"/>
          <w:szCs w:val="22"/>
        </w:rPr>
        <w:t xml:space="preserve"> </w:t>
      </w:r>
      <w:r w:rsidR="00DB58D4" w:rsidRPr="00C32108">
        <w:rPr>
          <w:rFonts w:eastAsiaTheme="minorHAnsi"/>
          <w:color w:val="000000"/>
          <w:sz w:val="22"/>
          <w:szCs w:val="22"/>
          <w:lang w:eastAsia="en-US"/>
        </w:rPr>
        <w:t xml:space="preserve">Podane gramatury dotyczą dań i posiłków po obróbce termicznej. </w:t>
      </w:r>
    </w:p>
    <w:p w14:paraId="0CDD294E" w14:textId="77777777" w:rsidR="007D6A79" w:rsidRPr="00C32108" w:rsidRDefault="00E361FD" w:rsidP="00C32108">
      <w:pPr>
        <w:ind w:left="426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•</w:t>
      </w:r>
      <w:r w:rsidRPr="00C32108">
        <w:rPr>
          <w:sz w:val="22"/>
          <w:szCs w:val="22"/>
        </w:rPr>
        <w:tab/>
        <w:t>do wyboru danie bezmięsne;</w:t>
      </w:r>
    </w:p>
    <w:p w14:paraId="1B865DF2" w14:textId="77777777" w:rsidR="009C149A" w:rsidRPr="00C32108" w:rsidRDefault="009C149A" w:rsidP="00C32108">
      <w:pPr>
        <w:pStyle w:val="Akapitzlist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napój (500 ml na uczestnika):</w:t>
      </w:r>
    </w:p>
    <w:p w14:paraId="0CCEC0C5" w14:textId="77777777" w:rsidR="00F37E58" w:rsidRPr="00C32108" w:rsidRDefault="00E361FD" w:rsidP="00C32108">
      <w:pPr>
        <w:pStyle w:val="Akapitzlist"/>
        <w:numPr>
          <w:ilvl w:val="0"/>
          <w:numId w:val="4"/>
        </w:numPr>
        <w:ind w:left="709" w:hanging="283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w szczególnych przypadkach zapewnienie posiłków dedykowanych dieta eliminacyjną.</w:t>
      </w:r>
    </w:p>
    <w:p w14:paraId="4FC666B3" w14:textId="7D5DFF5F" w:rsidR="00463474" w:rsidRPr="00C32108" w:rsidRDefault="00463474" w:rsidP="00C32108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14:paraId="6BBC366E" w14:textId="7129B645" w:rsidR="00FA0949" w:rsidRPr="00C32108" w:rsidRDefault="00FA0949" w:rsidP="00C3210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Wykonawca zapewnia transport, dostarczenie usługi na miejsce jej świadczenia i rozstawienie stołów, zastawy i sprzętu niezbędnego do świadczenia usługi </w:t>
      </w:r>
      <w:r w:rsidRPr="00C32108">
        <w:rPr>
          <w:rFonts w:eastAsiaTheme="minorHAnsi"/>
          <w:sz w:val="22"/>
          <w:szCs w:val="22"/>
          <w:lang w:eastAsia="en-US"/>
        </w:rPr>
        <w:t xml:space="preserve">na minimum 45 min. przed danym spotkaniem, w sposób uzgodniony z Zamawiającym. </w:t>
      </w:r>
    </w:p>
    <w:p w14:paraId="0F82ADF6" w14:textId="01D32F5E" w:rsidR="00FA0949" w:rsidRPr="00C32108" w:rsidRDefault="00FA0949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Wykonawca zapewnia utrzymanie </w:t>
      </w:r>
      <w:bookmarkStart w:id="0" w:name="_GoBack"/>
      <w:bookmarkEnd w:id="0"/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właściwej temperatury posiłków do momentu spożycia. </w:t>
      </w:r>
    </w:p>
    <w:p w14:paraId="3CF7D83B" w14:textId="03056745" w:rsidR="00FA0949" w:rsidRPr="00C32108" w:rsidRDefault="000F19A2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Wykonawca </w:t>
      </w:r>
      <w:r w:rsidR="00FA0949" w:rsidRPr="00C32108">
        <w:rPr>
          <w:rFonts w:eastAsiaTheme="minorHAnsi"/>
          <w:color w:val="000000"/>
          <w:sz w:val="22"/>
          <w:szCs w:val="22"/>
          <w:lang w:eastAsia="en-US"/>
        </w:rPr>
        <w:t xml:space="preserve">zapewnia obsługę techniczną (kelnerską) w zakresie przygotowania, podawania posiłków, uprzątnięcia i odbioru resztek, w ilości wystarczającej do obsługi poszczególnego zamówienia. </w:t>
      </w:r>
    </w:p>
    <w:p w14:paraId="75CB6E97" w14:textId="15C88CDA" w:rsidR="00FA0949" w:rsidRPr="00C32108" w:rsidRDefault="00FA0949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Wykonawca zapewnia zebranie naczyń oraz resztek pokonsumpcyjnych niezwłocznie po zakończeniu spotkania</w:t>
      </w:r>
      <w:r w:rsidR="00463474" w:rsidRPr="00C32108">
        <w:rPr>
          <w:rFonts w:eastAsiaTheme="minorHAnsi"/>
          <w:color w:val="000000"/>
          <w:sz w:val="22"/>
          <w:szCs w:val="22"/>
          <w:lang w:eastAsia="en-US"/>
        </w:rPr>
        <w:t>.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07D9B3A0" w14:textId="77777777" w:rsidR="00FA0949" w:rsidRPr="00C32108" w:rsidRDefault="00FA0949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Miejsce, w którym będzie organizowane spotkanie, pozostanie uporządkowane i sprzątnięte poprzez usunięcie i utylizację śmieci, a ewentualne uszkodzenia naprawione w sposób uzgodniony z właścicielem powierzchni na której odbywał się catering. </w:t>
      </w:r>
    </w:p>
    <w:p w14:paraId="0EC067B8" w14:textId="77777777" w:rsidR="00FA0949" w:rsidRPr="00C32108" w:rsidRDefault="00FA0949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Bielizna gastronomiczna będzie czysta, w stonowanych barwach, nieuszkodzona, wysterylizowana i wyprasowana, zgodnie z przepisami obowiązującymi w tym zakresie. </w:t>
      </w:r>
    </w:p>
    <w:p w14:paraId="4DA59CAB" w14:textId="011C6C9D" w:rsidR="00FA0949" w:rsidRPr="00C32108" w:rsidRDefault="00FA0949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Pracownicy wykonujący bezpośrednio obsługę kelnerską (w liczbie minimum 1 osoba na 40 gości spotkania ale nie mniej niż 1 osoba na każdym spotkaniu przy liczbie uczestników mniejszej lub równej 40). Ubiór </w:t>
      </w:r>
      <w:r w:rsidR="004B30A0" w:rsidRPr="00C32108">
        <w:rPr>
          <w:rFonts w:eastAsiaTheme="minorHAnsi"/>
          <w:color w:val="000000"/>
          <w:sz w:val="22"/>
          <w:szCs w:val="22"/>
          <w:lang w:eastAsia="en-US"/>
        </w:rPr>
        <w:t>ich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 będzie spełniać wymagane standardy, tzn. będzie czysty, schludny, estetyczny. </w:t>
      </w:r>
    </w:p>
    <w:p w14:paraId="46C14286" w14:textId="33715C1B" w:rsidR="008F12AE" w:rsidRPr="00C32108" w:rsidRDefault="008F12AE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Wszelkie wyposażenie niezbędne do wykonania usługi (stoły bufetowe/koktajlowe, niezbędny sprzęt bufetowy, urządze</w:t>
      </w:r>
      <w:r w:rsidR="002675A6">
        <w:rPr>
          <w:rFonts w:eastAsiaTheme="minorHAnsi"/>
          <w:color w:val="000000"/>
          <w:sz w:val="22"/>
          <w:szCs w:val="22"/>
          <w:lang w:eastAsia="en-US"/>
        </w:rPr>
        <w:t>nia grzewcze, aranżacja stołów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, parawany zasłaniające zaplecze cateringowe itp.) </w:t>
      </w:r>
      <w:r w:rsidRPr="00C32108">
        <w:rPr>
          <w:rFonts w:eastAsiaTheme="minorHAnsi"/>
          <w:sz w:val="22"/>
          <w:szCs w:val="22"/>
          <w:lang w:eastAsia="en-US"/>
        </w:rPr>
        <w:t xml:space="preserve">zapewniać będzie Wykonawca we własnym </w:t>
      </w:r>
      <w:r w:rsidR="000F19A2">
        <w:rPr>
          <w:rFonts w:eastAsiaTheme="minorHAnsi"/>
          <w:sz w:val="22"/>
          <w:szCs w:val="22"/>
          <w:lang w:eastAsia="en-US"/>
        </w:rPr>
        <w:t>zakresie</w:t>
      </w:r>
      <w:r w:rsidR="004B30A0" w:rsidRPr="00C32108">
        <w:rPr>
          <w:rFonts w:eastAsiaTheme="minorHAnsi"/>
          <w:sz w:val="22"/>
          <w:szCs w:val="22"/>
          <w:lang w:eastAsia="en-US"/>
        </w:rPr>
        <w:t xml:space="preserve">. </w:t>
      </w:r>
      <w:r w:rsidRPr="00C32108">
        <w:rPr>
          <w:rFonts w:eastAsiaTheme="minorHAnsi"/>
          <w:sz w:val="22"/>
          <w:szCs w:val="22"/>
          <w:lang w:eastAsia="en-US"/>
        </w:rPr>
        <w:t xml:space="preserve">Wykonawca nie będzie pobierał z tego tytułu żadnych dodatkowych opłat. </w:t>
      </w:r>
    </w:p>
    <w:p w14:paraId="382E2DB8" w14:textId="77777777" w:rsidR="008F12AE" w:rsidRPr="00C32108" w:rsidRDefault="008F12AE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Do świadczenia ww. usług Wykonawca użyje środków zabezpieczonych we własnym zakresie. </w:t>
      </w:r>
    </w:p>
    <w:p w14:paraId="7DC34B26" w14:textId="074F3E13" w:rsidR="008F12AE" w:rsidRPr="00C32108" w:rsidRDefault="008F12AE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Wykonawca na życzenie Zamawiającego zapakuje w dostarczone przez siebie opakowania jednorazowe nie skonsumowane produkty i dostarczy je pod adres wskazany przez Zamawiającego na terenie </w:t>
      </w:r>
      <w:r w:rsidR="002A1F23" w:rsidRPr="00C32108">
        <w:rPr>
          <w:rFonts w:eastAsiaTheme="minorHAnsi"/>
          <w:color w:val="000000"/>
          <w:sz w:val="22"/>
          <w:szCs w:val="22"/>
          <w:lang w:eastAsia="en-US"/>
        </w:rPr>
        <w:t>Krakowa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22A28524" w14:textId="2AD23652" w:rsidR="00FA0949" w:rsidRPr="00C32108" w:rsidRDefault="00FA0949" w:rsidP="00C32108">
      <w:pPr>
        <w:jc w:val="both"/>
        <w:rPr>
          <w:bCs/>
          <w:sz w:val="22"/>
          <w:szCs w:val="22"/>
        </w:rPr>
      </w:pPr>
    </w:p>
    <w:p w14:paraId="4B0596E6" w14:textId="2510F1FE" w:rsidR="00792146" w:rsidRPr="00C32108" w:rsidRDefault="00792146" w:rsidP="00C32108">
      <w:pPr>
        <w:jc w:val="both"/>
        <w:rPr>
          <w:sz w:val="22"/>
          <w:szCs w:val="22"/>
        </w:rPr>
      </w:pPr>
    </w:p>
    <w:p w14:paraId="307ACF3F" w14:textId="77777777" w:rsidR="00035AA2" w:rsidRPr="00C32108" w:rsidRDefault="00035AA2" w:rsidP="00C32108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C32108">
        <w:rPr>
          <w:b/>
          <w:sz w:val="22"/>
          <w:szCs w:val="22"/>
        </w:rPr>
        <w:t>Termin dostawy</w:t>
      </w:r>
      <w:r w:rsidR="00F37E58" w:rsidRPr="00C32108">
        <w:rPr>
          <w:b/>
          <w:sz w:val="22"/>
          <w:szCs w:val="22"/>
        </w:rPr>
        <w:t xml:space="preserve"> oraz liczba osób</w:t>
      </w:r>
    </w:p>
    <w:p w14:paraId="2898DEFA" w14:textId="0BAED8B1" w:rsidR="00D94A34" w:rsidRPr="00C32108" w:rsidRDefault="00D94A34" w:rsidP="00C32108">
      <w:pPr>
        <w:ind w:left="360"/>
        <w:rPr>
          <w:sz w:val="22"/>
          <w:szCs w:val="22"/>
        </w:rPr>
      </w:pPr>
    </w:p>
    <w:p w14:paraId="3560884D" w14:textId="77777777" w:rsidR="00D94A34" w:rsidRPr="00C32108" w:rsidRDefault="00D94A34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Planowana liczba spotkań w okresie trwania umowy: 69</w:t>
      </w:r>
    </w:p>
    <w:p w14:paraId="5359C3CB" w14:textId="05779C66" w:rsidR="00D94A34" w:rsidRPr="00C32108" w:rsidRDefault="00D94A34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Liczba uczestników pojedynczego spotkania: minimum </w:t>
      </w:r>
      <w:r w:rsidR="00794543" w:rsidRPr="00C32108">
        <w:rPr>
          <w:rFonts w:eastAsiaTheme="minorHAnsi"/>
          <w:color w:val="000000"/>
          <w:sz w:val="22"/>
          <w:szCs w:val="22"/>
          <w:lang w:eastAsia="en-US"/>
        </w:rPr>
        <w:t>12,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 a maksymalnie 80 </w:t>
      </w:r>
    </w:p>
    <w:p w14:paraId="35B92A13" w14:textId="2640B9CE" w:rsidR="00D94A34" w:rsidRPr="00C32108" w:rsidRDefault="00D94A34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Planowana liczba uczestników wszystkich spotk</w:t>
      </w:r>
      <w:r w:rsidR="00921647">
        <w:rPr>
          <w:rFonts w:eastAsiaTheme="minorHAnsi"/>
          <w:color w:val="000000"/>
          <w:sz w:val="22"/>
          <w:szCs w:val="22"/>
          <w:lang w:eastAsia="en-US"/>
        </w:rPr>
        <w:t>ań w okresie trwania umowy: 4408</w:t>
      </w:r>
    </w:p>
    <w:p w14:paraId="1B8FE0E3" w14:textId="1B989E43" w:rsidR="00D94A34" w:rsidRPr="00C32108" w:rsidRDefault="00D94A34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Pierwsze </w:t>
      </w:r>
      <w:r w:rsidR="003E79A1">
        <w:rPr>
          <w:rFonts w:eastAsiaTheme="minorHAnsi"/>
          <w:color w:val="000000"/>
          <w:sz w:val="22"/>
          <w:szCs w:val="22"/>
          <w:lang w:eastAsia="en-US"/>
        </w:rPr>
        <w:t>szkolenie przewidziane jest</w:t>
      </w: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 w następującej dacie: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D94A34" w:rsidRPr="00C32108" w14:paraId="79F765F1" w14:textId="77777777" w:rsidTr="00794543">
        <w:tc>
          <w:tcPr>
            <w:tcW w:w="1842" w:type="dxa"/>
            <w:shd w:val="clear" w:color="auto" w:fill="auto"/>
          </w:tcPr>
          <w:p w14:paraId="79B330F7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842" w:type="dxa"/>
            <w:shd w:val="clear" w:color="auto" w:fill="auto"/>
          </w:tcPr>
          <w:p w14:paraId="6A6A5F07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Godziny szkoleń</w:t>
            </w:r>
          </w:p>
        </w:tc>
        <w:tc>
          <w:tcPr>
            <w:tcW w:w="1842" w:type="dxa"/>
            <w:shd w:val="clear" w:color="auto" w:fill="auto"/>
          </w:tcPr>
          <w:p w14:paraId="0DCC6D95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843" w:type="dxa"/>
            <w:shd w:val="clear" w:color="auto" w:fill="auto"/>
          </w:tcPr>
          <w:p w14:paraId="76949F07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Przerwa kawowa</w:t>
            </w:r>
          </w:p>
        </w:tc>
        <w:tc>
          <w:tcPr>
            <w:tcW w:w="1843" w:type="dxa"/>
            <w:shd w:val="clear" w:color="auto" w:fill="auto"/>
          </w:tcPr>
          <w:p w14:paraId="3EA5CEB2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Lunch</w:t>
            </w:r>
          </w:p>
        </w:tc>
      </w:tr>
      <w:tr w:rsidR="00D94A34" w:rsidRPr="00C32108" w14:paraId="7F5F744D" w14:textId="77777777" w:rsidTr="00794543">
        <w:tc>
          <w:tcPr>
            <w:tcW w:w="1842" w:type="dxa"/>
            <w:shd w:val="clear" w:color="auto" w:fill="auto"/>
          </w:tcPr>
          <w:p w14:paraId="230EC23E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30.03.2020</w:t>
            </w:r>
          </w:p>
        </w:tc>
        <w:tc>
          <w:tcPr>
            <w:tcW w:w="1842" w:type="dxa"/>
            <w:shd w:val="clear" w:color="auto" w:fill="auto"/>
          </w:tcPr>
          <w:p w14:paraId="083E8963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14:00-20:00</w:t>
            </w:r>
          </w:p>
        </w:tc>
        <w:tc>
          <w:tcPr>
            <w:tcW w:w="1842" w:type="dxa"/>
            <w:shd w:val="clear" w:color="auto" w:fill="auto"/>
          </w:tcPr>
          <w:p w14:paraId="62294BAB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 80</w:t>
            </w:r>
          </w:p>
        </w:tc>
        <w:tc>
          <w:tcPr>
            <w:tcW w:w="1843" w:type="dxa"/>
            <w:shd w:val="clear" w:color="auto" w:fill="auto"/>
          </w:tcPr>
          <w:p w14:paraId="6548BB81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24E42A5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D94A34" w:rsidRPr="00C32108" w14:paraId="5DF4DAFF" w14:textId="77777777" w:rsidTr="00794543">
        <w:tc>
          <w:tcPr>
            <w:tcW w:w="1842" w:type="dxa"/>
            <w:shd w:val="clear" w:color="auto" w:fill="auto"/>
          </w:tcPr>
          <w:p w14:paraId="0BFDAF4D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31.03.2020</w:t>
            </w:r>
          </w:p>
        </w:tc>
        <w:tc>
          <w:tcPr>
            <w:tcW w:w="1842" w:type="dxa"/>
            <w:shd w:val="clear" w:color="auto" w:fill="auto"/>
          </w:tcPr>
          <w:p w14:paraId="1E3AE43B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14:00-20:00</w:t>
            </w:r>
          </w:p>
        </w:tc>
        <w:tc>
          <w:tcPr>
            <w:tcW w:w="1842" w:type="dxa"/>
            <w:shd w:val="clear" w:color="auto" w:fill="auto"/>
          </w:tcPr>
          <w:p w14:paraId="54527B4E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 80</w:t>
            </w:r>
          </w:p>
        </w:tc>
        <w:tc>
          <w:tcPr>
            <w:tcW w:w="1843" w:type="dxa"/>
            <w:shd w:val="clear" w:color="auto" w:fill="auto"/>
          </w:tcPr>
          <w:p w14:paraId="7B51514C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9A8DB60" w14:textId="77777777" w:rsidR="00D94A34" w:rsidRPr="00C32108" w:rsidRDefault="00D94A34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4543" w:rsidRPr="00C32108" w14:paraId="4B4993E5" w14:textId="77777777" w:rsidTr="00794543">
        <w:tc>
          <w:tcPr>
            <w:tcW w:w="1842" w:type="dxa"/>
            <w:shd w:val="clear" w:color="auto" w:fill="auto"/>
          </w:tcPr>
          <w:p w14:paraId="62C43827" w14:textId="5287E3AD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1.04.2020</w:t>
            </w:r>
          </w:p>
        </w:tc>
        <w:tc>
          <w:tcPr>
            <w:tcW w:w="1842" w:type="dxa"/>
            <w:shd w:val="clear" w:color="auto" w:fill="auto"/>
          </w:tcPr>
          <w:p w14:paraId="1CAB29DB" w14:textId="1B11A9A0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14:00-20:00</w:t>
            </w:r>
          </w:p>
        </w:tc>
        <w:tc>
          <w:tcPr>
            <w:tcW w:w="1842" w:type="dxa"/>
            <w:shd w:val="clear" w:color="auto" w:fill="auto"/>
          </w:tcPr>
          <w:p w14:paraId="6D71696F" w14:textId="1AE784A0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 80</w:t>
            </w:r>
          </w:p>
        </w:tc>
        <w:tc>
          <w:tcPr>
            <w:tcW w:w="1843" w:type="dxa"/>
            <w:shd w:val="clear" w:color="auto" w:fill="auto"/>
          </w:tcPr>
          <w:p w14:paraId="32E6ADFA" w14:textId="709670F9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6AD23F7" w14:textId="55B80A3E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4543" w:rsidRPr="00C32108" w14:paraId="027A4F26" w14:textId="77777777" w:rsidTr="00794543">
        <w:tc>
          <w:tcPr>
            <w:tcW w:w="1842" w:type="dxa"/>
            <w:shd w:val="clear" w:color="auto" w:fill="auto"/>
          </w:tcPr>
          <w:p w14:paraId="247CEA1D" w14:textId="48CFC385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2.04.2020</w:t>
            </w:r>
          </w:p>
        </w:tc>
        <w:tc>
          <w:tcPr>
            <w:tcW w:w="1842" w:type="dxa"/>
            <w:shd w:val="clear" w:color="auto" w:fill="auto"/>
          </w:tcPr>
          <w:p w14:paraId="672E2563" w14:textId="0FA511A1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14:00-20:00</w:t>
            </w:r>
          </w:p>
        </w:tc>
        <w:tc>
          <w:tcPr>
            <w:tcW w:w="1842" w:type="dxa"/>
            <w:shd w:val="clear" w:color="auto" w:fill="auto"/>
          </w:tcPr>
          <w:p w14:paraId="705D3269" w14:textId="3ED7C0FF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 80</w:t>
            </w:r>
          </w:p>
        </w:tc>
        <w:tc>
          <w:tcPr>
            <w:tcW w:w="1843" w:type="dxa"/>
            <w:shd w:val="clear" w:color="auto" w:fill="auto"/>
          </w:tcPr>
          <w:p w14:paraId="4263D21E" w14:textId="5678F891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A809900" w14:textId="106DDB0C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94543" w:rsidRPr="00C32108" w14:paraId="29CA5AB2" w14:textId="77777777" w:rsidTr="00794543">
        <w:tc>
          <w:tcPr>
            <w:tcW w:w="1842" w:type="dxa"/>
            <w:shd w:val="clear" w:color="auto" w:fill="auto"/>
          </w:tcPr>
          <w:p w14:paraId="717E9789" w14:textId="12E374E3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3.04.2020</w:t>
            </w:r>
          </w:p>
        </w:tc>
        <w:tc>
          <w:tcPr>
            <w:tcW w:w="1842" w:type="dxa"/>
            <w:shd w:val="clear" w:color="auto" w:fill="auto"/>
          </w:tcPr>
          <w:p w14:paraId="2088588F" w14:textId="73F85C62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14:00-20:00</w:t>
            </w:r>
          </w:p>
        </w:tc>
        <w:tc>
          <w:tcPr>
            <w:tcW w:w="1842" w:type="dxa"/>
            <w:shd w:val="clear" w:color="auto" w:fill="auto"/>
          </w:tcPr>
          <w:p w14:paraId="29BA2E1B" w14:textId="7613CC6D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max 80</w:t>
            </w:r>
          </w:p>
        </w:tc>
        <w:tc>
          <w:tcPr>
            <w:tcW w:w="1843" w:type="dxa"/>
            <w:shd w:val="clear" w:color="auto" w:fill="auto"/>
          </w:tcPr>
          <w:p w14:paraId="66879893" w14:textId="79E4B31B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F52647" w14:textId="61790BC3" w:rsidR="00794543" w:rsidRPr="00C32108" w:rsidRDefault="00794543" w:rsidP="00C321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3210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158262D9" w14:textId="77777777" w:rsidR="00D94A34" w:rsidRPr="00C32108" w:rsidRDefault="00D94A34" w:rsidP="00C3210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4616DC20" w14:textId="77777777" w:rsidR="00D94A34" w:rsidRPr="00C32108" w:rsidRDefault="00D94A34" w:rsidP="00C3210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>Szczegółowy harmonogram szkoleń zostanie przekazany wyłonionemu w drodze przetargu wykonawcy i będzie on na bieżąco aktualizowany.</w:t>
      </w:r>
    </w:p>
    <w:p w14:paraId="4DBBB6CC" w14:textId="77777777" w:rsidR="00D94A34" w:rsidRPr="00C32108" w:rsidRDefault="00D94A34" w:rsidP="00C32108">
      <w:pPr>
        <w:ind w:left="360"/>
        <w:rPr>
          <w:sz w:val="22"/>
          <w:szCs w:val="22"/>
        </w:rPr>
      </w:pPr>
    </w:p>
    <w:p w14:paraId="38E1A612" w14:textId="409EC517" w:rsidR="00D94A34" w:rsidRPr="00C32108" w:rsidRDefault="00FB105D" w:rsidP="00C32108">
      <w:pPr>
        <w:ind w:left="360"/>
        <w:rPr>
          <w:sz w:val="22"/>
          <w:szCs w:val="22"/>
        </w:rPr>
      </w:pPr>
      <w:r>
        <w:rPr>
          <w:sz w:val="22"/>
          <w:szCs w:val="22"/>
        </w:rPr>
        <w:t>Dokładne g</w:t>
      </w:r>
      <w:r w:rsidR="00D94A34" w:rsidRPr="00C32108">
        <w:rPr>
          <w:sz w:val="22"/>
          <w:szCs w:val="22"/>
        </w:rPr>
        <w:t>odziny serwowania posiłków zostaną ustalone przez Zamawiającego.</w:t>
      </w:r>
    </w:p>
    <w:p w14:paraId="78EF2900" w14:textId="77777777" w:rsidR="00D85DD0" w:rsidRPr="00C32108" w:rsidRDefault="00D85DD0" w:rsidP="00C32108">
      <w:pPr>
        <w:ind w:left="360"/>
        <w:rPr>
          <w:sz w:val="22"/>
          <w:szCs w:val="22"/>
        </w:rPr>
      </w:pPr>
    </w:p>
    <w:p w14:paraId="2946A1D0" w14:textId="77777777" w:rsidR="00D94A34" w:rsidRPr="00C32108" w:rsidRDefault="00D94A34" w:rsidP="00C32108">
      <w:pPr>
        <w:ind w:left="360"/>
        <w:rPr>
          <w:sz w:val="22"/>
          <w:szCs w:val="22"/>
        </w:rPr>
      </w:pPr>
      <w:r w:rsidRPr="00C32108">
        <w:rPr>
          <w:sz w:val="22"/>
          <w:szCs w:val="22"/>
        </w:rPr>
        <w:t xml:space="preserve">Łączna liczba serwisów cateringowych (przerwa kawowa + lunch) wynosi 4408 szt. </w:t>
      </w:r>
    </w:p>
    <w:p w14:paraId="15BA681B" w14:textId="77777777" w:rsidR="00D94A34" w:rsidRPr="00C32108" w:rsidRDefault="00D94A34" w:rsidP="00C32108">
      <w:pPr>
        <w:ind w:left="360"/>
        <w:rPr>
          <w:sz w:val="22"/>
          <w:szCs w:val="22"/>
        </w:rPr>
      </w:pPr>
    </w:p>
    <w:p w14:paraId="18CF0515" w14:textId="73581878" w:rsidR="005A7319" w:rsidRPr="00FB105D" w:rsidRDefault="00D94A34" w:rsidP="00FB105D">
      <w:pPr>
        <w:ind w:left="360"/>
        <w:jc w:val="both"/>
        <w:rPr>
          <w:sz w:val="22"/>
          <w:szCs w:val="22"/>
        </w:rPr>
      </w:pPr>
      <w:r w:rsidRPr="00C32108">
        <w:rPr>
          <w:sz w:val="22"/>
          <w:szCs w:val="22"/>
        </w:rPr>
        <w:t>Liczba uczestników, liczba uczestników w poszczególne dni, terminy oraz godziny trwania szkoleń mogą ulec zmianie</w:t>
      </w:r>
      <w:r w:rsidR="000B6EBC" w:rsidRPr="00C32108">
        <w:rPr>
          <w:sz w:val="22"/>
          <w:szCs w:val="22"/>
        </w:rPr>
        <w:t>.</w:t>
      </w:r>
      <w:r w:rsidRPr="00C32108">
        <w:rPr>
          <w:sz w:val="22"/>
          <w:szCs w:val="22"/>
        </w:rPr>
        <w:t xml:space="preserve"> </w:t>
      </w:r>
      <w:r w:rsidR="00951B2B" w:rsidRPr="00C32108">
        <w:rPr>
          <w:sz w:val="22"/>
          <w:szCs w:val="22"/>
        </w:rPr>
        <w:t>O</w:t>
      </w:r>
      <w:r w:rsidR="00FB46EC" w:rsidRPr="00C32108">
        <w:rPr>
          <w:sz w:val="22"/>
          <w:szCs w:val="22"/>
        </w:rPr>
        <w:t xml:space="preserve"> zmianach wykonawca b</w:t>
      </w:r>
      <w:r w:rsidR="00FB105D">
        <w:rPr>
          <w:sz w:val="22"/>
          <w:szCs w:val="22"/>
        </w:rPr>
        <w:t>ędzie każdorazowo powiadamiany, n</w:t>
      </w:r>
      <w:r w:rsidR="0021178C" w:rsidRPr="00C32108">
        <w:rPr>
          <w:rFonts w:eastAsiaTheme="minorHAnsi"/>
          <w:color w:val="000000"/>
          <w:sz w:val="22"/>
          <w:szCs w:val="22"/>
          <w:lang w:eastAsia="en-US"/>
        </w:rPr>
        <w:t>ajpóźniej 48 godzin przed planowanym spotkaniem</w:t>
      </w:r>
      <w:r w:rsidR="00FB105D">
        <w:rPr>
          <w:rFonts w:eastAsiaTheme="minorHAnsi"/>
          <w:color w:val="000000"/>
          <w:sz w:val="22"/>
          <w:szCs w:val="22"/>
          <w:lang w:eastAsia="en-US"/>
        </w:rPr>
        <w:t>.</w:t>
      </w:r>
      <w:r w:rsidR="0021178C" w:rsidRPr="00C32108">
        <w:rPr>
          <w:rFonts w:eastAsiaTheme="minorHAnsi"/>
          <w:color w:val="000000"/>
          <w:sz w:val="22"/>
          <w:szCs w:val="22"/>
          <w:lang w:eastAsia="en-US"/>
        </w:rPr>
        <w:t xml:space="preserve"> Zamawiający może</w:t>
      </w:r>
      <w:r w:rsidR="00FB46EC" w:rsidRPr="00C32108">
        <w:rPr>
          <w:rFonts w:eastAsiaTheme="minorHAnsi"/>
          <w:color w:val="000000"/>
          <w:sz w:val="22"/>
          <w:szCs w:val="22"/>
          <w:lang w:eastAsia="en-US"/>
        </w:rPr>
        <w:t xml:space="preserve"> zwiększyć lub</w:t>
      </w:r>
      <w:r w:rsidR="0021178C" w:rsidRPr="00C32108">
        <w:rPr>
          <w:rFonts w:eastAsiaTheme="minorHAnsi"/>
          <w:color w:val="000000"/>
          <w:sz w:val="22"/>
          <w:szCs w:val="22"/>
          <w:lang w:eastAsia="en-US"/>
        </w:rPr>
        <w:t xml:space="preserve"> zmniejszyć uprzednio zgłoszoną liczbę osób planowanego spotkania, nie ponosząc przy zmniejszeniu żadnych kosztów.</w:t>
      </w:r>
    </w:p>
    <w:p w14:paraId="50521D73" w14:textId="3EC7FA02" w:rsidR="009331C8" w:rsidRPr="00C32108" w:rsidRDefault="009331C8" w:rsidP="00C32108">
      <w:pPr>
        <w:ind w:left="36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2108">
        <w:rPr>
          <w:rFonts w:eastAsiaTheme="minorHAnsi"/>
          <w:color w:val="000000"/>
          <w:sz w:val="22"/>
          <w:szCs w:val="22"/>
          <w:lang w:eastAsia="en-US"/>
        </w:rPr>
        <w:t xml:space="preserve">Wartość wynagrodzenia obliczana będzie stosownie do zakresu każdorazowego zlecenia. Podstawą obliczenia wynagrodzenia Wykonawcy jest jednostkowa cena usługi cateringowej dla jednej osoby, pomnożona przez ilość uczestników spotkania. </w:t>
      </w:r>
    </w:p>
    <w:p w14:paraId="770DE254" w14:textId="77777777" w:rsidR="006C766F" w:rsidRPr="00C32108" w:rsidRDefault="006C766F" w:rsidP="00C32108">
      <w:pPr>
        <w:ind w:left="360"/>
        <w:rPr>
          <w:sz w:val="22"/>
          <w:szCs w:val="22"/>
        </w:rPr>
      </w:pPr>
    </w:p>
    <w:p w14:paraId="2D237EEB" w14:textId="187B885D" w:rsidR="001D6C62" w:rsidRPr="00C32108" w:rsidRDefault="001D6C62" w:rsidP="00C32108">
      <w:pPr>
        <w:ind w:left="360"/>
        <w:rPr>
          <w:sz w:val="22"/>
          <w:szCs w:val="22"/>
        </w:rPr>
      </w:pPr>
    </w:p>
    <w:sectPr w:rsidR="001D6C62" w:rsidRPr="00C32108" w:rsidSect="002870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6D05E4" w15:done="0"/>
  <w15:commentEx w15:paraId="7E23B09D" w15:paraIdParent="1F6D05E4" w15:done="0"/>
  <w15:commentEx w15:paraId="2F44C7AC" w15:done="0"/>
  <w15:commentEx w15:paraId="324C0542" w15:paraIdParent="2F44C7AC" w15:done="0"/>
  <w15:commentEx w15:paraId="7CEE7A56" w15:done="0"/>
  <w15:commentEx w15:paraId="535328E8" w15:paraIdParent="7CEE7A56" w15:done="0"/>
  <w15:commentEx w15:paraId="45CB461F" w15:done="0"/>
  <w15:commentEx w15:paraId="4C4D7785" w15:paraIdParent="45CB461F" w15:done="0"/>
  <w15:commentEx w15:paraId="225ADA5C" w15:done="0"/>
  <w15:commentEx w15:paraId="1DCCE924" w15:paraIdParent="225ADA5C" w15:done="0"/>
  <w15:commentEx w15:paraId="3A9E50E6" w15:done="0"/>
  <w15:commentEx w15:paraId="6B044233" w15:paraIdParent="3A9E50E6" w15:done="0"/>
  <w15:commentEx w15:paraId="1036EDC2" w15:done="0"/>
  <w15:commentEx w15:paraId="18359B73" w15:paraIdParent="1036EDC2" w15:done="0"/>
  <w15:commentEx w15:paraId="25FBCC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19C4" w14:textId="77777777" w:rsidR="003E79A1" w:rsidRDefault="003E79A1" w:rsidP="00CC69C9">
      <w:r>
        <w:separator/>
      </w:r>
    </w:p>
  </w:endnote>
  <w:endnote w:type="continuationSeparator" w:id="0">
    <w:p w14:paraId="5B215158" w14:textId="77777777" w:rsidR="003E79A1" w:rsidRDefault="003E79A1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9DD51" w14:textId="77777777" w:rsidR="003E79A1" w:rsidRDefault="003E79A1" w:rsidP="00CC69C9">
      <w:r>
        <w:separator/>
      </w:r>
    </w:p>
  </w:footnote>
  <w:footnote w:type="continuationSeparator" w:id="0">
    <w:p w14:paraId="27D87281" w14:textId="77777777" w:rsidR="003E79A1" w:rsidRDefault="003E79A1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C7413" w14:textId="77777777" w:rsidR="003E79A1" w:rsidRDefault="003E79A1" w:rsidP="00CB3E9E">
    <w:pPr>
      <w:tabs>
        <w:tab w:val="center" w:pos="4536"/>
        <w:tab w:val="right" w:pos="9072"/>
      </w:tabs>
    </w:pPr>
  </w:p>
  <w:p w14:paraId="6895F638" w14:textId="3FEB5E9E" w:rsidR="003E79A1" w:rsidRDefault="003E79A1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6119E777" wp14:editId="39D1B711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69C9" w:rsidDel="00BE33F7">
      <w:t xml:space="preserve"> </w:t>
    </w:r>
  </w:p>
  <w:p w14:paraId="5C13B07D" w14:textId="5E2FC012" w:rsidR="003E79A1" w:rsidRPr="00CC69C9" w:rsidRDefault="003E79A1" w:rsidP="00C32108">
    <w:pPr>
      <w:tabs>
        <w:tab w:val="center" w:pos="4536"/>
        <w:tab w:val="right" w:pos="9072"/>
      </w:tabs>
      <w:jc w:val="right"/>
    </w:pPr>
    <w:r>
      <w:t>załącznik nr 1b do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35B4"/>
    <w:multiLevelType w:val="hybridMultilevel"/>
    <w:tmpl w:val="B95C9E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5DCA"/>
    <w:multiLevelType w:val="hybridMultilevel"/>
    <w:tmpl w:val="B47ED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6CD02FB"/>
    <w:multiLevelType w:val="hybridMultilevel"/>
    <w:tmpl w:val="34120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1110"/>
    <w:multiLevelType w:val="hybridMultilevel"/>
    <w:tmpl w:val="00F4D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76AF"/>
    <w:multiLevelType w:val="hybridMultilevel"/>
    <w:tmpl w:val="FF32B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A355330"/>
    <w:multiLevelType w:val="hybridMultilevel"/>
    <w:tmpl w:val="56543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D0958"/>
    <w:multiLevelType w:val="hybridMultilevel"/>
    <w:tmpl w:val="353EE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Bątorek">
    <w15:presenceInfo w15:providerId="AD" w15:userId="S-1-5-21-3082951464-556895355-1887223894-12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4A"/>
    <w:rsid w:val="000305BC"/>
    <w:rsid w:val="00033EEA"/>
    <w:rsid w:val="00035AA2"/>
    <w:rsid w:val="000404A4"/>
    <w:rsid w:val="0005026E"/>
    <w:rsid w:val="0005342B"/>
    <w:rsid w:val="000718FD"/>
    <w:rsid w:val="00084849"/>
    <w:rsid w:val="00091A33"/>
    <w:rsid w:val="00097813"/>
    <w:rsid w:val="000A6CF7"/>
    <w:rsid w:val="000B6EBC"/>
    <w:rsid w:val="000B78FA"/>
    <w:rsid w:val="000D57D7"/>
    <w:rsid w:val="000F19A2"/>
    <w:rsid w:val="00117286"/>
    <w:rsid w:val="001442AD"/>
    <w:rsid w:val="0015430C"/>
    <w:rsid w:val="00164048"/>
    <w:rsid w:val="00167309"/>
    <w:rsid w:val="00170BD9"/>
    <w:rsid w:val="00182027"/>
    <w:rsid w:val="001B384C"/>
    <w:rsid w:val="001C3E3C"/>
    <w:rsid w:val="001D6C62"/>
    <w:rsid w:val="0021178C"/>
    <w:rsid w:val="00215EC9"/>
    <w:rsid w:val="002428EF"/>
    <w:rsid w:val="00254EA1"/>
    <w:rsid w:val="002675A6"/>
    <w:rsid w:val="0028709D"/>
    <w:rsid w:val="002938C1"/>
    <w:rsid w:val="002A1F23"/>
    <w:rsid w:val="002C6F27"/>
    <w:rsid w:val="002D6A03"/>
    <w:rsid w:val="00311BD1"/>
    <w:rsid w:val="00320BB9"/>
    <w:rsid w:val="00323316"/>
    <w:rsid w:val="00343FDF"/>
    <w:rsid w:val="003B4572"/>
    <w:rsid w:val="003C11A0"/>
    <w:rsid w:val="003C1AAF"/>
    <w:rsid w:val="003C78DB"/>
    <w:rsid w:val="003E79A1"/>
    <w:rsid w:val="003F0AD8"/>
    <w:rsid w:val="0040196B"/>
    <w:rsid w:val="004214C9"/>
    <w:rsid w:val="004335E5"/>
    <w:rsid w:val="00442346"/>
    <w:rsid w:val="0044683F"/>
    <w:rsid w:val="00463474"/>
    <w:rsid w:val="00481FEF"/>
    <w:rsid w:val="004829AC"/>
    <w:rsid w:val="004869CD"/>
    <w:rsid w:val="00497C75"/>
    <w:rsid w:val="004A3FAA"/>
    <w:rsid w:val="004B30A0"/>
    <w:rsid w:val="004E61E7"/>
    <w:rsid w:val="00511191"/>
    <w:rsid w:val="0054676F"/>
    <w:rsid w:val="00554A2F"/>
    <w:rsid w:val="00572B74"/>
    <w:rsid w:val="00583FD5"/>
    <w:rsid w:val="005A4C84"/>
    <w:rsid w:val="005A6826"/>
    <w:rsid w:val="005A7319"/>
    <w:rsid w:val="005C7D50"/>
    <w:rsid w:val="005D20E2"/>
    <w:rsid w:val="005D7E1C"/>
    <w:rsid w:val="005F1582"/>
    <w:rsid w:val="005F181D"/>
    <w:rsid w:val="00620078"/>
    <w:rsid w:val="0062444E"/>
    <w:rsid w:val="00644F5C"/>
    <w:rsid w:val="006607E2"/>
    <w:rsid w:val="00660BB4"/>
    <w:rsid w:val="00662CB7"/>
    <w:rsid w:val="00667ACB"/>
    <w:rsid w:val="006C766F"/>
    <w:rsid w:val="006F52AB"/>
    <w:rsid w:val="00730282"/>
    <w:rsid w:val="00732CFE"/>
    <w:rsid w:val="00735ABB"/>
    <w:rsid w:val="00792146"/>
    <w:rsid w:val="0079371B"/>
    <w:rsid w:val="00794543"/>
    <w:rsid w:val="00794CEE"/>
    <w:rsid w:val="007B10D7"/>
    <w:rsid w:val="007B614A"/>
    <w:rsid w:val="007C7ADB"/>
    <w:rsid w:val="007D5817"/>
    <w:rsid w:val="007D6A79"/>
    <w:rsid w:val="00800C70"/>
    <w:rsid w:val="00812452"/>
    <w:rsid w:val="00853670"/>
    <w:rsid w:val="008862FB"/>
    <w:rsid w:val="008925A4"/>
    <w:rsid w:val="00892E7B"/>
    <w:rsid w:val="008B53C2"/>
    <w:rsid w:val="008C3A15"/>
    <w:rsid w:val="008D4664"/>
    <w:rsid w:val="008F12AE"/>
    <w:rsid w:val="008F3C45"/>
    <w:rsid w:val="00901FC3"/>
    <w:rsid w:val="00910434"/>
    <w:rsid w:val="00921647"/>
    <w:rsid w:val="00932DFA"/>
    <w:rsid w:val="009331C8"/>
    <w:rsid w:val="00941540"/>
    <w:rsid w:val="00951B2B"/>
    <w:rsid w:val="009722C2"/>
    <w:rsid w:val="009764D8"/>
    <w:rsid w:val="00981DB6"/>
    <w:rsid w:val="00987E2B"/>
    <w:rsid w:val="0099147F"/>
    <w:rsid w:val="00992F00"/>
    <w:rsid w:val="009C149A"/>
    <w:rsid w:val="009C79AA"/>
    <w:rsid w:val="009D08E3"/>
    <w:rsid w:val="009E74B6"/>
    <w:rsid w:val="009F2FBA"/>
    <w:rsid w:val="009F7037"/>
    <w:rsid w:val="00A301DC"/>
    <w:rsid w:val="00A4460A"/>
    <w:rsid w:val="00A560B8"/>
    <w:rsid w:val="00A81D59"/>
    <w:rsid w:val="00A82F50"/>
    <w:rsid w:val="00A9553B"/>
    <w:rsid w:val="00A973C2"/>
    <w:rsid w:val="00AB359F"/>
    <w:rsid w:val="00B060CB"/>
    <w:rsid w:val="00B366D1"/>
    <w:rsid w:val="00B4083D"/>
    <w:rsid w:val="00B44AF4"/>
    <w:rsid w:val="00B52C48"/>
    <w:rsid w:val="00B614E6"/>
    <w:rsid w:val="00C13CD8"/>
    <w:rsid w:val="00C1763E"/>
    <w:rsid w:val="00C32108"/>
    <w:rsid w:val="00C33BB6"/>
    <w:rsid w:val="00C80874"/>
    <w:rsid w:val="00CA3F70"/>
    <w:rsid w:val="00CB09C0"/>
    <w:rsid w:val="00CB3E9E"/>
    <w:rsid w:val="00CC69C9"/>
    <w:rsid w:val="00CD5842"/>
    <w:rsid w:val="00CD5B53"/>
    <w:rsid w:val="00CF291A"/>
    <w:rsid w:val="00D26521"/>
    <w:rsid w:val="00D351A9"/>
    <w:rsid w:val="00D4425A"/>
    <w:rsid w:val="00D44660"/>
    <w:rsid w:val="00D574B8"/>
    <w:rsid w:val="00D72D74"/>
    <w:rsid w:val="00D7410E"/>
    <w:rsid w:val="00D85DD0"/>
    <w:rsid w:val="00D936C0"/>
    <w:rsid w:val="00D94A34"/>
    <w:rsid w:val="00DA5675"/>
    <w:rsid w:val="00DB1BB4"/>
    <w:rsid w:val="00DB58D4"/>
    <w:rsid w:val="00DC29CD"/>
    <w:rsid w:val="00E12608"/>
    <w:rsid w:val="00E361FD"/>
    <w:rsid w:val="00E37414"/>
    <w:rsid w:val="00E53B87"/>
    <w:rsid w:val="00E56C24"/>
    <w:rsid w:val="00E64EAF"/>
    <w:rsid w:val="00E65AFC"/>
    <w:rsid w:val="00ED1F4E"/>
    <w:rsid w:val="00EF6A91"/>
    <w:rsid w:val="00F3365A"/>
    <w:rsid w:val="00F37E58"/>
    <w:rsid w:val="00F55757"/>
    <w:rsid w:val="00F65E31"/>
    <w:rsid w:val="00F7394F"/>
    <w:rsid w:val="00F87817"/>
    <w:rsid w:val="00FA0949"/>
    <w:rsid w:val="00FB105D"/>
    <w:rsid w:val="00F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4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1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91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B45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1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F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F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F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91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93BF-FEB7-4E6E-A369-1C650F8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Piotr Kucharski</cp:lastModifiedBy>
  <cp:revision>3</cp:revision>
  <cp:lastPrinted>2019-05-24T10:31:00Z</cp:lastPrinted>
  <dcterms:created xsi:type="dcterms:W3CDTF">2020-03-10T09:52:00Z</dcterms:created>
  <dcterms:modified xsi:type="dcterms:W3CDTF">2020-03-10T09:55:00Z</dcterms:modified>
</cp:coreProperties>
</file>