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Pr="00757103" w:rsidRDefault="00D55BA2" w:rsidP="00757103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 w:rsidRPr="00757103">
        <w:rPr>
          <w:rFonts w:ascii="Garamond" w:eastAsia="Times New Roman" w:hAnsi="Garamond" w:cs="Times New Roman"/>
          <w:lang w:eastAsia="pl-PL"/>
        </w:rPr>
        <w:t>Nr sprawy: DFP.271.</w:t>
      </w:r>
      <w:r w:rsidR="00F60112">
        <w:rPr>
          <w:rFonts w:ascii="Garamond" w:eastAsia="Times New Roman" w:hAnsi="Garamond" w:cs="Times New Roman"/>
          <w:lang w:eastAsia="pl-PL"/>
        </w:rPr>
        <w:t>51</w:t>
      </w:r>
      <w:r w:rsidR="006031D7" w:rsidRPr="00757103">
        <w:rPr>
          <w:rFonts w:ascii="Garamond" w:eastAsia="Times New Roman" w:hAnsi="Garamond" w:cs="Times New Roman"/>
          <w:lang w:eastAsia="pl-PL"/>
        </w:rPr>
        <w:t>.2021</w:t>
      </w:r>
      <w:r w:rsidR="00A55A78" w:rsidRPr="00757103">
        <w:rPr>
          <w:rFonts w:ascii="Garamond" w:eastAsia="Times New Roman" w:hAnsi="Garamond" w:cs="Times New Roman"/>
          <w:lang w:eastAsia="pl-PL"/>
        </w:rPr>
        <w:t>.</w:t>
      </w:r>
      <w:r w:rsidRPr="00757103">
        <w:rPr>
          <w:rFonts w:ascii="Garamond" w:eastAsia="Times New Roman" w:hAnsi="Garamond" w:cs="Times New Roman"/>
          <w:lang w:eastAsia="pl-PL"/>
        </w:rPr>
        <w:t>AB</w:t>
      </w:r>
    </w:p>
    <w:p w:rsidR="008E7BC1" w:rsidRPr="00757103" w:rsidRDefault="008E7BC1" w:rsidP="00757103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 w:rsidRPr="00757103">
        <w:rPr>
          <w:rFonts w:ascii="Garamond" w:eastAsia="Times New Roman" w:hAnsi="Garamond" w:cs="Times New Roman"/>
          <w:lang w:eastAsia="pl-PL"/>
        </w:rPr>
        <w:t>Załącznik nr 6 do SWZ</w:t>
      </w:r>
    </w:p>
    <w:p w:rsidR="00A55A78" w:rsidRPr="00757103" w:rsidRDefault="00A55A78" w:rsidP="00757103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757103" w:rsidRDefault="00A55A78" w:rsidP="00757103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757103" w:rsidRDefault="00A55A78" w:rsidP="0053605F">
      <w:pPr>
        <w:autoSpaceDE w:val="0"/>
        <w:autoSpaceDN w:val="0"/>
        <w:adjustRightInd w:val="0"/>
        <w:spacing w:after="0" w:line="240" w:lineRule="auto"/>
        <w:ind w:left="1134" w:hanging="992"/>
        <w:jc w:val="both"/>
        <w:rPr>
          <w:rFonts w:ascii="Garamond" w:eastAsia="Times New Roman" w:hAnsi="Garamond" w:cs="Arial"/>
          <w:color w:val="000000"/>
          <w:lang w:eastAsia="pl-PL"/>
        </w:rPr>
      </w:pPr>
      <w:bookmarkStart w:id="0" w:name="_GoBack"/>
      <w:bookmarkEnd w:id="0"/>
      <w:r w:rsidRPr="00757103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="0053605F">
        <w:rPr>
          <w:rFonts w:ascii="Garamond" w:eastAsia="Times New Roman" w:hAnsi="Garamond" w:cs="Times New Roman"/>
          <w:bCs/>
          <w:lang w:eastAsia="pl-PL"/>
        </w:rPr>
        <w:tab/>
      </w:r>
      <w:r w:rsidRPr="00757103">
        <w:rPr>
          <w:rFonts w:ascii="Garamond" w:eastAsia="Calibri" w:hAnsi="Garamond" w:cs="Arial"/>
        </w:rPr>
        <w:t xml:space="preserve">postępowania o udzielenie zamówienia publicznego na </w:t>
      </w:r>
      <w:r w:rsidR="006225E8" w:rsidRPr="00757103">
        <w:rPr>
          <w:rFonts w:ascii="Garamond" w:eastAsia="Calibri" w:hAnsi="Garamond" w:cs="Times New Roman"/>
          <w:bCs/>
        </w:rPr>
        <w:t xml:space="preserve">dostawę </w:t>
      </w:r>
      <w:r w:rsidR="0053605F" w:rsidRPr="0053605F">
        <w:rPr>
          <w:rFonts w:ascii="Garamond" w:eastAsia="Calibri" w:hAnsi="Garamond" w:cs="Times New Roman"/>
          <w:bCs/>
        </w:rPr>
        <w:t>odczynników oraz dostawa odczynników wraz z dzierżawą urządzenia</w:t>
      </w:r>
      <w:r w:rsidRPr="00757103">
        <w:rPr>
          <w:rFonts w:ascii="Garamond" w:eastAsia="Calibri" w:hAnsi="Garamond" w:cs="Times New Roman"/>
          <w:bCs/>
        </w:rPr>
        <w:t>.</w:t>
      </w:r>
    </w:p>
    <w:p w:rsidR="00A55A78" w:rsidRPr="00757103" w:rsidRDefault="00A55A78" w:rsidP="00757103">
      <w:pPr>
        <w:spacing w:after="0" w:line="240" w:lineRule="auto"/>
        <w:rPr>
          <w:rFonts w:ascii="Garamond" w:eastAsia="Times New Roman" w:hAnsi="Garamond" w:cs="Times New Roman"/>
          <w:i/>
          <w:lang w:eastAsia="pl-PL"/>
        </w:rPr>
      </w:pPr>
    </w:p>
    <w:p w:rsidR="00A55A78" w:rsidRPr="00757103" w:rsidRDefault="00A55A78" w:rsidP="00757103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6031D7" w:rsidRPr="00757103" w:rsidRDefault="006031D7" w:rsidP="00757103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031D7" w:rsidRPr="00757103" w:rsidRDefault="006031D7" w:rsidP="00757103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  <w:r w:rsidRPr="00757103">
        <w:rPr>
          <w:rFonts w:ascii="Garamond" w:eastAsia="Times New Roman" w:hAnsi="Garamond" w:cs="Times New Roman"/>
          <w:b/>
          <w:u w:val="single"/>
          <w:lang w:eastAsia="pl-PL"/>
        </w:rPr>
        <w:t xml:space="preserve">Kwota przeznaczona na sfinansowanie zamówienia w danej części: </w:t>
      </w:r>
    </w:p>
    <w:p w:rsidR="006031D7" w:rsidRPr="00757103" w:rsidRDefault="006031D7" w:rsidP="00757103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32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2176"/>
      </w:tblGrid>
      <w:tr w:rsidR="00F60112" w:rsidRPr="00757103" w:rsidTr="00F60112">
        <w:trPr>
          <w:trHeight w:val="399"/>
        </w:trPr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60112" w:rsidRPr="00757103" w:rsidRDefault="00F60112" w:rsidP="00F6011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757103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1</w:t>
            </w:r>
          </w:p>
        </w:tc>
        <w:tc>
          <w:tcPr>
            <w:tcW w:w="2176" w:type="dxa"/>
            <w:vAlign w:val="center"/>
          </w:tcPr>
          <w:p w:rsidR="00F60112" w:rsidRPr="00F60112" w:rsidRDefault="00F60112" w:rsidP="00F60112">
            <w:pPr>
              <w:spacing w:after="0" w:line="240" w:lineRule="auto"/>
              <w:jc w:val="right"/>
              <w:rPr>
                <w:rFonts w:ascii="Garamond" w:hAnsi="Garamond" w:cs="Calibri"/>
              </w:rPr>
            </w:pPr>
            <w:r w:rsidRPr="00F60112">
              <w:rPr>
                <w:rFonts w:ascii="Garamond" w:hAnsi="Garamond" w:cs="Calibri"/>
              </w:rPr>
              <w:t>62 953,20</w:t>
            </w:r>
            <w:r>
              <w:rPr>
                <w:rFonts w:ascii="Garamond" w:hAnsi="Garamond" w:cs="Calibri"/>
              </w:rPr>
              <w:t xml:space="preserve"> zł</w:t>
            </w:r>
          </w:p>
        </w:tc>
      </w:tr>
      <w:tr w:rsidR="00F60112" w:rsidRPr="00757103" w:rsidTr="00F60112">
        <w:trPr>
          <w:trHeight w:val="399"/>
        </w:trPr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60112" w:rsidRPr="00757103" w:rsidRDefault="00F60112" w:rsidP="00F6011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757103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2</w:t>
            </w:r>
          </w:p>
        </w:tc>
        <w:tc>
          <w:tcPr>
            <w:tcW w:w="2176" w:type="dxa"/>
            <w:vAlign w:val="center"/>
          </w:tcPr>
          <w:p w:rsidR="00F60112" w:rsidRPr="00F60112" w:rsidRDefault="00F60112" w:rsidP="00F60112">
            <w:pPr>
              <w:spacing w:after="0" w:line="240" w:lineRule="auto"/>
              <w:jc w:val="right"/>
              <w:rPr>
                <w:rFonts w:ascii="Garamond" w:hAnsi="Garamond" w:cs="Calibri"/>
              </w:rPr>
            </w:pPr>
            <w:r w:rsidRPr="00F60112">
              <w:rPr>
                <w:rFonts w:ascii="Garamond" w:hAnsi="Garamond" w:cs="Calibri"/>
              </w:rPr>
              <w:t>48 861,36</w:t>
            </w:r>
            <w:r>
              <w:rPr>
                <w:rFonts w:ascii="Garamond" w:hAnsi="Garamond" w:cs="Calibri"/>
              </w:rPr>
              <w:t xml:space="preserve"> zł</w:t>
            </w:r>
          </w:p>
        </w:tc>
      </w:tr>
      <w:tr w:rsidR="00F60112" w:rsidRPr="00757103" w:rsidTr="00F60112">
        <w:trPr>
          <w:trHeight w:val="399"/>
        </w:trPr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60112" w:rsidRPr="00757103" w:rsidRDefault="00F60112" w:rsidP="00F6011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757103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3</w:t>
            </w:r>
          </w:p>
        </w:tc>
        <w:tc>
          <w:tcPr>
            <w:tcW w:w="2176" w:type="dxa"/>
            <w:vAlign w:val="center"/>
          </w:tcPr>
          <w:p w:rsidR="00F60112" w:rsidRPr="00F60112" w:rsidRDefault="00F60112" w:rsidP="00F60112">
            <w:pPr>
              <w:spacing w:after="0" w:line="240" w:lineRule="auto"/>
              <w:jc w:val="right"/>
              <w:rPr>
                <w:rFonts w:ascii="Garamond" w:hAnsi="Garamond" w:cs="Calibri"/>
              </w:rPr>
            </w:pPr>
            <w:r w:rsidRPr="00F60112">
              <w:rPr>
                <w:rFonts w:ascii="Garamond" w:hAnsi="Garamond" w:cs="Calibri"/>
              </w:rPr>
              <w:t>178 200,00</w:t>
            </w:r>
            <w:r>
              <w:rPr>
                <w:rFonts w:ascii="Garamond" w:hAnsi="Garamond" w:cs="Calibri"/>
              </w:rPr>
              <w:t xml:space="preserve"> zł</w:t>
            </w:r>
          </w:p>
        </w:tc>
      </w:tr>
      <w:tr w:rsidR="00F60112" w:rsidRPr="00757103" w:rsidTr="00F60112">
        <w:trPr>
          <w:trHeight w:val="399"/>
        </w:trPr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60112" w:rsidRPr="00757103" w:rsidRDefault="00F60112" w:rsidP="00F6011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757103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4</w:t>
            </w:r>
          </w:p>
        </w:tc>
        <w:tc>
          <w:tcPr>
            <w:tcW w:w="2176" w:type="dxa"/>
            <w:vAlign w:val="center"/>
          </w:tcPr>
          <w:p w:rsidR="00F60112" w:rsidRPr="00F60112" w:rsidRDefault="00F60112" w:rsidP="00F60112">
            <w:pPr>
              <w:spacing w:after="0" w:line="240" w:lineRule="auto"/>
              <w:jc w:val="right"/>
              <w:rPr>
                <w:rFonts w:ascii="Garamond" w:hAnsi="Garamond" w:cs="Calibri"/>
              </w:rPr>
            </w:pPr>
            <w:r w:rsidRPr="00F60112">
              <w:rPr>
                <w:rFonts w:ascii="Garamond" w:hAnsi="Garamond" w:cs="Calibri"/>
              </w:rPr>
              <w:t>48 208,41</w:t>
            </w:r>
            <w:r>
              <w:rPr>
                <w:rFonts w:ascii="Garamond" w:hAnsi="Garamond" w:cs="Calibri"/>
              </w:rPr>
              <w:t xml:space="preserve"> zł</w:t>
            </w:r>
          </w:p>
        </w:tc>
      </w:tr>
      <w:tr w:rsidR="00F60112" w:rsidRPr="00757103" w:rsidTr="00F60112">
        <w:trPr>
          <w:trHeight w:val="399"/>
        </w:trPr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60112" w:rsidRPr="00757103" w:rsidRDefault="00F60112" w:rsidP="00F6011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757103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5</w:t>
            </w:r>
          </w:p>
        </w:tc>
        <w:tc>
          <w:tcPr>
            <w:tcW w:w="2176" w:type="dxa"/>
            <w:vAlign w:val="center"/>
          </w:tcPr>
          <w:p w:rsidR="00F60112" w:rsidRPr="00F60112" w:rsidRDefault="00F60112" w:rsidP="00F60112">
            <w:pPr>
              <w:spacing w:after="0" w:line="240" w:lineRule="auto"/>
              <w:jc w:val="right"/>
              <w:rPr>
                <w:rFonts w:ascii="Garamond" w:hAnsi="Garamond" w:cs="Calibri"/>
              </w:rPr>
            </w:pPr>
            <w:r w:rsidRPr="00F60112">
              <w:rPr>
                <w:rFonts w:ascii="Garamond" w:hAnsi="Garamond" w:cs="Calibri"/>
              </w:rPr>
              <w:t>74 217,60</w:t>
            </w:r>
            <w:r>
              <w:rPr>
                <w:rFonts w:ascii="Garamond" w:hAnsi="Garamond" w:cs="Calibri"/>
              </w:rPr>
              <w:t xml:space="preserve"> zł</w:t>
            </w:r>
          </w:p>
        </w:tc>
      </w:tr>
      <w:tr w:rsidR="00F60112" w:rsidRPr="00757103" w:rsidTr="00F60112">
        <w:trPr>
          <w:trHeight w:val="399"/>
        </w:trPr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60112" w:rsidRPr="00757103" w:rsidRDefault="00F60112" w:rsidP="00F6011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757103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6</w:t>
            </w:r>
          </w:p>
        </w:tc>
        <w:tc>
          <w:tcPr>
            <w:tcW w:w="2176" w:type="dxa"/>
            <w:vAlign w:val="center"/>
          </w:tcPr>
          <w:p w:rsidR="00F60112" w:rsidRPr="00F60112" w:rsidRDefault="00F60112" w:rsidP="00F60112">
            <w:pPr>
              <w:spacing w:after="0" w:line="240" w:lineRule="auto"/>
              <w:jc w:val="right"/>
              <w:rPr>
                <w:rFonts w:ascii="Garamond" w:hAnsi="Garamond" w:cs="Calibri"/>
              </w:rPr>
            </w:pPr>
            <w:r w:rsidRPr="00F60112">
              <w:rPr>
                <w:rFonts w:ascii="Garamond" w:hAnsi="Garamond" w:cs="Calibri"/>
              </w:rPr>
              <w:t>6 480,00</w:t>
            </w:r>
            <w:r>
              <w:rPr>
                <w:rFonts w:ascii="Garamond" w:hAnsi="Garamond" w:cs="Calibri"/>
              </w:rPr>
              <w:t xml:space="preserve"> zł</w:t>
            </w:r>
          </w:p>
        </w:tc>
      </w:tr>
      <w:tr w:rsidR="00F60112" w:rsidRPr="00757103" w:rsidTr="00F60112">
        <w:trPr>
          <w:trHeight w:val="399"/>
        </w:trPr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60112" w:rsidRPr="00757103" w:rsidRDefault="00F60112" w:rsidP="00F6011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757103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7</w:t>
            </w:r>
          </w:p>
        </w:tc>
        <w:tc>
          <w:tcPr>
            <w:tcW w:w="2176" w:type="dxa"/>
            <w:vAlign w:val="center"/>
          </w:tcPr>
          <w:p w:rsidR="00F60112" w:rsidRPr="00F60112" w:rsidRDefault="00F60112" w:rsidP="00F60112">
            <w:pPr>
              <w:spacing w:after="0" w:line="240" w:lineRule="auto"/>
              <w:jc w:val="right"/>
              <w:rPr>
                <w:rFonts w:ascii="Garamond" w:hAnsi="Garamond" w:cs="Calibri"/>
              </w:rPr>
            </w:pPr>
            <w:r w:rsidRPr="00F60112">
              <w:rPr>
                <w:rFonts w:ascii="Garamond" w:hAnsi="Garamond" w:cs="Calibri"/>
              </w:rPr>
              <w:t>736 560,00</w:t>
            </w:r>
            <w:r>
              <w:rPr>
                <w:rFonts w:ascii="Garamond" w:hAnsi="Garamond" w:cs="Calibri"/>
              </w:rPr>
              <w:t xml:space="preserve"> zł</w:t>
            </w:r>
          </w:p>
        </w:tc>
      </w:tr>
      <w:tr w:rsidR="00F60112" w:rsidRPr="00757103" w:rsidTr="00F60112">
        <w:trPr>
          <w:trHeight w:val="399"/>
        </w:trPr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60112" w:rsidRPr="00757103" w:rsidRDefault="00F60112" w:rsidP="00F6011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757103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8</w:t>
            </w:r>
          </w:p>
        </w:tc>
        <w:tc>
          <w:tcPr>
            <w:tcW w:w="2176" w:type="dxa"/>
            <w:vAlign w:val="center"/>
          </w:tcPr>
          <w:p w:rsidR="00F60112" w:rsidRPr="00F60112" w:rsidRDefault="00F60112" w:rsidP="00F60112">
            <w:pPr>
              <w:spacing w:after="0" w:line="240" w:lineRule="auto"/>
              <w:jc w:val="right"/>
              <w:rPr>
                <w:rFonts w:ascii="Garamond" w:hAnsi="Garamond" w:cs="Calibri"/>
              </w:rPr>
            </w:pPr>
            <w:r w:rsidRPr="00F60112">
              <w:rPr>
                <w:rFonts w:ascii="Garamond" w:hAnsi="Garamond" w:cs="Calibri"/>
              </w:rPr>
              <w:t>55 566,00</w:t>
            </w:r>
            <w:r>
              <w:rPr>
                <w:rFonts w:ascii="Garamond" w:hAnsi="Garamond" w:cs="Calibri"/>
              </w:rPr>
              <w:t xml:space="preserve"> zł</w:t>
            </w:r>
          </w:p>
        </w:tc>
      </w:tr>
      <w:tr w:rsidR="00F60112" w:rsidRPr="00757103" w:rsidTr="00F60112">
        <w:trPr>
          <w:trHeight w:val="399"/>
        </w:trPr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60112" w:rsidRPr="00757103" w:rsidRDefault="00F60112" w:rsidP="00F6011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757103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9</w:t>
            </w:r>
          </w:p>
        </w:tc>
        <w:tc>
          <w:tcPr>
            <w:tcW w:w="2176" w:type="dxa"/>
            <w:vAlign w:val="center"/>
          </w:tcPr>
          <w:p w:rsidR="00F60112" w:rsidRPr="00F60112" w:rsidRDefault="00F60112" w:rsidP="00F60112">
            <w:pPr>
              <w:spacing w:after="0" w:line="240" w:lineRule="auto"/>
              <w:jc w:val="right"/>
              <w:rPr>
                <w:rFonts w:ascii="Garamond" w:hAnsi="Garamond" w:cs="Calibri"/>
              </w:rPr>
            </w:pPr>
            <w:r w:rsidRPr="00F60112">
              <w:rPr>
                <w:rFonts w:ascii="Garamond" w:hAnsi="Garamond" w:cs="Calibri"/>
              </w:rPr>
              <w:t>46 759,05</w:t>
            </w:r>
            <w:r>
              <w:rPr>
                <w:rFonts w:ascii="Garamond" w:hAnsi="Garamond" w:cs="Calibri"/>
              </w:rPr>
              <w:t xml:space="preserve"> zł</w:t>
            </w:r>
          </w:p>
        </w:tc>
      </w:tr>
      <w:tr w:rsidR="00F60112" w:rsidRPr="00757103" w:rsidTr="00F60112">
        <w:trPr>
          <w:trHeight w:val="399"/>
        </w:trPr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60112" w:rsidRPr="00757103" w:rsidRDefault="00F60112" w:rsidP="00F6011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757103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10</w:t>
            </w:r>
          </w:p>
        </w:tc>
        <w:tc>
          <w:tcPr>
            <w:tcW w:w="2176" w:type="dxa"/>
            <w:vAlign w:val="center"/>
          </w:tcPr>
          <w:p w:rsidR="00F60112" w:rsidRPr="00F60112" w:rsidRDefault="00F60112" w:rsidP="00F60112">
            <w:pPr>
              <w:spacing w:after="0" w:line="240" w:lineRule="auto"/>
              <w:jc w:val="right"/>
              <w:rPr>
                <w:rFonts w:ascii="Garamond" w:hAnsi="Garamond" w:cs="Calibri"/>
              </w:rPr>
            </w:pPr>
            <w:r w:rsidRPr="00F60112">
              <w:rPr>
                <w:rFonts w:ascii="Garamond" w:hAnsi="Garamond" w:cs="Calibri"/>
              </w:rPr>
              <w:t>4 299,91</w:t>
            </w:r>
            <w:r>
              <w:rPr>
                <w:rFonts w:ascii="Garamond" w:hAnsi="Garamond" w:cs="Calibri"/>
              </w:rPr>
              <w:t xml:space="preserve"> zł</w:t>
            </w:r>
          </w:p>
        </w:tc>
      </w:tr>
      <w:tr w:rsidR="00F60112" w:rsidRPr="00757103" w:rsidTr="00F60112">
        <w:trPr>
          <w:trHeight w:val="399"/>
        </w:trPr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60112" w:rsidRPr="00757103" w:rsidRDefault="00F60112" w:rsidP="00F6011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757103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11</w:t>
            </w:r>
          </w:p>
        </w:tc>
        <w:tc>
          <w:tcPr>
            <w:tcW w:w="2176" w:type="dxa"/>
            <w:vAlign w:val="center"/>
          </w:tcPr>
          <w:p w:rsidR="00F60112" w:rsidRPr="00F60112" w:rsidRDefault="00F60112" w:rsidP="00F60112">
            <w:pPr>
              <w:spacing w:after="0" w:line="240" w:lineRule="auto"/>
              <w:jc w:val="right"/>
              <w:rPr>
                <w:rFonts w:ascii="Garamond" w:hAnsi="Garamond" w:cs="Calibri"/>
              </w:rPr>
            </w:pPr>
            <w:r w:rsidRPr="00F60112">
              <w:rPr>
                <w:rFonts w:ascii="Garamond" w:hAnsi="Garamond" w:cs="Calibri"/>
              </w:rPr>
              <w:t>386 380,80</w:t>
            </w:r>
            <w:r>
              <w:rPr>
                <w:rFonts w:ascii="Garamond" w:hAnsi="Garamond" w:cs="Calibri"/>
              </w:rPr>
              <w:t xml:space="preserve"> zł</w:t>
            </w:r>
          </w:p>
        </w:tc>
      </w:tr>
      <w:tr w:rsidR="00F60112" w:rsidRPr="00757103" w:rsidTr="00F60112">
        <w:trPr>
          <w:trHeight w:val="399"/>
        </w:trPr>
        <w:tc>
          <w:tcPr>
            <w:tcW w:w="1068" w:type="dxa"/>
            <w:shd w:val="clear" w:color="auto" w:fill="auto"/>
            <w:noWrap/>
            <w:vAlign w:val="center"/>
          </w:tcPr>
          <w:p w:rsidR="00F60112" w:rsidRPr="00757103" w:rsidRDefault="00F60112" w:rsidP="00F6011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757103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12</w:t>
            </w:r>
          </w:p>
        </w:tc>
        <w:tc>
          <w:tcPr>
            <w:tcW w:w="2176" w:type="dxa"/>
            <w:vAlign w:val="center"/>
          </w:tcPr>
          <w:p w:rsidR="00F60112" w:rsidRPr="00F60112" w:rsidRDefault="00F60112" w:rsidP="00F60112">
            <w:pPr>
              <w:spacing w:after="0" w:line="240" w:lineRule="auto"/>
              <w:jc w:val="right"/>
              <w:rPr>
                <w:rFonts w:ascii="Garamond" w:hAnsi="Garamond" w:cs="Calibri"/>
              </w:rPr>
            </w:pPr>
            <w:r w:rsidRPr="00F60112">
              <w:rPr>
                <w:rFonts w:ascii="Garamond" w:hAnsi="Garamond" w:cs="Calibri"/>
              </w:rPr>
              <w:t>17 508,57</w:t>
            </w:r>
            <w:r>
              <w:rPr>
                <w:rFonts w:ascii="Garamond" w:hAnsi="Garamond" w:cs="Calibri"/>
              </w:rPr>
              <w:t xml:space="preserve"> zł</w:t>
            </w:r>
          </w:p>
        </w:tc>
      </w:tr>
      <w:tr w:rsidR="00F60112" w:rsidRPr="00757103" w:rsidTr="00F60112">
        <w:trPr>
          <w:trHeight w:val="399"/>
        </w:trPr>
        <w:tc>
          <w:tcPr>
            <w:tcW w:w="1068" w:type="dxa"/>
            <w:shd w:val="clear" w:color="auto" w:fill="auto"/>
            <w:noWrap/>
            <w:vAlign w:val="center"/>
          </w:tcPr>
          <w:p w:rsidR="00F60112" w:rsidRPr="00757103" w:rsidRDefault="00F60112" w:rsidP="00F6011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757103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13</w:t>
            </w:r>
          </w:p>
        </w:tc>
        <w:tc>
          <w:tcPr>
            <w:tcW w:w="2176" w:type="dxa"/>
            <w:vAlign w:val="center"/>
          </w:tcPr>
          <w:p w:rsidR="00F60112" w:rsidRPr="00F60112" w:rsidRDefault="00F60112" w:rsidP="00F60112">
            <w:pPr>
              <w:spacing w:after="0" w:line="240" w:lineRule="auto"/>
              <w:jc w:val="right"/>
              <w:rPr>
                <w:rFonts w:ascii="Garamond" w:hAnsi="Garamond" w:cs="Calibri"/>
              </w:rPr>
            </w:pPr>
            <w:r w:rsidRPr="00F60112">
              <w:rPr>
                <w:rFonts w:ascii="Garamond" w:hAnsi="Garamond" w:cs="Calibri"/>
              </w:rPr>
              <w:t>305 445,17</w:t>
            </w:r>
            <w:r>
              <w:rPr>
                <w:rFonts w:ascii="Garamond" w:hAnsi="Garamond" w:cs="Calibri"/>
              </w:rPr>
              <w:t xml:space="preserve"> zł</w:t>
            </w:r>
          </w:p>
        </w:tc>
      </w:tr>
      <w:tr w:rsidR="00F60112" w:rsidRPr="00757103" w:rsidTr="00F60112">
        <w:trPr>
          <w:trHeight w:val="399"/>
        </w:trPr>
        <w:tc>
          <w:tcPr>
            <w:tcW w:w="1068" w:type="dxa"/>
            <w:shd w:val="clear" w:color="auto" w:fill="auto"/>
            <w:noWrap/>
            <w:vAlign w:val="center"/>
          </w:tcPr>
          <w:p w:rsidR="00F60112" w:rsidRPr="00757103" w:rsidRDefault="00F60112" w:rsidP="00F6011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757103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14</w:t>
            </w:r>
          </w:p>
        </w:tc>
        <w:tc>
          <w:tcPr>
            <w:tcW w:w="2176" w:type="dxa"/>
            <w:vAlign w:val="center"/>
          </w:tcPr>
          <w:p w:rsidR="00F60112" w:rsidRPr="00F60112" w:rsidRDefault="00F60112" w:rsidP="00F60112">
            <w:pPr>
              <w:spacing w:after="0" w:line="240" w:lineRule="auto"/>
              <w:jc w:val="right"/>
              <w:rPr>
                <w:rFonts w:ascii="Garamond" w:hAnsi="Garamond" w:cs="Calibri"/>
              </w:rPr>
            </w:pPr>
            <w:r w:rsidRPr="00F60112">
              <w:rPr>
                <w:rFonts w:ascii="Garamond" w:hAnsi="Garamond" w:cs="Calibri"/>
              </w:rPr>
              <w:t>402 300,00</w:t>
            </w:r>
            <w:r>
              <w:rPr>
                <w:rFonts w:ascii="Garamond" w:hAnsi="Garamond" w:cs="Calibri"/>
              </w:rPr>
              <w:t xml:space="preserve"> zł</w:t>
            </w:r>
          </w:p>
        </w:tc>
      </w:tr>
      <w:tr w:rsidR="00F60112" w:rsidRPr="00757103" w:rsidTr="00F60112">
        <w:trPr>
          <w:trHeight w:val="399"/>
        </w:trPr>
        <w:tc>
          <w:tcPr>
            <w:tcW w:w="1068" w:type="dxa"/>
            <w:shd w:val="clear" w:color="auto" w:fill="auto"/>
            <w:noWrap/>
            <w:vAlign w:val="center"/>
          </w:tcPr>
          <w:p w:rsidR="00F60112" w:rsidRPr="00757103" w:rsidRDefault="00F60112" w:rsidP="00F6011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15</w:t>
            </w:r>
          </w:p>
        </w:tc>
        <w:tc>
          <w:tcPr>
            <w:tcW w:w="2176" w:type="dxa"/>
            <w:vAlign w:val="center"/>
          </w:tcPr>
          <w:p w:rsidR="00F60112" w:rsidRPr="00F60112" w:rsidRDefault="00F60112" w:rsidP="00F60112">
            <w:pPr>
              <w:spacing w:after="0" w:line="240" w:lineRule="auto"/>
              <w:jc w:val="right"/>
              <w:rPr>
                <w:rFonts w:ascii="Garamond" w:hAnsi="Garamond" w:cs="Calibri"/>
              </w:rPr>
            </w:pPr>
            <w:r w:rsidRPr="00F60112">
              <w:rPr>
                <w:rFonts w:ascii="Garamond" w:hAnsi="Garamond" w:cs="Calibri"/>
              </w:rPr>
              <w:t>35 154,00</w:t>
            </w:r>
            <w:r>
              <w:rPr>
                <w:rFonts w:ascii="Garamond" w:hAnsi="Garamond" w:cs="Calibri"/>
              </w:rPr>
              <w:t xml:space="preserve"> zł</w:t>
            </w:r>
          </w:p>
        </w:tc>
      </w:tr>
    </w:tbl>
    <w:p w:rsidR="00A55A78" w:rsidRPr="002654CF" w:rsidRDefault="00A55A78" w:rsidP="00A55A78">
      <w:pPr>
        <w:widowControl w:val="0"/>
        <w:spacing w:after="0" w:line="240" w:lineRule="auto"/>
        <w:rPr>
          <w:rFonts w:ascii="Garamond" w:eastAsia="Calibri" w:hAnsi="Garamond" w:cs="Times New Roman"/>
        </w:rPr>
      </w:pPr>
    </w:p>
    <w:p w:rsidR="00284FD2" w:rsidRPr="002654CF" w:rsidRDefault="00284FD2" w:rsidP="00A55A78">
      <w:pPr>
        <w:rPr>
          <w:rFonts w:ascii="Garamond" w:hAnsi="Garamond"/>
        </w:rPr>
      </w:pPr>
    </w:p>
    <w:sectPr w:rsidR="00284FD2" w:rsidRPr="00265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E05" w:rsidRDefault="00E30E05" w:rsidP="00E22E7B">
      <w:pPr>
        <w:spacing w:after="0" w:line="240" w:lineRule="auto"/>
      </w:pPr>
      <w:r>
        <w:separator/>
      </w:r>
    </w:p>
  </w:endnote>
  <w:endnote w:type="continuationSeparator" w:id="0">
    <w:p w:rsidR="00E30E05" w:rsidRDefault="00E30E05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E05" w:rsidRDefault="00E30E05" w:rsidP="00E22E7B">
      <w:pPr>
        <w:spacing w:after="0" w:line="240" w:lineRule="auto"/>
      </w:pPr>
      <w:r>
        <w:separator/>
      </w:r>
    </w:p>
  </w:footnote>
  <w:footnote w:type="continuationSeparator" w:id="0">
    <w:p w:rsidR="00E30E05" w:rsidRDefault="00E30E05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0420"/>
    <w:rsid w:val="000B2E90"/>
    <w:rsid w:val="00115A26"/>
    <w:rsid w:val="00217BF4"/>
    <w:rsid w:val="00264323"/>
    <w:rsid w:val="002654CF"/>
    <w:rsid w:val="00271D25"/>
    <w:rsid w:val="00284FD2"/>
    <w:rsid w:val="00300344"/>
    <w:rsid w:val="003B6BF5"/>
    <w:rsid w:val="003F447D"/>
    <w:rsid w:val="00421030"/>
    <w:rsid w:val="00457884"/>
    <w:rsid w:val="00527EA2"/>
    <w:rsid w:val="0053605F"/>
    <w:rsid w:val="005648AF"/>
    <w:rsid w:val="005811D8"/>
    <w:rsid w:val="005E3880"/>
    <w:rsid w:val="00600795"/>
    <w:rsid w:val="006031D7"/>
    <w:rsid w:val="00614056"/>
    <w:rsid w:val="006225E8"/>
    <w:rsid w:val="00637B86"/>
    <w:rsid w:val="006639EB"/>
    <w:rsid w:val="00666806"/>
    <w:rsid w:val="00666E58"/>
    <w:rsid w:val="006A1E0D"/>
    <w:rsid w:val="006E0B19"/>
    <w:rsid w:val="00757103"/>
    <w:rsid w:val="007710AA"/>
    <w:rsid w:val="00855998"/>
    <w:rsid w:val="008A4FA4"/>
    <w:rsid w:val="008D3FF0"/>
    <w:rsid w:val="008E7BC1"/>
    <w:rsid w:val="00957E08"/>
    <w:rsid w:val="00990DB3"/>
    <w:rsid w:val="009A5839"/>
    <w:rsid w:val="009B3680"/>
    <w:rsid w:val="00A37755"/>
    <w:rsid w:val="00A523E4"/>
    <w:rsid w:val="00A55A78"/>
    <w:rsid w:val="00AA2535"/>
    <w:rsid w:val="00AE2B3E"/>
    <w:rsid w:val="00B44B9C"/>
    <w:rsid w:val="00B760A1"/>
    <w:rsid w:val="00BA67BB"/>
    <w:rsid w:val="00BD1D86"/>
    <w:rsid w:val="00C03926"/>
    <w:rsid w:val="00CF3356"/>
    <w:rsid w:val="00D55BA2"/>
    <w:rsid w:val="00D6482F"/>
    <w:rsid w:val="00D855D4"/>
    <w:rsid w:val="00D876BE"/>
    <w:rsid w:val="00D92733"/>
    <w:rsid w:val="00E22E7B"/>
    <w:rsid w:val="00E30E05"/>
    <w:rsid w:val="00E42DD1"/>
    <w:rsid w:val="00E631DB"/>
    <w:rsid w:val="00F60112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A673F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12</cp:revision>
  <cp:lastPrinted>2021-03-17T07:00:00Z</cp:lastPrinted>
  <dcterms:created xsi:type="dcterms:W3CDTF">2021-02-24T09:35:00Z</dcterms:created>
  <dcterms:modified xsi:type="dcterms:W3CDTF">2021-07-06T11:59:00Z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