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76" w:rsidRPr="00C77BC9" w:rsidRDefault="00C77BC9" w:rsidP="00AC2198">
      <w:pPr>
        <w:spacing w:after="0" w:line="240" w:lineRule="auto"/>
        <w:rPr>
          <w:rFonts w:cstheme="minorHAnsi"/>
          <w:color w:val="FF0000"/>
          <w:sz w:val="20"/>
          <w:szCs w:val="20"/>
        </w:rPr>
      </w:pPr>
      <w:r w:rsidRPr="006E5CC5">
        <w:rPr>
          <w:rFonts w:cstheme="minorHAnsi"/>
          <w:color w:val="FF0000"/>
          <w:sz w:val="20"/>
          <w:szCs w:val="20"/>
        </w:rPr>
        <w:t>Po odpowiedziach 1</w:t>
      </w:r>
      <w:r w:rsidR="00956A76">
        <w:rPr>
          <w:rFonts w:cstheme="minorHAnsi"/>
          <w:color w:val="FF0000"/>
          <w:sz w:val="20"/>
          <w:szCs w:val="20"/>
        </w:rPr>
        <w:t xml:space="preserve">; </w:t>
      </w:r>
      <w:r w:rsidR="00AB62A4">
        <w:rPr>
          <w:rFonts w:cstheme="minorHAnsi"/>
          <w:color w:val="7030A0"/>
          <w:sz w:val="20"/>
          <w:szCs w:val="20"/>
        </w:rPr>
        <w:t>po modyfikacji 3</w:t>
      </w:r>
      <w:bookmarkStart w:id="0" w:name="_GoBack"/>
      <w:bookmarkEnd w:id="0"/>
    </w:p>
    <w:tbl>
      <w:tblPr>
        <w:tblStyle w:val="Tabela-Siatka1"/>
        <w:tblW w:w="0" w:type="auto"/>
        <w:jc w:val="center"/>
        <w:tblLook w:val="04A0" w:firstRow="1" w:lastRow="0" w:firstColumn="1" w:lastColumn="0" w:noHBand="0" w:noVBand="1"/>
      </w:tblPr>
      <w:tblGrid>
        <w:gridCol w:w="13994"/>
      </w:tblGrid>
      <w:tr w:rsidR="00F44CB3" w:rsidRPr="00AC2198" w:rsidTr="00B25F9D">
        <w:trPr>
          <w:trHeight w:val="406"/>
          <w:jc w:val="center"/>
        </w:trPr>
        <w:tc>
          <w:tcPr>
            <w:tcW w:w="13994" w:type="dxa"/>
            <w:shd w:val="clear" w:color="auto" w:fill="D9D9D9" w:themeFill="background1" w:themeFillShade="D9"/>
            <w:vAlign w:val="center"/>
          </w:tcPr>
          <w:p w:rsidR="00F44CB3" w:rsidRPr="00AC2198" w:rsidRDefault="00F44CB3" w:rsidP="00F44CB3">
            <w:pPr>
              <w:suppressAutoHyphens/>
              <w:autoSpaceDN w:val="0"/>
              <w:spacing w:line="288" w:lineRule="auto"/>
              <w:jc w:val="center"/>
              <w:rPr>
                <w:b/>
                <w:kern w:val="3"/>
                <w:lang w:eastAsia="zh-CN"/>
              </w:rPr>
            </w:pPr>
            <w:bookmarkStart w:id="1" w:name="_Hlk6143199"/>
            <w:r w:rsidRPr="00AC2198">
              <w:rPr>
                <w:b/>
                <w:kern w:val="3"/>
                <w:lang w:eastAsia="zh-CN"/>
              </w:rPr>
              <w:t>OPIS PRZEDMIOTU ZAMÓWIENIA</w:t>
            </w:r>
          </w:p>
        </w:tc>
      </w:tr>
      <w:tr w:rsidR="00F44CB3" w:rsidRPr="00AC2198" w:rsidTr="00B25F9D">
        <w:trPr>
          <w:trHeight w:val="643"/>
          <w:jc w:val="center"/>
        </w:trPr>
        <w:tc>
          <w:tcPr>
            <w:tcW w:w="13994" w:type="dxa"/>
            <w:shd w:val="clear" w:color="auto" w:fill="F2F2F2" w:themeFill="background1" w:themeFillShade="F2"/>
            <w:vAlign w:val="center"/>
          </w:tcPr>
          <w:p w:rsidR="00A86DAE" w:rsidRPr="00AC2198" w:rsidRDefault="009D7CC8" w:rsidP="005D2A5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C4D69">
              <w:rPr>
                <w:rFonts w:eastAsia="Lucida Sans Unicode"/>
                <w:b/>
                <w:kern w:val="3"/>
                <w:lang w:eastAsia="zh-CN" w:bidi="hi-IN"/>
              </w:rPr>
              <w:t>10</w:t>
            </w:r>
            <w:r w:rsidR="00AC2198">
              <w:rPr>
                <w:rFonts w:eastAsia="Lucida Sans Unicode"/>
                <w:b/>
                <w:kern w:val="3"/>
                <w:lang w:eastAsia="zh-CN" w:bidi="hi-IN"/>
              </w:rPr>
              <w:t xml:space="preserve"> </w:t>
            </w:r>
            <w:r w:rsidR="005D2A5E">
              <w:rPr>
                <w:rFonts w:eastAsia="Lucida Sans Unicode"/>
                <w:b/>
                <w:kern w:val="3"/>
                <w:lang w:eastAsia="zh-CN" w:bidi="hi-IN"/>
              </w:rPr>
              <w:t>–</w:t>
            </w:r>
            <w:r w:rsidR="00A86DAE" w:rsidRPr="00AC2198">
              <w:rPr>
                <w:rFonts w:eastAsia="Lucida Sans Unicode"/>
                <w:b/>
                <w:kern w:val="3"/>
                <w:lang w:eastAsia="zh-CN" w:bidi="hi-IN"/>
              </w:rPr>
              <w:t xml:space="preserve"> </w:t>
            </w:r>
            <w:r w:rsidR="00DC4D69">
              <w:rPr>
                <w:rFonts w:eastAsia="Lucida Sans Unicode"/>
                <w:b/>
                <w:kern w:val="3"/>
                <w:lang w:eastAsia="zh-CN" w:bidi="hi-IN"/>
              </w:rPr>
              <w:t>T</w:t>
            </w:r>
            <w:r w:rsidR="00DC4D69" w:rsidRPr="00DC4D69">
              <w:rPr>
                <w:rFonts w:eastAsia="Lucida Sans Unicode"/>
                <w:b/>
                <w:kern w:val="3"/>
                <w:lang w:eastAsia="zh-CN" w:bidi="hi-IN"/>
              </w:rPr>
              <w:t>omog</w:t>
            </w:r>
            <w:r w:rsidR="00DC4D69">
              <w:rPr>
                <w:rFonts w:eastAsia="Lucida Sans Unicode"/>
                <w:b/>
                <w:kern w:val="3"/>
                <w:lang w:eastAsia="zh-CN" w:bidi="hi-IN"/>
              </w:rPr>
              <w:t xml:space="preserve">raf do badania kończyn dolnych </w:t>
            </w:r>
            <w:r w:rsidR="00DC4D69" w:rsidRPr="00DC4D69">
              <w:rPr>
                <w:rFonts w:eastAsia="Lucida Sans Unicode"/>
                <w:b/>
                <w:kern w:val="3"/>
                <w:lang w:eastAsia="zh-CN" w:bidi="hi-IN"/>
              </w:rPr>
              <w:t>i górnych</w:t>
            </w:r>
            <w:r w:rsidR="008F08E2">
              <w:rPr>
                <w:rFonts w:eastAsia="Lucida Sans Unicode"/>
                <w:b/>
                <w:kern w:val="3"/>
                <w:lang w:eastAsia="zh-CN" w:bidi="hi-IN"/>
              </w:rPr>
              <w:t xml:space="preserve"> (1 sztuka)</w:t>
            </w:r>
            <w:r w:rsidR="007E322A">
              <w:rPr>
                <w:rFonts w:eastAsia="Lucida Sans Unicode"/>
                <w:b/>
                <w:kern w:val="3"/>
                <w:lang w:eastAsia="zh-CN" w:bidi="hi-IN"/>
              </w:rPr>
              <w:t xml:space="preserve"> </w:t>
            </w:r>
            <w:r w:rsidR="007E322A" w:rsidRPr="007E322A">
              <w:rPr>
                <w:rFonts w:cs="Calibri"/>
                <w:b/>
                <w:color w:val="7030A0"/>
                <w:bdr w:val="none" w:sz="0" w:space="0" w:color="auto" w:frame="1"/>
              </w:rPr>
              <w:t>z konieczną adaptacją pomieszczeń</w:t>
            </w:r>
          </w:p>
        </w:tc>
      </w:tr>
    </w:tbl>
    <w:p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rsidR="00AC2198" w:rsidRPr="00AC2198" w:rsidRDefault="00B12A8E" w:rsidP="00C87AED">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8D0538" w:rsidRPr="00AC2198" w:rsidRDefault="008D0538" w:rsidP="00C87AED">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rsidR="00AC2198" w:rsidRDefault="00AC2198">
      <w:pPr>
        <w:rPr>
          <w:rFonts w:ascii="Century Gothic" w:eastAsia="Times New Roman" w:hAnsi="Century Gothic" w:cs="Arial"/>
          <w:b/>
          <w:bCs/>
        </w:rPr>
      </w:pPr>
      <w:r>
        <w:rPr>
          <w:rFonts w:ascii="Century Gothic" w:eastAsia="Times New Roman" w:hAnsi="Century Gothic" w:cs="Arial"/>
          <w:b/>
          <w:bCs/>
        </w:rPr>
        <w:br w:type="page"/>
      </w:r>
    </w:p>
    <w:p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9D7CC8">
              <w:t xml:space="preserve"> </w:t>
            </w:r>
            <w:r w:rsidR="008F08E2">
              <w:t xml:space="preserve"> </w:t>
            </w:r>
            <w:r w:rsidR="00DC4D69">
              <w:t xml:space="preserve"> </w:t>
            </w:r>
            <w:r w:rsidR="00DC4D69" w:rsidRPr="00DC4D69">
              <w:rPr>
                <w:rFonts w:ascii="Century Gothic" w:eastAsia="Times New Roman" w:hAnsi="Century Gothic" w:cs="Times New Roman"/>
                <w:b/>
                <w:sz w:val="20"/>
                <w:szCs w:val="20"/>
              </w:rPr>
              <w:t>Tomograf do badania kończyn dolnych i górnych</w:t>
            </w:r>
            <w:r w:rsidR="00716FC3" w:rsidRPr="00716FC3">
              <w:rPr>
                <w:rFonts w:cs="Calibri"/>
                <w:b/>
                <w:color w:val="7030A0"/>
                <w:bdr w:val="none" w:sz="0" w:space="0" w:color="auto" w:frame="1"/>
              </w:rPr>
              <w:t xml:space="preserve"> </w:t>
            </w:r>
            <w:r w:rsidR="00716FC3" w:rsidRPr="00716FC3">
              <w:rPr>
                <w:rFonts w:ascii="Century Gothic" w:eastAsia="Times New Roman" w:hAnsi="Century Gothic" w:cs="Times New Roman"/>
                <w:b/>
                <w:color w:val="7030A0"/>
                <w:sz w:val="20"/>
                <w:szCs w:val="20"/>
              </w:rPr>
              <w:t>z konieczną adaptacją pomieszczeń</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rsidR="00AC2198" w:rsidRPr="00AC2198" w:rsidRDefault="00AC2198" w:rsidP="00AC2198">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sprzętu:</w:t>
            </w:r>
          </w:p>
        </w:tc>
        <w:tc>
          <w:tcPr>
            <w:tcW w:w="3686" w:type="dxa"/>
            <w:tcBorders>
              <w:top w:val="nil"/>
              <w:left w:val="single" w:sz="8" w:space="0" w:color="auto"/>
              <w:bottom w:val="single" w:sz="8" w:space="0" w:color="auto"/>
              <w:right w:val="single" w:sz="8" w:space="0" w:color="auto"/>
            </w:tcBorders>
            <w:vAlign w:val="center"/>
          </w:tcPr>
          <w:p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rsidR="00AC2198" w:rsidRPr="00AC2198" w:rsidRDefault="008F08E2" w:rsidP="008F08E2">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686" w:type="dxa"/>
            <w:tcBorders>
              <w:top w:val="nil"/>
              <w:left w:val="single" w:sz="8" w:space="0" w:color="auto"/>
              <w:bottom w:val="single" w:sz="8" w:space="0" w:color="auto"/>
              <w:right w:val="single" w:sz="8" w:space="0" w:color="auto"/>
            </w:tcBorders>
            <w:vAlign w:val="center"/>
          </w:tcPr>
          <w:p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7E322A" w:rsidRPr="00AC2198"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E322A" w:rsidRPr="007E322A" w:rsidRDefault="007E322A" w:rsidP="00AC2198">
            <w:pPr>
              <w:spacing w:after="0" w:line="240" w:lineRule="auto"/>
              <w:rPr>
                <w:rFonts w:ascii="Century Gothic" w:eastAsia="Times New Roman" w:hAnsi="Century Gothic" w:cs="Times New Roman"/>
                <w:b/>
                <w:bCs/>
                <w:sz w:val="20"/>
                <w:szCs w:val="20"/>
              </w:rPr>
            </w:pPr>
            <w:r w:rsidRPr="007E322A">
              <w:rPr>
                <w:rFonts w:ascii="Century Gothic" w:eastAsia="Times New Roman" w:hAnsi="Century Gothic" w:cs="Times New Roman"/>
                <w:b/>
                <w:bCs/>
                <w:sz w:val="20"/>
                <w:szCs w:val="20"/>
              </w:rPr>
              <w:t xml:space="preserve">D: </w:t>
            </w:r>
            <w:r w:rsidRPr="007E322A">
              <w:rPr>
                <w:rFonts w:ascii="Century Gothic" w:hAnsi="Century Gothic" w:cs="Calibri"/>
                <w:bCs/>
                <w:sz w:val="20"/>
                <w:szCs w:val="20"/>
              </w:rPr>
              <w:t xml:space="preserve"> Cena brutto adaptacji pomieszczeń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7E322A" w:rsidRPr="00AC2198" w:rsidRDefault="007E322A" w:rsidP="00AC2198">
            <w:pPr>
              <w:spacing w:after="0" w:line="240" w:lineRule="auto"/>
              <w:jc w:val="right"/>
              <w:rPr>
                <w:rFonts w:ascii="Century Gothic" w:eastAsia="Times New Roman" w:hAnsi="Century Gothic" w:cs="Times New Roman"/>
                <w:b/>
                <w:bCs/>
                <w:sz w:val="20"/>
                <w:szCs w:val="20"/>
              </w:rPr>
            </w:pPr>
          </w:p>
        </w:tc>
      </w:tr>
      <w:tr w:rsidR="00AC2198" w:rsidRPr="00AC2198"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00716FC3">
              <w:rPr>
                <w:rFonts w:ascii="Century Gothic" w:eastAsia="Times New Roman" w:hAnsi="Century Gothic" w:cs="Times New Roman"/>
                <w:b/>
                <w:bCs/>
                <w:sz w:val="20"/>
                <w:szCs w:val="20"/>
              </w:rPr>
              <w:t>+D</w:t>
            </w:r>
            <w:r w:rsidRPr="00AC2198">
              <w:rPr>
                <w:rFonts w:ascii="Century Gothic" w:eastAsia="Times New Roman" w:hAnsi="Century Gothic" w:cs="Times New Roman"/>
                <w:b/>
                <w:bCs/>
                <w:sz w:val="20"/>
                <w:szCs w:val="20"/>
              </w:rPr>
              <w:t>:</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314"/>
        <w:gridCol w:w="1933"/>
        <w:gridCol w:w="4760"/>
        <w:gridCol w:w="3000"/>
      </w:tblGrid>
      <w:tr w:rsidR="003B50CC" w:rsidRPr="003E0817" w:rsidTr="003B50CC">
        <w:trPr>
          <w:trHeight w:val="247"/>
        </w:trPr>
        <w:tc>
          <w:tcPr>
            <w:tcW w:w="560" w:type="dxa"/>
            <w:tcBorders>
              <w:top w:val="single" w:sz="4" w:space="0" w:color="auto"/>
              <w:left w:val="single" w:sz="4" w:space="0" w:color="auto"/>
              <w:bottom w:val="single" w:sz="4" w:space="0" w:color="auto"/>
              <w:right w:val="single" w:sz="4" w:space="0" w:color="auto"/>
            </w:tcBorders>
            <w:hideMark/>
          </w:tcPr>
          <w:p w:rsidR="003B50CC" w:rsidRPr="002A5F51" w:rsidRDefault="003B50CC" w:rsidP="00DC4D69">
            <w:pPr>
              <w:widowControl w:val="0"/>
              <w:suppressAutoHyphens/>
              <w:spacing w:after="0" w:line="240" w:lineRule="auto"/>
              <w:rPr>
                <w:rFonts w:ascii="Century Gothic" w:eastAsia="Times New Roman" w:hAnsi="Century Gothic" w:cs="Arial"/>
                <w:b/>
                <w:bCs/>
                <w:kern w:val="2"/>
                <w:sz w:val="16"/>
                <w:szCs w:val="16"/>
                <w:lang w:eastAsia="pl-PL"/>
              </w:rPr>
            </w:pPr>
            <w:r w:rsidRPr="002A5F51">
              <w:rPr>
                <w:rFonts w:ascii="Century Gothic" w:eastAsia="Times New Roman" w:hAnsi="Century Gothic" w:cs="Arial"/>
                <w:b/>
                <w:bCs/>
                <w:kern w:val="2"/>
                <w:sz w:val="16"/>
                <w:szCs w:val="16"/>
                <w:lang w:eastAsia="pl-PL"/>
              </w:rPr>
              <w:t>l.p.</w:t>
            </w:r>
          </w:p>
        </w:tc>
        <w:tc>
          <w:tcPr>
            <w:tcW w:w="4314" w:type="dxa"/>
            <w:tcBorders>
              <w:top w:val="single" w:sz="4" w:space="0" w:color="auto"/>
              <w:left w:val="single" w:sz="4" w:space="0" w:color="auto"/>
              <w:right w:val="single" w:sz="4" w:space="0" w:color="auto"/>
            </w:tcBorders>
            <w:hideMark/>
          </w:tcPr>
          <w:p w:rsidR="003B50CC" w:rsidRPr="003E0817" w:rsidRDefault="003B50CC" w:rsidP="00DC4D69">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1933" w:type="dxa"/>
            <w:tcBorders>
              <w:top w:val="single" w:sz="4" w:space="0" w:color="auto"/>
              <w:left w:val="single" w:sz="4" w:space="0" w:color="auto"/>
              <w:bottom w:val="single" w:sz="4" w:space="0" w:color="auto"/>
              <w:right w:val="single" w:sz="4" w:space="0" w:color="auto"/>
            </w:tcBorders>
            <w:hideMark/>
          </w:tcPr>
          <w:p w:rsidR="003B50CC" w:rsidRPr="003E0817" w:rsidRDefault="003B50CC" w:rsidP="00DC4D69">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760" w:type="dxa"/>
            <w:tcBorders>
              <w:top w:val="single" w:sz="4" w:space="0" w:color="auto"/>
              <w:left w:val="single" w:sz="4" w:space="0" w:color="auto"/>
              <w:bottom w:val="single" w:sz="4" w:space="0" w:color="auto"/>
              <w:right w:val="single" w:sz="4" w:space="0" w:color="auto"/>
            </w:tcBorders>
          </w:tcPr>
          <w:p w:rsidR="003B50CC" w:rsidRPr="003E0817" w:rsidRDefault="003B50CC" w:rsidP="00DC4D69">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p>
        </w:tc>
        <w:tc>
          <w:tcPr>
            <w:tcW w:w="3000" w:type="dxa"/>
            <w:tcBorders>
              <w:top w:val="single" w:sz="4" w:space="0" w:color="auto"/>
              <w:left w:val="single" w:sz="4" w:space="0" w:color="auto"/>
              <w:bottom w:val="single" w:sz="4" w:space="0" w:color="auto"/>
              <w:right w:val="single" w:sz="4" w:space="0" w:color="auto"/>
            </w:tcBorders>
            <w:hideMark/>
          </w:tcPr>
          <w:p w:rsidR="003B50CC" w:rsidRPr="003E0817" w:rsidRDefault="003B50CC" w:rsidP="00DC4D69">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DC4D69"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WYMAGANIA OGÓLNE</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eastAsia="Times New Roman" w:hAnsi="Century Gothic" w:cs="Arial"/>
                <w:b/>
                <w:bCs/>
                <w:sz w:val="16"/>
                <w:szCs w:val="16"/>
              </w:rPr>
            </w:pP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eastAsia="Times New Roman" w:hAnsi="Century Gothic" w:cs="Arial"/>
                <w:b/>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eastAsia="Times New Roman" w:hAnsi="Century Gothic" w:cs="Arial"/>
                <w:b/>
                <w:bCs/>
                <w:sz w:val="16"/>
                <w:szCs w:val="16"/>
              </w:rPr>
            </w:pPr>
          </w:p>
        </w:tc>
      </w:tr>
      <w:tr w:rsidR="00DC4D69"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 xml:space="preserve">Tomograf komputerowy umożliwiający uzyskanie podczas pojedynczego </w:t>
            </w:r>
            <w:proofErr w:type="spellStart"/>
            <w:r w:rsidRPr="00DC4D69">
              <w:rPr>
                <w:rFonts w:ascii="Century Gothic" w:hAnsi="Century Gothic" w:cs="Calibri"/>
                <w:sz w:val="16"/>
                <w:szCs w:val="16"/>
              </w:rPr>
              <w:t>skanu</w:t>
            </w:r>
            <w:proofErr w:type="spellEnd"/>
            <w:r w:rsidRPr="00DC4D69">
              <w:rPr>
                <w:rFonts w:ascii="Century Gothic" w:hAnsi="Century Gothic" w:cs="Calibri"/>
                <w:sz w:val="16"/>
                <w:szCs w:val="16"/>
              </w:rPr>
              <w:t>, pełnego obrazu 3D:</w:t>
            </w:r>
          </w:p>
          <w:p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-2 stóp pacjenta pod naturalnym obciążeniem</w:t>
            </w:r>
          </w:p>
          <w:p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- 2 stawów kolanowych pacjenta pod naturalnym obciążeniem</w:t>
            </w:r>
          </w:p>
          <w:p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- 1 ręki wraz z nadgarstkiem</w:t>
            </w:r>
          </w:p>
          <w:p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- 1 przedramienia wraz ze stawem łokciowym</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Możliwość wykonania badania w pozycji siedzącej przy odciążonych stawach</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proofErr w:type="spellStart"/>
            <w:r w:rsidRPr="00DC4D69">
              <w:rPr>
                <w:rFonts w:ascii="Century Gothic" w:hAnsi="Century Gothic" w:cs="Calibri"/>
                <w:sz w:val="16"/>
                <w:szCs w:val="16"/>
              </w:rPr>
              <w:t>Skan</w:t>
            </w:r>
            <w:proofErr w:type="spellEnd"/>
            <w:r w:rsidRPr="00DC4D69">
              <w:rPr>
                <w:rFonts w:ascii="Century Gothic" w:hAnsi="Century Gothic" w:cs="Calibri"/>
                <w:sz w:val="16"/>
                <w:szCs w:val="16"/>
              </w:rPr>
              <w:t xml:space="preserve"> odbywający się wokół osi prostopadłej do płaszczyzny montażu</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xml:space="preserve">Otwierane </w:t>
            </w:r>
            <w:proofErr w:type="spellStart"/>
            <w:r w:rsidRPr="00DC4D69">
              <w:rPr>
                <w:rFonts w:ascii="Century Gothic" w:hAnsi="Century Gothic" w:cs="Calibri"/>
                <w:sz w:val="16"/>
                <w:szCs w:val="16"/>
              </w:rPr>
              <w:t>gantry</w:t>
            </w:r>
            <w:proofErr w:type="spellEnd"/>
            <w:r w:rsidRPr="00DC4D69">
              <w:rPr>
                <w:rFonts w:ascii="Century Gothic" w:hAnsi="Century Gothic" w:cs="Calibri"/>
                <w:sz w:val="16"/>
                <w:szCs w:val="16"/>
              </w:rPr>
              <w:t xml:space="preserve"> ułatwiające pacjentowi zajęcie miejsca do badania</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System wyposażony w wewnętrzną osłonę przeciwradiacyjną zmniejszającą promieniowanie na zewnątrz aparatu</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Waga urządzenia =&lt; 380 [kg]</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Wartość wymagana – 1 pkt.</w:t>
            </w:r>
          </w:p>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Niższa niż wymagana – 2 pkt.</w:t>
            </w:r>
          </w:p>
        </w:tc>
      </w:tr>
      <w:tr w:rsidR="00DC4D69"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SYSTEM OBRAZOWANIA</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EB3947" w:rsidP="00DC4D69">
            <w:pPr>
              <w:spacing w:after="0" w:line="240" w:lineRule="auto"/>
              <w:jc w:val="center"/>
              <w:rPr>
                <w:rFonts w:ascii="Century Gothic" w:hAnsi="Century Gothic" w:cstheme="minorHAnsi"/>
                <w:sz w:val="16"/>
                <w:szCs w:val="16"/>
              </w:rPr>
            </w:pPr>
            <w:r>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EB3947"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 xml:space="preserve">Max. zakres kątowy </w:t>
            </w:r>
            <w:proofErr w:type="spellStart"/>
            <w:r w:rsidRPr="00DC4D69">
              <w:rPr>
                <w:rFonts w:ascii="Century Gothic" w:hAnsi="Century Gothic" w:cs="Calibri"/>
                <w:sz w:val="16"/>
                <w:szCs w:val="16"/>
              </w:rPr>
              <w:t>skanu</w:t>
            </w:r>
            <w:proofErr w:type="spellEnd"/>
            <w:r w:rsidRPr="00DC4D69">
              <w:rPr>
                <w:rFonts w:ascii="Century Gothic" w:hAnsi="Century Gothic" w:cs="Calibri"/>
                <w:sz w:val="16"/>
                <w:szCs w:val="16"/>
              </w:rPr>
              <w:t xml:space="preserve"> &gt;= 360 [°]</w:t>
            </w:r>
          </w:p>
          <w:p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Wartość wymagana – 1 pkt.</w:t>
            </w:r>
          </w:p>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Wyższa niż wymagana – 2 pkt.</w:t>
            </w:r>
          </w:p>
        </w:tc>
      </w:tr>
      <w:tr w:rsidR="00DC4D69"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 xml:space="preserve">Dostępne wartości napięcia do wyboru do </w:t>
            </w:r>
            <w:proofErr w:type="spellStart"/>
            <w:r w:rsidRPr="00DC4D69">
              <w:rPr>
                <w:rFonts w:ascii="Century Gothic" w:hAnsi="Century Gothic" w:cs="Calibri"/>
                <w:sz w:val="16"/>
                <w:szCs w:val="16"/>
              </w:rPr>
              <w:t>skanu</w:t>
            </w:r>
            <w:proofErr w:type="spellEnd"/>
            <w:r w:rsidRPr="00DC4D69">
              <w:rPr>
                <w:rFonts w:ascii="Century Gothic" w:hAnsi="Century Gothic" w:cs="Calibri"/>
                <w:sz w:val="16"/>
                <w:szCs w:val="16"/>
              </w:rPr>
              <w:t xml:space="preserve"> m</w:t>
            </w:r>
            <w:r w:rsidR="0071525D">
              <w:rPr>
                <w:rFonts w:ascii="Century Gothic" w:hAnsi="Century Gothic" w:cs="Calibri"/>
                <w:sz w:val="16"/>
                <w:szCs w:val="16"/>
              </w:rPr>
              <w:t>in. 100,</w:t>
            </w:r>
            <w:r w:rsidRPr="00DC4D69">
              <w:rPr>
                <w:rFonts w:ascii="Century Gothic" w:hAnsi="Century Gothic" w:cs="Calibri"/>
                <w:sz w:val="16"/>
                <w:szCs w:val="16"/>
              </w:rPr>
              <w:t>120 [</w:t>
            </w:r>
            <w:proofErr w:type="spellStart"/>
            <w:r w:rsidRPr="00DC4D69">
              <w:rPr>
                <w:rFonts w:ascii="Century Gothic" w:hAnsi="Century Gothic" w:cs="Calibri"/>
                <w:sz w:val="16"/>
                <w:szCs w:val="16"/>
              </w:rPr>
              <w:t>kV</w:t>
            </w:r>
            <w:proofErr w:type="spellEnd"/>
            <w:r w:rsidRPr="00DC4D69">
              <w:rPr>
                <w:rFonts w:ascii="Century Gothic" w:hAnsi="Century Gothic" w:cs="Calibri"/>
                <w:sz w:val="16"/>
                <w:szCs w:val="16"/>
              </w:rPr>
              <w:t>]</w:t>
            </w:r>
          </w:p>
          <w:p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xml:space="preserve">Max. wysokość obrazowania podczas pojedynczego </w:t>
            </w:r>
            <w:proofErr w:type="spellStart"/>
            <w:r w:rsidRPr="00DC4D69">
              <w:rPr>
                <w:rFonts w:ascii="Century Gothic" w:hAnsi="Century Gothic" w:cs="Calibri"/>
                <w:sz w:val="16"/>
                <w:szCs w:val="16"/>
              </w:rPr>
              <w:t>skanu</w:t>
            </w:r>
            <w:proofErr w:type="spellEnd"/>
            <w:r w:rsidRPr="00DC4D69">
              <w:rPr>
                <w:rFonts w:ascii="Century Gothic" w:hAnsi="Century Gothic" w:cs="Calibri"/>
                <w:sz w:val="16"/>
                <w:szCs w:val="16"/>
              </w:rPr>
              <w:t xml:space="preserve"> min. 18 [cm]</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Wartość wymagana – 1 pkt.</w:t>
            </w:r>
          </w:p>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Wyższa niż wymagana – 2 pkt.</w:t>
            </w:r>
          </w:p>
        </w:tc>
      </w:tr>
      <w:tr w:rsidR="00DC4D69"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xml:space="preserve">Max. średnica obrazowania podczas pojedynczego </w:t>
            </w:r>
            <w:proofErr w:type="spellStart"/>
            <w:r w:rsidRPr="00DC4D69">
              <w:rPr>
                <w:rFonts w:ascii="Century Gothic" w:hAnsi="Century Gothic" w:cs="Calibri"/>
                <w:sz w:val="16"/>
                <w:szCs w:val="16"/>
              </w:rPr>
              <w:t>skanu</w:t>
            </w:r>
            <w:proofErr w:type="spellEnd"/>
            <w:r w:rsidRPr="00DC4D69">
              <w:rPr>
                <w:rFonts w:ascii="Century Gothic" w:hAnsi="Century Gothic" w:cs="Calibri"/>
                <w:sz w:val="16"/>
                <w:szCs w:val="16"/>
              </w:rPr>
              <w:t xml:space="preserve"> min. 32 [cm]</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Wartość wymagana – 1 pkt.</w:t>
            </w:r>
          </w:p>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Wyższa niż wymagana – 2 pkt.</w:t>
            </w:r>
          </w:p>
        </w:tc>
      </w:tr>
      <w:tr w:rsidR="00DC4D69"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Głębokość obrazowania min. 16 [bit]</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Wartość wymagana – 1 pkt.</w:t>
            </w:r>
          </w:p>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Wyższa niż wymagana – 2 pkt.</w:t>
            </w:r>
          </w:p>
        </w:tc>
      </w:tr>
      <w:tr w:rsidR="00EB3947"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EB3947" w:rsidRPr="00483C43" w:rsidRDefault="00EB3947"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EB3947" w:rsidRPr="00DC4D69" w:rsidRDefault="00EB3947"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STACJA DO POSTPROCESSINGU</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EB3947" w:rsidRPr="00DC4D69" w:rsidRDefault="00EB3947"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EB3947" w:rsidRPr="00DC4D69" w:rsidRDefault="00EB3947"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B3947" w:rsidRPr="00DC4D69" w:rsidRDefault="00EB3947"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xml:space="preserve">Rekonstrukcja 3D badanych struktur na podstawie danych ze </w:t>
            </w:r>
            <w:proofErr w:type="spellStart"/>
            <w:r w:rsidRPr="00DC4D69">
              <w:rPr>
                <w:rFonts w:ascii="Century Gothic" w:hAnsi="Century Gothic" w:cs="Calibri"/>
                <w:sz w:val="16"/>
                <w:szCs w:val="16"/>
              </w:rPr>
              <w:t>skanu</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Rekonstrukcja 3D badanej kończyny dolnej i przedstawienie jej w całości od stopy do stawu kolanowego</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xml:space="preserve">Przeglądanie badanych struktur w płaszczyznach strzałkowej, </w:t>
            </w:r>
            <w:proofErr w:type="spellStart"/>
            <w:r w:rsidRPr="00DC4D69">
              <w:rPr>
                <w:rFonts w:ascii="Century Gothic" w:hAnsi="Century Gothic" w:cs="Calibri"/>
                <w:sz w:val="16"/>
                <w:szCs w:val="16"/>
              </w:rPr>
              <w:t>koronalnej</w:t>
            </w:r>
            <w:proofErr w:type="spellEnd"/>
            <w:r w:rsidRPr="00DC4D69">
              <w:rPr>
                <w:rFonts w:ascii="Century Gothic" w:hAnsi="Century Gothic" w:cs="Calibri"/>
                <w:sz w:val="16"/>
                <w:szCs w:val="16"/>
              </w:rPr>
              <w:t>, sagitalnej</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Pomiary kątów i odległości</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xml:space="preserve">Funkcjonalność umożliwiająca uzyskanie radiogramu badanej struktury w dowolnej projekcji, na podstawie danych ze </w:t>
            </w:r>
            <w:proofErr w:type="spellStart"/>
            <w:r w:rsidRPr="00DC4D69">
              <w:rPr>
                <w:rFonts w:ascii="Century Gothic" w:hAnsi="Century Gothic" w:cs="Calibri"/>
                <w:sz w:val="16"/>
                <w:szCs w:val="16"/>
              </w:rPr>
              <w:t>skanu</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INNE</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hAnsi="Century Gothic" w:cstheme="minorHAnsi"/>
                <w:sz w:val="16"/>
                <w:szCs w:val="16"/>
              </w:rPr>
            </w:pP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r>
      <w:tr w:rsidR="00DC4D69" w:rsidRPr="003E081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Dedykowany zintegrowany fotel  pacjenta umożliwiający:</w:t>
            </w:r>
          </w:p>
          <w:p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-badanie w pozycji siedzącej przy odciążonych stawach</w:t>
            </w:r>
          </w:p>
          <w:p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badanie ręki nadgarstka i stawu łokciowego przy jednoczesnym podparciu głowy oraz boku pacjenta z otworem na rękę</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7E322A" w:rsidRPr="007E322A" w:rsidTr="00956A76">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pStyle w:val="Akapitzlist"/>
              <w:numPr>
                <w:ilvl w:val="0"/>
                <w:numId w:val="2"/>
              </w:numPr>
              <w:spacing w:after="0" w:line="240" w:lineRule="auto"/>
              <w:ind w:left="0" w:firstLine="0"/>
              <w:rPr>
                <w:rFonts w:ascii="Century Gothic" w:eastAsia="Times New Roman" w:hAnsi="Century Gothic" w:cs="Arial"/>
                <w:bCs/>
                <w:color w:val="7030A0"/>
                <w:sz w:val="16"/>
                <w:szCs w:val="16"/>
                <w:lang w:eastAsia="pl-PL"/>
              </w:rPr>
            </w:pPr>
          </w:p>
        </w:tc>
        <w:tc>
          <w:tcPr>
            <w:tcW w:w="4314"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autoSpaceDE w:val="0"/>
              <w:autoSpaceDN w:val="0"/>
              <w:adjustRightInd w:val="0"/>
              <w:spacing w:after="0" w:line="240" w:lineRule="auto"/>
              <w:rPr>
                <w:rFonts w:ascii="Century Gothic" w:hAnsi="Century Gothic" w:cs="Calibri"/>
                <w:color w:val="7030A0"/>
                <w:sz w:val="16"/>
                <w:szCs w:val="16"/>
              </w:rPr>
            </w:pPr>
            <w:r w:rsidRPr="007E322A">
              <w:rPr>
                <w:rStyle w:val="FontStyle57"/>
                <w:rFonts w:ascii="Century Gothic" w:hAnsi="Century Gothic" w:cs="Calibri"/>
                <w:b w:val="0"/>
                <w:bCs w:val="0"/>
                <w:color w:val="7030A0"/>
              </w:rPr>
              <w:t>PRACE INSTALACYJNE</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spacing w:after="0" w:line="240" w:lineRule="auto"/>
              <w:jc w:val="center"/>
              <w:rPr>
                <w:rFonts w:ascii="Century Gothic" w:hAnsi="Century Gothic" w:cstheme="minorHAnsi"/>
                <w:color w:val="7030A0"/>
                <w:sz w:val="16"/>
                <w:szCs w:val="16"/>
              </w:rPr>
            </w:pPr>
            <w:r w:rsidRPr="007E322A">
              <w:rPr>
                <w:rFonts w:ascii="Century Gothic" w:hAnsi="Century Gothic" w:cstheme="minorHAnsi"/>
                <w:color w:val="7030A0"/>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numPr>
                <w:ilvl w:val="12"/>
                <w:numId w:val="0"/>
              </w:numPr>
              <w:spacing w:after="0" w:line="240" w:lineRule="auto"/>
              <w:jc w:val="center"/>
              <w:rPr>
                <w:rFonts w:ascii="Century Gothic" w:hAnsi="Century Gothic" w:cstheme="minorHAnsi"/>
                <w:color w:val="7030A0"/>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numPr>
                <w:ilvl w:val="12"/>
                <w:numId w:val="0"/>
              </w:numPr>
              <w:spacing w:after="0" w:line="240" w:lineRule="auto"/>
              <w:jc w:val="center"/>
              <w:rPr>
                <w:rFonts w:ascii="Century Gothic" w:hAnsi="Century Gothic" w:cstheme="minorHAnsi"/>
                <w:color w:val="7030A0"/>
                <w:sz w:val="16"/>
                <w:szCs w:val="16"/>
              </w:rPr>
            </w:pPr>
            <w:r w:rsidRPr="007E322A">
              <w:rPr>
                <w:rFonts w:ascii="Century Gothic" w:hAnsi="Century Gothic" w:cstheme="minorHAnsi"/>
                <w:color w:val="7030A0"/>
                <w:sz w:val="16"/>
                <w:szCs w:val="16"/>
              </w:rPr>
              <w:t>- - -</w:t>
            </w:r>
          </w:p>
        </w:tc>
      </w:tr>
      <w:tr w:rsidR="007E322A" w:rsidRPr="007E322A" w:rsidTr="00956A76">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pStyle w:val="Akapitzlist"/>
              <w:numPr>
                <w:ilvl w:val="0"/>
                <w:numId w:val="2"/>
              </w:numPr>
              <w:spacing w:after="0" w:line="240" w:lineRule="auto"/>
              <w:ind w:left="0" w:firstLine="0"/>
              <w:rPr>
                <w:rFonts w:ascii="Century Gothic" w:eastAsia="Times New Roman" w:hAnsi="Century Gothic" w:cs="Arial"/>
                <w:bCs/>
                <w:color w:val="7030A0"/>
                <w:sz w:val="16"/>
                <w:szCs w:val="16"/>
                <w:lang w:eastAsia="pl-PL"/>
              </w:rPr>
            </w:pPr>
          </w:p>
        </w:tc>
        <w:tc>
          <w:tcPr>
            <w:tcW w:w="4314"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7E322A" w:rsidP="007E322A">
            <w:pPr>
              <w:pStyle w:val="Akapitzlist"/>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
              <w:jc w:val="both"/>
              <w:rPr>
                <w:rFonts w:ascii="Century Gothic" w:hAnsi="Century Gothic" w:cs="Calibri"/>
                <w:color w:val="7030A0"/>
                <w:sz w:val="16"/>
                <w:szCs w:val="16"/>
              </w:rPr>
            </w:pPr>
            <w:r w:rsidRPr="007E322A">
              <w:rPr>
                <w:rFonts w:ascii="Century Gothic" w:hAnsi="Century Gothic" w:cs="Calibri"/>
                <w:color w:val="7030A0"/>
                <w:sz w:val="16"/>
                <w:szCs w:val="16"/>
              </w:rPr>
              <w:t xml:space="preserve">1. </w:t>
            </w:r>
            <w:r w:rsidR="00956A76" w:rsidRPr="007E322A">
              <w:rPr>
                <w:rFonts w:ascii="Century Gothic" w:hAnsi="Century Gothic" w:cs="Calibri"/>
                <w:color w:val="7030A0"/>
                <w:sz w:val="16"/>
                <w:szCs w:val="16"/>
              </w:rPr>
              <w:t>Opracowanie projekt</w:t>
            </w:r>
            <w:r w:rsidRPr="007E322A">
              <w:rPr>
                <w:rFonts w:ascii="Century Gothic" w:hAnsi="Century Gothic" w:cs="Calibri"/>
                <w:color w:val="7030A0"/>
                <w:sz w:val="16"/>
                <w:szCs w:val="16"/>
              </w:rPr>
              <w:t>u</w:t>
            </w:r>
            <w:r w:rsidR="00956A76" w:rsidRPr="007E322A">
              <w:rPr>
                <w:rFonts w:ascii="Century Gothic" w:hAnsi="Century Gothic" w:cs="Calibri"/>
                <w:color w:val="7030A0"/>
                <w:sz w:val="16"/>
                <w:szCs w:val="16"/>
              </w:rPr>
              <w:t xml:space="preserve"> wykonawczego i powykonawczego </w:t>
            </w:r>
            <w:r w:rsidRPr="007E322A">
              <w:rPr>
                <w:rFonts w:ascii="Century Gothic" w:hAnsi="Century Gothic" w:cs="Calibri"/>
                <w:color w:val="7030A0"/>
                <w:sz w:val="16"/>
                <w:szCs w:val="16"/>
              </w:rPr>
              <w:t xml:space="preserve">adaptacji pomieszczeń B.DO.0.18 </w:t>
            </w:r>
            <w:r w:rsidR="00956A76" w:rsidRPr="007E322A">
              <w:rPr>
                <w:rFonts w:ascii="Century Gothic" w:hAnsi="Century Gothic" w:cs="Calibri"/>
                <w:color w:val="7030A0"/>
                <w:sz w:val="16"/>
                <w:szCs w:val="16"/>
              </w:rPr>
              <w:t>oraz B.DO.0.19 w tym projektu ochrony radiologicznej.</w:t>
            </w:r>
          </w:p>
          <w:p w:rsidR="00956A76" w:rsidRPr="007E322A" w:rsidRDefault="00956A76" w:rsidP="007E322A">
            <w:pPr>
              <w:autoSpaceDE w:val="0"/>
              <w:autoSpaceDN w:val="0"/>
              <w:adjustRightInd w:val="0"/>
              <w:spacing w:after="0" w:line="240" w:lineRule="auto"/>
              <w:rPr>
                <w:rFonts w:ascii="Century Gothic" w:hAnsi="Century Gothic" w:cs="Calibri"/>
                <w:color w:val="7030A0"/>
                <w:sz w:val="16"/>
                <w:szCs w:val="16"/>
              </w:rPr>
            </w:pPr>
            <w:r w:rsidRPr="007E322A">
              <w:rPr>
                <w:rFonts w:ascii="Century Gothic" w:hAnsi="Century Gothic" w:cs="Calibri"/>
                <w:color w:val="7030A0"/>
                <w:sz w:val="16"/>
                <w:szCs w:val="16"/>
              </w:rPr>
              <w:t xml:space="preserve">  2.  Realizacja prac adaptacyjnych związanych z połączeniem pomieszczeń B.DO.0.18 oraz B.DO.0.19 w jedno nowe pomieszczenie wraz z wydzieleniem w nowym pomieszczeniu sterowni dla dwóch stanowisk pracy z oknem OR, m.in.:</w:t>
            </w:r>
          </w:p>
          <w:p w:rsidR="00956A76" w:rsidRPr="007E322A" w:rsidRDefault="00956A76" w:rsidP="007E322A">
            <w:pPr>
              <w:autoSpaceDE w:val="0"/>
              <w:autoSpaceDN w:val="0"/>
              <w:adjustRightInd w:val="0"/>
              <w:spacing w:after="0" w:line="240" w:lineRule="auto"/>
              <w:rPr>
                <w:rFonts w:ascii="Century Gothic" w:hAnsi="Century Gothic" w:cs="Calibri"/>
                <w:color w:val="7030A0"/>
                <w:sz w:val="16"/>
                <w:szCs w:val="16"/>
              </w:rPr>
            </w:pPr>
          </w:p>
          <w:p w:rsidR="00956A76" w:rsidRPr="007E322A" w:rsidRDefault="00956A76" w:rsidP="007E322A">
            <w:pPr>
              <w:autoSpaceDE w:val="0"/>
              <w:autoSpaceDN w:val="0"/>
              <w:adjustRightInd w:val="0"/>
              <w:spacing w:after="0" w:line="240" w:lineRule="auto"/>
              <w:rPr>
                <w:rFonts w:ascii="Century Gothic" w:hAnsi="Century Gothic" w:cs="Calibri"/>
                <w:color w:val="7030A0"/>
                <w:sz w:val="16"/>
                <w:szCs w:val="16"/>
              </w:rPr>
            </w:pPr>
            <w:r w:rsidRPr="007E322A">
              <w:rPr>
                <w:rFonts w:ascii="Century Gothic" w:hAnsi="Century Gothic" w:cs="Calibri"/>
                <w:color w:val="7030A0"/>
                <w:sz w:val="16"/>
                <w:szCs w:val="16"/>
              </w:rPr>
              <w:lastRenderedPageBreak/>
              <w:t xml:space="preserve">  1.  Usunięcie ściany działowej, wykonanie ścian działowych dla sterowni, wstawienie okna i drzwi OR,</w:t>
            </w:r>
          </w:p>
          <w:p w:rsidR="00956A76" w:rsidRPr="007E322A" w:rsidRDefault="00956A76" w:rsidP="007E322A">
            <w:pPr>
              <w:autoSpaceDE w:val="0"/>
              <w:autoSpaceDN w:val="0"/>
              <w:adjustRightInd w:val="0"/>
              <w:spacing w:after="0" w:line="240" w:lineRule="auto"/>
              <w:rPr>
                <w:rFonts w:ascii="Century Gothic" w:hAnsi="Century Gothic" w:cs="Calibri"/>
                <w:color w:val="7030A0"/>
                <w:sz w:val="16"/>
                <w:szCs w:val="16"/>
              </w:rPr>
            </w:pPr>
            <w:r w:rsidRPr="007E322A">
              <w:rPr>
                <w:rFonts w:ascii="Century Gothic" w:hAnsi="Century Gothic" w:cs="Calibri"/>
                <w:color w:val="7030A0"/>
                <w:sz w:val="16"/>
                <w:szCs w:val="16"/>
              </w:rPr>
              <w:t xml:space="preserve">  2.  Wykonanie dodatkowych osłon stałych przed promieniowaniem jonizującym, zgodnie z opracowanym projektem ochrony radiologicznej,</w:t>
            </w:r>
          </w:p>
          <w:p w:rsidR="00956A76" w:rsidRPr="007E322A" w:rsidRDefault="00956A76" w:rsidP="007E322A">
            <w:pPr>
              <w:autoSpaceDE w:val="0"/>
              <w:autoSpaceDN w:val="0"/>
              <w:adjustRightInd w:val="0"/>
              <w:spacing w:after="0" w:line="240" w:lineRule="auto"/>
              <w:rPr>
                <w:rFonts w:ascii="Century Gothic" w:hAnsi="Century Gothic" w:cs="Calibri"/>
                <w:color w:val="7030A0"/>
                <w:sz w:val="16"/>
                <w:szCs w:val="16"/>
              </w:rPr>
            </w:pPr>
            <w:r w:rsidRPr="007E322A">
              <w:rPr>
                <w:rFonts w:ascii="Century Gothic" w:hAnsi="Century Gothic" w:cs="Calibri"/>
                <w:color w:val="7030A0"/>
                <w:sz w:val="16"/>
                <w:szCs w:val="16"/>
              </w:rPr>
              <w:t xml:space="preserve">  3.  Adaptacja instalacji elektrycznych i teletechnicznych oraz automatyki,</w:t>
            </w:r>
          </w:p>
          <w:p w:rsidR="00956A76" w:rsidRPr="007E322A" w:rsidRDefault="00956A76" w:rsidP="007E322A">
            <w:pPr>
              <w:autoSpaceDE w:val="0"/>
              <w:autoSpaceDN w:val="0"/>
              <w:adjustRightInd w:val="0"/>
              <w:spacing w:after="0" w:line="240" w:lineRule="auto"/>
              <w:rPr>
                <w:rFonts w:ascii="Century Gothic" w:hAnsi="Century Gothic" w:cs="Calibri"/>
                <w:color w:val="7030A0"/>
                <w:sz w:val="16"/>
                <w:szCs w:val="16"/>
              </w:rPr>
            </w:pPr>
            <w:r w:rsidRPr="007E322A">
              <w:rPr>
                <w:rFonts w:ascii="Century Gothic" w:hAnsi="Century Gothic" w:cs="Calibri"/>
                <w:color w:val="7030A0"/>
                <w:sz w:val="16"/>
                <w:szCs w:val="16"/>
              </w:rPr>
              <w:t xml:space="preserve">  4.  Adaptacja instalacji sanitarnych (</w:t>
            </w:r>
            <w:proofErr w:type="spellStart"/>
            <w:r w:rsidRPr="007E322A">
              <w:rPr>
                <w:rFonts w:ascii="Century Gothic" w:hAnsi="Century Gothic" w:cs="Calibri"/>
                <w:color w:val="7030A0"/>
                <w:sz w:val="16"/>
                <w:szCs w:val="16"/>
              </w:rPr>
              <w:t>wod-kan</w:t>
            </w:r>
            <w:proofErr w:type="spellEnd"/>
            <w:r w:rsidRPr="007E322A">
              <w:rPr>
                <w:rFonts w:ascii="Century Gothic" w:hAnsi="Century Gothic" w:cs="Calibri"/>
                <w:color w:val="7030A0"/>
                <w:sz w:val="16"/>
                <w:szCs w:val="16"/>
              </w:rPr>
              <w:t>, wentylacja, klimatyzacja),</w:t>
            </w:r>
          </w:p>
          <w:p w:rsidR="00956A76" w:rsidRPr="007E322A" w:rsidRDefault="00956A76" w:rsidP="007E322A">
            <w:pPr>
              <w:autoSpaceDE w:val="0"/>
              <w:autoSpaceDN w:val="0"/>
              <w:adjustRightInd w:val="0"/>
              <w:spacing w:after="0" w:line="240" w:lineRule="auto"/>
              <w:rPr>
                <w:rFonts w:ascii="Century Gothic" w:hAnsi="Century Gothic" w:cs="Calibri"/>
                <w:color w:val="7030A0"/>
                <w:sz w:val="16"/>
                <w:szCs w:val="16"/>
              </w:rPr>
            </w:pPr>
            <w:r w:rsidRPr="007E322A">
              <w:rPr>
                <w:rFonts w:ascii="Century Gothic" w:hAnsi="Century Gothic" w:cs="Calibri"/>
                <w:color w:val="7030A0"/>
                <w:sz w:val="16"/>
                <w:szCs w:val="16"/>
              </w:rPr>
              <w:t xml:space="preserve">  5.  Wyposażenie sterowni w meble biurowe (tj. min.: - dwa krzesła biurowe, lada/biurko</w:t>
            </w:r>
            <w:r w:rsidR="007E322A" w:rsidRPr="007E322A">
              <w:rPr>
                <w:rFonts w:ascii="Century Gothic" w:hAnsi="Century Gothic" w:cs="Calibri"/>
                <w:color w:val="7030A0"/>
                <w:sz w:val="16"/>
                <w:szCs w:val="16"/>
              </w:rPr>
              <w:t xml:space="preserve"> </w:t>
            </w:r>
            <w:r w:rsidR="00B5102E">
              <w:rPr>
                <w:rFonts w:ascii="Century Gothic" w:hAnsi="Century Gothic" w:cs="Calibri"/>
                <w:color w:val="7030A0"/>
                <w:sz w:val="16"/>
                <w:szCs w:val="16"/>
              </w:rPr>
              <w:t xml:space="preserve">(wzory i kolorystyka </w:t>
            </w:r>
            <w:r w:rsidR="00787579">
              <w:rPr>
                <w:rFonts w:ascii="Century Gothic" w:hAnsi="Century Gothic" w:cs="Calibri"/>
                <w:color w:val="7030A0"/>
                <w:sz w:val="16"/>
                <w:szCs w:val="16"/>
              </w:rPr>
              <w:t>zostanie</w:t>
            </w:r>
            <w:r w:rsidR="00B5102E">
              <w:rPr>
                <w:rFonts w:ascii="Century Gothic" w:hAnsi="Century Gothic" w:cs="Calibri"/>
                <w:color w:val="7030A0"/>
                <w:sz w:val="16"/>
                <w:szCs w:val="16"/>
              </w:rPr>
              <w:t xml:space="preserve"> </w:t>
            </w:r>
            <w:r w:rsidR="00787579">
              <w:rPr>
                <w:rFonts w:ascii="Century Gothic" w:hAnsi="Century Gothic" w:cs="Calibri"/>
                <w:color w:val="7030A0"/>
                <w:sz w:val="16"/>
                <w:szCs w:val="16"/>
              </w:rPr>
              <w:t>określona</w:t>
            </w:r>
            <w:r w:rsidR="00B5102E">
              <w:rPr>
                <w:rFonts w:ascii="Century Gothic" w:hAnsi="Century Gothic" w:cs="Calibri"/>
                <w:color w:val="7030A0"/>
                <w:sz w:val="16"/>
                <w:szCs w:val="16"/>
              </w:rPr>
              <w:t xml:space="preserve"> przez zamawiającego na etapie realizacji) </w:t>
            </w:r>
            <w:r w:rsidRPr="007E322A">
              <w:rPr>
                <w:rFonts w:ascii="Century Gothic" w:hAnsi="Century Gothic" w:cs="Calibri"/>
                <w:color w:val="7030A0"/>
                <w:sz w:val="16"/>
                <w:szCs w:val="16"/>
              </w:rPr>
              <w:t xml:space="preserve">umożliwiające zorganizowanie dwóch </w:t>
            </w:r>
            <w:r w:rsidR="007E322A" w:rsidRPr="007E322A">
              <w:rPr>
                <w:rFonts w:ascii="Century Gothic" w:hAnsi="Century Gothic" w:cs="Calibri"/>
                <w:color w:val="7030A0"/>
                <w:sz w:val="16"/>
                <w:szCs w:val="16"/>
              </w:rPr>
              <w:t>jednoczasowych stanowisk pracy</w:t>
            </w:r>
          </w:p>
          <w:p w:rsidR="00956A76" w:rsidRPr="007E322A" w:rsidRDefault="00956A76" w:rsidP="007E322A">
            <w:pPr>
              <w:autoSpaceDE w:val="0"/>
              <w:autoSpaceDN w:val="0"/>
              <w:adjustRightInd w:val="0"/>
              <w:spacing w:after="0" w:line="240" w:lineRule="auto"/>
              <w:rPr>
                <w:rStyle w:val="FontStyle57"/>
                <w:rFonts w:ascii="Century Gothic" w:hAnsi="Century Gothic" w:cs="Calibri"/>
                <w:b w:val="0"/>
                <w:bCs w:val="0"/>
                <w:color w:val="7030A0"/>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spacing w:after="0" w:line="240" w:lineRule="auto"/>
              <w:jc w:val="center"/>
              <w:rPr>
                <w:rFonts w:ascii="Century Gothic" w:hAnsi="Century Gothic" w:cstheme="minorHAnsi"/>
                <w:color w:val="7030A0"/>
                <w:sz w:val="16"/>
                <w:szCs w:val="16"/>
              </w:rPr>
            </w:pPr>
            <w:r w:rsidRPr="007E322A">
              <w:rPr>
                <w:rStyle w:val="FontStyle58"/>
                <w:rFonts w:ascii="Century Gothic" w:hAnsi="Century Gothic" w:cstheme="minorHAnsi"/>
                <w:color w:val="7030A0"/>
              </w:rPr>
              <w:lastRenderedPageBreak/>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numPr>
                <w:ilvl w:val="12"/>
                <w:numId w:val="0"/>
              </w:numPr>
              <w:spacing w:after="0" w:line="240" w:lineRule="auto"/>
              <w:jc w:val="center"/>
              <w:rPr>
                <w:rFonts w:ascii="Century Gothic" w:hAnsi="Century Gothic" w:cstheme="minorHAnsi"/>
                <w:color w:val="7030A0"/>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numPr>
                <w:ilvl w:val="12"/>
                <w:numId w:val="0"/>
              </w:numPr>
              <w:spacing w:after="0" w:line="240" w:lineRule="auto"/>
              <w:jc w:val="center"/>
              <w:rPr>
                <w:rFonts w:ascii="Century Gothic" w:hAnsi="Century Gothic" w:cstheme="minorHAnsi"/>
                <w:color w:val="7030A0"/>
                <w:sz w:val="16"/>
                <w:szCs w:val="16"/>
              </w:rPr>
            </w:pPr>
            <w:r w:rsidRPr="007E322A">
              <w:rPr>
                <w:rFonts w:ascii="Century Gothic" w:hAnsi="Century Gothic" w:cstheme="minorHAnsi"/>
                <w:color w:val="7030A0"/>
                <w:sz w:val="16"/>
                <w:szCs w:val="16"/>
              </w:rPr>
              <w:t>- - -</w:t>
            </w:r>
          </w:p>
        </w:tc>
      </w:tr>
      <w:tr w:rsidR="007E322A" w:rsidRPr="007E322A" w:rsidTr="00956A76">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E322A" w:rsidRPr="007E322A" w:rsidRDefault="007E322A" w:rsidP="007E322A">
            <w:pPr>
              <w:pStyle w:val="Akapitzlist"/>
              <w:numPr>
                <w:ilvl w:val="0"/>
                <w:numId w:val="2"/>
              </w:numPr>
              <w:spacing w:after="0" w:line="240" w:lineRule="auto"/>
              <w:rPr>
                <w:rFonts w:ascii="Century Gothic" w:eastAsia="Times New Roman" w:hAnsi="Century Gothic" w:cs="Arial"/>
                <w:bCs/>
                <w:color w:val="7030A0"/>
                <w:sz w:val="16"/>
                <w:szCs w:val="16"/>
                <w:lang w:eastAsia="pl-PL"/>
              </w:rPr>
            </w:pPr>
          </w:p>
        </w:tc>
        <w:tc>
          <w:tcPr>
            <w:tcW w:w="4314" w:type="dxa"/>
            <w:tcBorders>
              <w:top w:val="single" w:sz="4" w:space="0" w:color="auto"/>
              <w:left w:val="single" w:sz="4" w:space="0" w:color="auto"/>
              <w:bottom w:val="single" w:sz="4" w:space="0" w:color="auto"/>
              <w:right w:val="single" w:sz="4" w:space="0" w:color="auto"/>
            </w:tcBorders>
            <w:shd w:val="clear" w:color="auto" w:fill="auto"/>
          </w:tcPr>
          <w:p w:rsidR="007E322A" w:rsidRPr="007E322A" w:rsidRDefault="007E322A" w:rsidP="0061170E">
            <w:pPr>
              <w:autoSpaceDE w:val="0"/>
              <w:autoSpaceDN w:val="0"/>
              <w:adjustRightInd w:val="0"/>
              <w:spacing w:after="0" w:line="240" w:lineRule="auto"/>
              <w:rPr>
                <w:rFonts w:ascii="Century Gothic" w:hAnsi="Century Gothic" w:cs="Calibri"/>
                <w:color w:val="7030A0"/>
                <w:sz w:val="16"/>
                <w:szCs w:val="16"/>
              </w:rPr>
            </w:pPr>
            <w:r w:rsidRPr="007E322A">
              <w:rPr>
                <w:rStyle w:val="FontStyle57"/>
                <w:rFonts w:ascii="Century Gothic" w:hAnsi="Century Gothic" w:cs="Calibri"/>
                <w:b w:val="0"/>
                <w:bCs w:val="0"/>
                <w:color w:val="7030A0"/>
              </w:rPr>
              <w:t>WYPOSAŻENIE DODATKOWE / INNE wymogi</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7E322A" w:rsidRPr="007E322A" w:rsidRDefault="007E322A" w:rsidP="0061170E">
            <w:pPr>
              <w:spacing w:after="0" w:line="240" w:lineRule="auto"/>
              <w:jc w:val="center"/>
              <w:rPr>
                <w:rFonts w:ascii="Century Gothic" w:hAnsi="Century Gothic" w:cstheme="minorHAnsi"/>
                <w:color w:val="7030A0"/>
                <w:sz w:val="16"/>
                <w:szCs w:val="16"/>
              </w:rPr>
            </w:pPr>
            <w:r w:rsidRPr="007E322A">
              <w:rPr>
                <w:rStyle w:val="FontStyle58"/>
                <w:rFonts w:ascii="Century Gothic" w:hAnsi="Century Gothic" w:cstheme="minorHAnsi"/>
                <w:color w:val="7030A0"/>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7E322A" w:rsidRPr="007E322A" w:rsidRDefault="007E322A" w:rsidP="0061170E">
            <w:pPr>
              <w:numPr>
                <w:ilvl w:val="12"/>
                <w:numId w:val="0"/>
              </w:numPr>
              <w:spacing w:after="0" w:line="240" w:lineRule="auto"/>
              <w:jc w:val="center"/>
              <w:rPr>
                <w:rFonts w:ascii="Century Gothic" w:hAnsi="Century Gothic" w:cstheme="minorHAnsi"/>
                <w:color w:val="7030A0"/>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E322A" w:rsidRPr="007E322A" w:rsidRDefault="007E322A" w:rsidP="0061170E">
            <w:pPr>
              <w:numPr>
                <w:ilvl w:val="12"/>
                <w:numId w:val="0"/>
              </w:numPr>
              <w:spacing w:after="0" w:line="240" w:lineRule="auto"/>
              <w:jc w:val="center"/>
              <w:rPr>
                <w:rFonts w:ascii="Century Gothic" w:hAnsi="Century Gothic" w:cstheme="minorHAnsi"/>
                <w:color w:val="7030A0"/>
                <w:sz w:val="16"/>
                <w:szCs w:val="16"/>
              </w:rPr>
            </w:pPr>
            <w:r w:rsidRPr="007E322A">
              <w:rPr>
                <w:rFonts w:ascii="Century Gothic" w:hAnsi="Century Gothic" w:cstheme="minorHAnsi"/>
                <w:color w:val="7030A0"/>
                <w:sz w:val="16"/>
                <w:szCs w:val="16"/>
              </w:rPr>
              <w:t>- - -</w:t>
            </w:r>
          </w:p>
        </w:tc>
      </w:tr>
      <w:tr w:rsidR="007E322A" w:rsidRPr="007E322A" w:rsidTr="00956A76">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7E322A">
            <w:pPr>
              <w:pStyle w:val="Akapitzlist"/>
              <w:numPr>
                <w:ilvl w:val="0"/>
                <w:numId w:val="2"/>
              </w:numPr>
              <w:spacing w:after="0" w:line="240" w:lineRule="auto"/>
              <w:rPr>
                <w:rFonts w:ascii="Century Gothic" w:eastAsia="Times New Roman" w:hAnsi="Century Gothic" w:cs="Arial"/>
                <w:bCs/>
                <w:color w:val="7030A0"/>
                <w:sz w:val="16"/>
                <w:szCs w:val="16"/>
                <w:lang w:eastAsia="pl-PL"/>
              </w:rPr>
            </w:pPr>
          </w:p>
        </w:tc>
        <w:tc>
          <w:tcPr>
            <w:tcW w:w="4314" w:type="dxa"/>
            <w:tcBorders>
              <w:top w:val="single" w:sz="4" w:space="0" w:color="auto"/>
              <w:left w:val="single" w:sz="4" w:space="0" w:color="auto"/>
              <w:bottom w:val="single" w:sz="4" w:space="0" w:color="auto"/>
              <w:right w:val="single" w:sz="4" w:space="0" w:color="auto"/>
            </w:tcBorders>
            <w:shd w:val="clear" w:color="auto" w:fill="auto"/>
          </w:tcPr>
          <w:p w:rsidR="00D4254B" w:rsidRPr="00D4254B" w:rsidRDefault="00D4254B" w:rsidP="00D4254B">
            <w:pPr>
              <w:autoSpaceDE w:val="0"/>
              <w:autoSpaceDN w:val="0"/>
              <w:adjustRightInd w:val="0"/>
              <w:spacing w:after="0" w:line="240" w:lineRule="auto"/>
              <w:rPr>
                <w:rFonts w:ascii="Century Gothic" w:hAnsi="Century Gothic" w:cs="Calibri"/>
                <w:color w:val="7030A0"/>
                <w:sz w:val="16"/>
                <w:szCs w:val="16"/>
              </w:rPr>
            </w:pPr>
            <w:r w:rsidRPr="00D4254B">
              <w:rPr>
                <w:rFonts w:ascii="Century Gothic" w:hAnsi="Century Gothic" w:cs="Calibri"/>
                <w:color w:val="7030A0"/>
                <w:sz w:val="16"/>
                <w:szCs w:val="16"/>
              </w:rPr>
              <w:t>Systemy umożliwiające komunikację DICOM a dla których</w:t>
            </w:r>
            <w:r>
              <w:rPr>
                <w:rFonts w:ascii="Century Gothic" w:hAnsi="Century Gothic" w:cs="Calibri"/>
                <w:color w:val="7030A0"/>
                <w:sz w:val="16"/>
                <w:szCs w:val="16"/>
              </w:rPr>
              <w:t xml:space="preserve"> korzystanie z tej funkcji jest  </w:t>
            </w:r>
            <w:r w:rsidRPr="00D4254B">
              <w:rPr>
                <w:rFonts w:ascii="Century Gothic" w:hAnsi="Century Gothic" w:cs="Calibri"/>
                <w:color w:val="7030A0"/>
                <w:sz w:val="16"/>
                <w:szCs w:val="16"/>
              </w:rPr>
              <w:t>licencjonowane powinny mieć dostarczone licencje na o</w:t>
            </w:r>
            <w:r>
              <w:rPr>
                <w:rFonts w:ascii="Century Gothic" w:hAnsi="Century Gothic" w:cs="Calibri"/>
                <w:color w:val="7030A0"/>
                <w:sz w:val="16"/>
                <w:szCs w:val="16"/>
              </w:rPr>
              <w:t>bsługiwane funkcje ze zbioru •</w:t>
            </w:r>
            <w:r w:rsidR="00B3206F">
              <w:rPr>
                <w:rFonts w:ascii="Century Gothic" w:hAnsi="Century Gothic" w:cs="Calibri"/>
                <w:color w:val="7030A0"/>
                <w:sz w:val="16"/>
                <w:szCs w:val="16"/>
              </w:rPr>
              <w:t xml:space="preserve"> </w:t>
            </w:r>
            <w:r>
              <w:rPr>
                <w:rFonts w:ascii="Century Gothic" w:hAnsi="Century Gothic" w:cs="Calibri"/>
                <w:color w:val="7030A0"/>
                <w:sz w:val="16"/>
                <w:szCs w:val="16"/>
              </w:rPr>
              <w:t>DICOM Query/</w:t>
            </w:r>
            <w:proofErr w:type="spellStart"/>
            <w:r>
              <w:rPr>
                <w:rFonts w:ascii="Century Gothic" w:hAnsi="Century Gothic" w:cs="Calibri"/>
                <w:color w:val="7030A0"/>
                <w:sz w:val="16"/>
                <w:szCs w:val="16"/>
              </w:rPr>
              <w:t>Retrieve</w:t>
            </w:r>
            <w:proofErr w:type="spellEnd"/>
            <w:r>
              <w:rPr>
                <w:rFonts w:ascii="Century Gothic" w:hAnsi="Century Gothic" w:cs="Calibri"/>
                <w:color w:val="7030A0"/>
                <w:sz w:val="16"/>
                <w:szCs w:val="16"/>
              </w:rPr>
              <w:t xml:space="preserve"> SCP • </w:t>
            </w:r>
            <w:r w:rsidRPr="00D4254B">
              <w:rPr>
                <w:rFonts w:ascii="Century Gothic" w:hAnsi="Century Gothic" w:cs="Calibri"/>
                <w:color w:val="7030A0"/>
                <w:sz w:val="16"/>
                <w:szCs w:val="16"/>
              </w:rPr>
              <w:t>DICOM Query/</w:t>
            </w:r>
            <w:proofErr w:type="spellStart"/>
            <w:r w:rsidRPr="00D4254B">
              <w:rPr>
                <w:rFonts w:ascii="Century Gothic" w:hAnsi="Century Gothic" w:cs="Calibri"/>
                <w:color w:val="7030A0"/>
                <w:sz w:val="16"/>
                <w:szCs w:val="16"/>
              </w:rPr>
              <w:t>Retrieve</w:t>
            </w:r>
            <w:proofErr w:type="spellEnd"/>
            <w:r>
              <w:rPr>
                <w:rFonts w:ascii="Century Gothic" w:hAnsi="Century Gothic" w:cs="Calibri"/>
                <w:color w:val="7030A0"/>
                <w:sz w:val="16"/>
                <w:szCs w:val="16"/>
              </w:rPr>
              <w:t xml:space="preserve"> SCU • DICOM Storage/Storage </w:t>
            </w:r>
            <w:proofErr w:type="spellStart"/>
            <w:r>
              <w:rPr>
                <w:rFonts w:ascii="Century Gothic" w:hAnsi="Century Gothic" w:cs="Calibri"/>
                <w:color w:val="7030A0"/>
                <w:sz w:val="16"/>
                <w:szCs w:val="16"/>
              </w:rPr>
              <w:t>Commitment</w:t>
            </w:r>
            <w:proofErr w:type="spellEnd"/>
            <w:r>
              <w:rPr>
                <w:rFonts w:ascii="Century Gothic" w:hAnsi="Century Gothic" w:cs="Calibri"/>
                <w:color w:val="7030A0"/>
                <w:sz w:val="16"/>
                <w:szCs w:val="16"/>
              </w:rPr>
              <w:t xml:space="preserve"> • DICOM </w:t>
            </w:r>
            <w:proofErr w:type="spellStart"/>
            <w:r w:rsidRPr="00D4254B">
              <w:rPr>
                <w:rFonts w:ascii="Century Gothic" w:hAnsi="Century Gothic" w:cs="Calibri"/>
                <w:color w:val="7030A0"/>
                <w:sz w:val="16"/>
                <w:szCs w:val="16"/>
              </w:rPr>
              <w:t>Send</w:t>
            </w:r>
            <w:proofErr w:type="spellEnd"/>
            <w:r w:rsidRPr="00D4254B">
              <w:rPr>
                <w:rFonts w:ascii="Century Gothic" w:hAnsi="Century Gothic" w:cs="Calibri"/>
                <w:color w:val="7030A0"/>
                <w:sz w:val="16"/>
                <w:szCs w:val="16"/>
              </w:rPr>
              <w:t>/</w:t>
            </w:r>
            <w:proofErr w:type="spellStart"/>
            <w:r w:rsidRPr="00D4254B">
              <w:rPr>
                <w:rFonts w:ascii="Century Gothic" w:hAnsi="Century Gothic" w:cs="Calibri"/>
                <w:color w:val="7030A0"/>
                <w:sz w:val="16"/>
                <w:szCs w:val="16"/>
              </w:rPr>
              <w:t>Receive</w:t>
            </w:r>
            <w:proofErr w:type="spellEnd"/>
            <w:r w:rsidRPr="00D4254B">
              <w:rPr>
                <w:rFonts w:ascii="Century Gothic" w:hAnsi="Century Gothic" w:cs="Calibri"/>
                <w:color w:val="7030A0"/>
                <w:sz w:val="16"/>
                <w:szCs w:val="16"/>
              </w:rPr>
              <w:t xml:space="preserve"> • </w:t>
            </w:r>
            <w:r>
              <w:rPr>
                <w:rFonts w:ascii="Century Gothic" w:hAnsi="Century Gothic" w:cs="Calibri"/>
                <w:color w:val="7030A0"/>
                <w:sz w:val="16"/>
                <w:szCs w:val="16"/>
              </w:rPr>
              <w:t xml:space="preserve">DICOM </w:t>
            </w:r>
            <w:proofErr w:type="spellStart"/>
            <w:r>
              <w:rPr>
                <w:rFonts w:ascii="Century Gothic" w:hAnsi="Century Gothic" w:cs="Calibri"/>
                <w:color w:val="7030A0"/>
                <w:sz w:val="16"/>
                <w:szCs w:val="16"/>
              </w:rPr>
              <w:t>Modality</w:t>
            </w:r>
            <w:proofErr w:type="spellEnd"/>
            <w:r>
              <w:rPr>
                <w:rFonts w:ascii="Century Gothic" w:hAnsi="Century Gothic" w:cs="Calibri"/>
                <w:color w:val="7030A0"/>
                <w:sz w:val="16"/>
                <w:szCs w:val="16"/>
              </w:rPr>
              <w:t xml:space="preserve"> </w:t>
            </w:r>
            <w:proofErr w:type="spellStart"/>
            <w:r>
              <w:rPr>
                <w:rFonts w:ascii="Century Gothic" w:hAnsi="Century Gothic" w:cs="Calibri"/>
                <w:color w:val="7030A0"/>
                <w:sz w:val="16"/>
                <w:szCs w:val="16"/>
              </w:rPr>
              <w:t>Worklist</w:t>
            </w:r>
            <w:proofErr w:type="spellEnd"/>
            <w:r>
              <w:rPr>
                <w:rFonts w:ascii="Century Gothic" w:hAnsi="Century Gothic" w:cs="Calibri"/>
                <w:color w:val="7030A0"/>
                <w:sz w:val="16"/>
                <w:szCs w:val="16"/>
              </w:rPr>
              <w:t xml:space="preserve"> • </w:t>
            </w:r>
            <w:r w:rsidRPr="00D4254B">
              <w:rPr>
                <w:rFonts w:ascii="Century Gothic" w:hAnsi="Century Gothic" w:cs="Calibri"/>
                <w:color w:val="7030A0"/>
                <w:sz w:val="16"/>
                <w:szCs w:val="16"/>
              </w:rPr>
              <w:t xml:space="preserve">DICOM </w:t>
            </w:r>
            <w:proofErr w:type="spellStart"/>
            <w:r w:rsidRPr="00D4254B">
              <w:rPr>
                <w:rFonts w:ascii="Century Gothic" w:hAnsi="Century Gothic" w:cs="Calibri"/>
                <w:color w:val="7030A0"/>
                <w:sz w:val="16"/>
                <w:szCs w:val="16"/>
              </w:rPr>
              <w:t>Print</w:t>
            </w:r>
            <w:proofErr w:type="spellEnd"/>
          </w:p>
          <w:p w:rsidR="00D4254B" w:rsidRPr="00D4254B" w:rsidRDefault="00D4254B" w:rsidP="00D4254B">
            <w:pPr>
              <w:autoSpaceDE w:val="0"/>
              <w:autoSpaceDN w:val="0"/>
              <w:adjustRightInd w:val="0"/>
              <w:spacing w:after="0" w:line="240" w:lineRule="auto"/>
              <w:rPr>
                <w:rFonts w:ascii="Century Gothic" w:hAnsi="Century Gothic" w:cs="Calibri"/>
                <w:color w:val="7030A0"/>
                <w:sz w:val="16"/>
                <w:szCs w:val="16"/>
              </w:rPr>
            </w:pPr>
            <w:r w:rsidRPr="00D4254B">
              <w:rPr>
                <w:rFonts w:ascii="Century Gothic" w:hAnsi="Century Gothic" w:cs="Calibri"/>
                <w:color w:val="7030A0"/>
                <w:sz w:val="16"/>
                <w:szCs w:val="16"/>
              </w:rPr>
              <w:t>Licencje powinny być nieograniczone czasowo.</w:t>
            </w:r>
          </w:p>
          <w:p w:rsidR="00D4254B" w:rsidRPr="00D4254B" w:rsidRDefault="00D4254B" w:rsidP="00D4254B">
            <w:pPr>
              <w:autoSpaceDE w:val="0"/>
              <w:autoSpaceDN w:val="0"/>
              <w:adjustRightInd w:val="0"/>
              <w:spacing w:after="0" w:line="240" w:lineRule="auto"/>
              <w:rPr>
                <w:rFonts w:ascii="Century Gothic" w:hAnsi="Century Gothic" w:cs="Calibri"/>
                <w:color w:val="7030A0"/>
                <w:sz w:val="16"/>
                <w:szCs w:val="16"/>
              </w:rPr>
            </w:pPr>
            <w:r w:rsidRPr="00D4254B">
              <w:rPr>
                <w:rFonts w:ascii="Century Gothic" w:hAnsi="Century Gothic" w:cs="Calibri"/>
                <w:color w:val="7030A0"/>
                <w:sz w:val="16"/>
                <w:szCs w:val="16"/>
              </w:rPr>
              <w:t>Wykonawca nie może żądać dodatkowych opłat za modyf</w:t>
            </w:r>
            <w:r>
              <w:rPr>
                <w:rFonts w:ascii="Century Gothic" w:hAnsi="Century Gothic" w:cs="Calibri"/>
                <w:color w:val="7030A0"/>
                <w:sz w:val="16"/>
                <w:szCs w:val="16"/>
              </w:rPr>
              <w:t xml:space="preserve">ikowanie listy urządzeń wymiany </w:t>
            </w:r>
            <w:r w:rsidRPr="00D4254B">
              <w:rPr>
                <w:rFonts w:ascii="Century Gothic" w:hAnsi="Century Gothic" w:cs="Calibri"/>
                <w:color w:val="7030A0"/>
                <w:sz w:val="16"/>
                <w:szCs w:val="16"/>
              </w:rPr>
              <w:t>informacji w standa</w:t>
            </w:r>
            <w:r>
              <w:rPr>
                <w:rFonts w:ascii="Century Gothic" w:hAnsi="Century Gothic" w:cs="Calibri"/>
                <w:color w:val="7030A0"/>
                <w:sz w:val="16"/>
                <w:szCs w:val="16"/>
              </w:rPr>
              <w:t xml:space="preserve">rdzie DICOM, w szczególności za </w:t>
            </w:r>
            <w:r w:rsidRPr="00D4254B">
              <w:rPr>
                <w:rFonts w:ascii="Century Gothic" w:hAnsi="Century Gothic" w:cs="Calibri"/>
                <w:color w:val="7030A0"/>
                <w:sz w:val="16"/>
                <w:szCs w:val="16"/>
              </w:rPr>
              <w:t>dodawanie nowych urządzeń.</w:t>
            </w:r>
          </w:p>
          <w:p w:rsidR="00D4254B" w:rsidRPr="00D4254B" w:rsidRDefault="00D4254B" w:rsidP="00D4254B">
            <w:pPr>
              <w:autoSpaceDE w:val="0"/>
              <w:autoSpaceDN w:val="0"/>
              <w:adjustRightInd w:val="0"/>
              <w:spacing w:after="0" w:line="240" w:lineRule="auto"/>
              <w:rPr>
                <w:rFonts w:ascii="Century Gothic" w:hAnsi="Century Gothic" w:cs="Calibri"/>
                <w:color w:val="7030A0"/>
                <w:sz w:val="16"/>
                <w:szCs w:val="16"/>
              </w:rPr>
            </w:pPr>
            <w:r w:rsidRPr="00D4254B">
              <w:rPr>
                <w:rFonts w:ascii="Century Gothic" w:hAnsi="Century Gothic" w:cs="Calibri"/>
                <w:color w:val="7030A0"/>
                <w:sz w:val="16"/>
                <w:szCs w:val="16"/>
              </w:rPr>
              <w:t>Elementy konfiguracji DICOM powinny być m</w:t>
            </w:r>
            <w:r>
              <w:rPr>
                <w:rFonts w:ascii="Century Gothic" w:hAnsi="Century Gothic" w:cs="Calibri"/>
                <w:color w:val="7030A0"/>
                <w:sz w:val="16"/>
                <w:szCs w:val="16"/>
              </w:rPr>
              <w:t xml:space="preserve">ożliwe do przeprowadzenia przez </w:t>
            </w:r>
            <w:r w:rsidRPr="00D4254B">
              <w:rPr>
                <w:rFonts w:ascii="Century Gothic" w:hAnsi="Century Gothic" w:cs="Calibri"/>
                <w:color w:val="7030A0"/>
                <w:sz w:val="16"/>
                <w:szCs w:val="16"/>
              </w:rPr>
              <w:t>wyznaczonych pracowników</w:t>
            </w:r>
            <w:r>
              <w:rPr>
                <w:rFonts w:ascii="Century Gothic" w:hAnsi="Century Gothic" w:cs="Calibri"/>
                <w:color w:val="7030A0"/>
                <w:sz w:val="16"/>
                <w:szCs w:val="16"/>
              </w:rPr>
              <w:t xml:space="preserve"> Zamawiającego. Wykonawca dostarczy instrukcje oraz </w:t>
            </w:r>
            <w:r w:rsidRPr="00D4254B">
              <w:rPr>
                <w:rFonts w:ascii="Century Gothic" w:hAnsi="Century Gothic" w:cs="Calibri"/>
                <w:color w:val="7030A0"/>
                <w:sz w:val="16"/>
                <w:szCs w:val="16"/>
              </w:rPr>
              <w:t>przeprowadzi szkolenia z obsługi takiej konfiguracji i podstawowej diagnostyki</w:t>
            </w:r>
          </w:p>
          <w:p w:rsidR="00956A76" w:rsidRPr="00D4254B" w:rsidRDefault="00D4254B" w:rsidP="00D4254B">
            <w:pPr>
              <w:autoSpaceDE w:val="0"/>
              <w:autoSpaceDN w:val="0"/>
              <w:adjustRightInd w:val="0"/>
              <w:spacing w:after="0" w:line="240" w:lineRule="auto"/>
              <w:rPr>
                <w:rStyle w:val="FontStyle57"/>
                <w:rFonts w:ascii="Century Gothic" w:hAnsi="Century Gothic" w:cs="Calibri"/>
                <w:b w:val="0"/>
                <w:bCs w:val="0"/>
                <w:color w:val="7030A0"/>
              </w:rPr>
            </w:pPr>
            <w:r w:rsidRPr="00D4254B">
              <w:rPr>
                <w:rFonts w:ascii="Century Gothic" w:hAnsi="Century Gothic" w:cs="Calibri"/>
                <w:color w:val="7030A0"/>
                <w:sz w:val="16"/>
                <w:szCs w:val="16"/>
              </w:rPr>
              <w:t>komunikacji sieciowej i komunikacji DICOM.</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spacing w:after="0" w:line="240" w:lineRule="auto"/>
              <w:jc w:val="center"/>
              <w:rPr>
                <w:rFonts w:ascii="Century Gothic" w:hAnsi="Century Gothic" w:cstheme="minorHAnsi"/>
                <w:color w:val="7030A0"/>
                <w:sz w:val="16"/>
                <w:szCs w:val="16"/>
              </w:rPr>
            </w:pPr>
            <w:r w:rsidRPr="007E322A">
              <w:rPr>
                <w:rStyle w:val="FontStyle58"/>
                <w:rFonts w:ascii="Century Gothic" w:hAnsi="Century Gothic" w:cstheme="minorHAnsi"/>
                <w:color w:val="7030A0"/>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numPr>
                <w:ilvl w:val="12"/>
                <w:numId w:val="0"/>
              </w:numPr>
              <w:spacing w:after="0" w:line="240" w:lineRule="auto"/>
              <w:jc w:val="center"/>
              <w:rPr>
                <w:rFonts w:ascii="Century Gothic" w:hAnsi="Century Gothic" w:cstheme="minorHAnsi"/>
                <w:color w:val="7030A0"/>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numPr>
                <w:ilvl w:val="12"/>
                <w:numId w:val="0"/>
              </w:numPr>
              <w:spacing w:after="0" w:line="240" w:lineRule="auto"/>
              <w:jc w:val="center"/>
              <w:rPr>
                <w:rFonts w:ascii="Century Gothic" w:hAnsi="Century Gothic" w:cstheme="minorHAnsi"/>
                <w:color w:val="7030A0"/>
                <w:sz w:val="16"/>
                <w:szCs w:val="16"/>
              </w:rPr>
            </w:pPr>
            <w:r w:rsidRPr="007E322A">
              <w:rPr>
                <w:rFonts w:ascii="Century Gothic" w:hAnsi="Century Gothic" w:cstheme="minorHAnsi"/>
                <w:color w:val="7030A0"/>
                <w:sz w:val="16"/>
                <w:szCs w:val="16"/>
              </w:rPr>
              <w:t>- - -</w:t>
            </w:r>
          </w:p>
        </w:tc>
      </w:tr>
      <w:tr w:rsidR="007E322A" w:rsidRPr="007E322A" w:rsidTr="00956A76">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7E322A">
            <w:pPr>
              <w:pStyle w:val="Akapitzlist"/>
              <w:numPr>
                <w:ilvl w:val="0"/>
                <w:numId w:val="2"/>
              </w:numPr>
              <w:spacing w:after="0" w:line="240" w:lineRule="auto"/>
              <w:rPr>
                <w:rFonts w:ascii="Century Gothic" w:eastAsia="Times New Roman" w:hAnsi="Century Gothic" w:cs="Arial"/>
                <w:bCs/>
                <w:color w:val="7030A0"/>
                <w:sz w:val="16"/>
                <w:szCs w:val="16"/>
                <w:lang w:eastAsia="pl-PL"/>
              </w:rPr>
            </w:pPr>
          </w:p>
        </w:tc>
        <w:tc>
          <w:tcPr>
            <w:tcW w:w="4314" w:type="dxa"/>
            <w:tcBorders>
              <w:top w:val="single" w:sz="4" w:space="0" w:color="auto"/>
              <w:left w:val="single" w:sz="4" w:space="0" w:color="auto"/>
              <w:bottom w:val="single" w:sz="4" w:space="0" w:color="auto"/>
              <w:right w:val="single" w:sz="4" w:space="0" w:color="auto"/>
            </w:tcBorders>
            <w:shd w:val="clear" w:color="auto" w:fill="auto"/>
          </w:tcPr>
          <w:p w:rsidR="00B3206F" w:rsidRPr="00B3206F" w:rsidRDefault="00B3206F" w:rsidP="00B3206F">
            <w:pPr>
              <w:autoSpaceDE w:val="0"/>
              <w:autoSpaceDN w:val="0"/>
              <w:adjustRightInd w:val="0"/>
              <w:spacing w:after="0" w:line="240" w:lineRule="auto"/>
              <w:rPr>
                <w:rFonts w:ascii="Century Gothic" w:hAnsi="Century Gothic" w:cs="Calibri"/>
                <w:color w:val="7030A0"/>
                <w:sz w:val="16"/>
                <w:szCs w:val="16"/>
              </w:rPr>
            </w:pPr>
            <w:r w:rsidRPr="00B3206F">
              <w:rPr>
                <w:rFonts w:ascii="Century Gothic" w:hAnsi="Century Gothic" w:cs="Calibri"/>
                <w:color w:val="7030A0"/>
                <w:sz w:val="16"/>
                <w:szCs w:val="16"/>
              </w:rPr>
              <w:t>Wyk</w:t>
            </w:r>
            <w:r>
              <w:rPr>
                <w:rFonts w:ascii="Century Gothic" w:hAnsi="Century Gothic" w:cs="Calibri"/>
                <w:color w:val="7030A0"/>
                <w:sz w:val="16"/>
                <w:szCs w:val="16"/>
              </w:rPr>
              <w:t xml:space="preserve">onawca wykona pełną integrację </w:t>
            </w:r>
            <w:r w:rsidRPr="00B3206F">
              <w:rPr>
                <w:rFonts w:ascii="Century Gothic" w:hAnsi="Century Gothic" w:cs="Calibri"/>
                <w:color w:val="7030A0"/>
                <w:sz w:val="16"/>
                <w:szCs w:val="16"/>
              </w:rPr>
              <w:t>dostarczonego aparatu z syst</w:t>
            </w:r>
            <w:r>
              <w:rPr>
                <w:rFonts w:ascii="Century Gothic" w:hAnsi="Century Gothic" w:cs="Calibri"/>
                <w:color w:val="7030A0"/>
                <w:sz w:val="16"/>
                <w:szCs w:val="16"/>
              </w:rPr>
              <w:t>e</w:t>
            </w:r>
            <w:r w:rsidRPr="00B3206F">
              <w:rPr>
                <w:rFonts w:ascii="Century Gothic" w:hAnsi="Century Gothic" w:cs="Calibri"/>
                <w:color w:val="7030A0"/>
                <w:sz w:val="16"/>
                <w:szCs w:val="16"/>
              </w:rPr>
              <w:t>mami RIS i PACS. Wszystkie prace związane z konfiguracj</w:t>
            </w:r>
            <w:r>
              <w:rPr>
                <w:rFonts w:ascii="Century Gothic" w:hAnsi="Century Gothic" w:cs="Calibri"/>
                <w:color w:val="7030A0"/>
                <w:sz w:val="16"/>
                <w:szCs w:val="16"/>
              </w:rPr>
              <w:t>ą systemu RIS oraz PACS mogą być</w:t>
            </w:r>
            <w:r w:rsidRPr="00B3206F">
              <w:rPr>
                <w:rFonts w:ascii="Century Gothic" w:hAnsi="Century Gothic" w:cs="Calibri"/>
                <w:color w:val="7030A0"/>
                <w:sz w:val="16"/>
                <w:szCs w:val="16"/>
              </w:rPr>
              <w:t xml:space="preserve"> wykonane tylko przez autoryzowany serwis systemów RIS </w:t>
            </w:r>
            <w:proofErr w:type="spellStart"/>
            <w:r w:rsidRPr="00B3206F">
              <w:rPr>
                <w:rFonts w:ascii="Century Gothic" w:hAnsi="Century Gothic" w:cs="Calibri"/>
                <w:color w:val="7030A0"/>
                <w:sz w:val="16"/>
                <w:szCs w:val="16"/>
              </w:rPr>
              <w:t>SoftMed</w:t>
            </w:r>
            <w:proofErr w:type="spellEnd"/>
            <w:r w:rsidRPr="00B3206F">
              <w:rPr>
                <w:rFonts w:ascii="Century Gothic" w:hAnsi="Century Gothic" w:cs="Calibri"/>
                <w:color w:val="7030A0"/>
                <w:sz w:val="16"/>
                <w:szCs w:val="16"/>
              </w:rPr>
              <w:t xml:space="preserve"> Orion i </w:t>
            </w:r>
            <w:r w:rsidRPr="00B3206F">
              <w:rPr>
                <w:rFonts w:ascii="Century Gothic" w:hAnsi="Century Gothic" w:cs="Calibri"/>
                <w:color w:val="7030A0"/>
                <w:sz w:val="16"/>
                <w:szCs w:val="16"/>
              </w:rPr>
              <w:lastRenderedPageBreak/>
              <w:t xml:space="preserve">PACS </w:t>
            </w:r>
            <w:proofErr w:type="spellStart"/>
            <w:r w:rsidRPr="00B3206F">
              <w:rPr>
                <w:rFonts w:ascii="Century Gothic" w:hAnsi="Century Gothic" w:cs="Calibri"/>
                <w:color w:val="7030A0"/>
                <w:sz w:val="16"/>
                <w:szCs w:val="16"/>
              </w:rPr>
              <w:t>Agfa</w:t>
            </w:r>
            <w:proofErr w:type="spellEnd"/>
            <w:r w:rsidRPr="00B3206F">
              <w:rPr>
                <w:rFonts w:ascii="Century Gothic" w:hAnsi="Century Gothic" w:cs="Calibri"/>
                <w:color w:val="7030A0"/>
                <w:sz w:val="16"/>
                <w:szCs w:val="16"/>
              </w:rPr>
              <w:t xml:space="preserve"> </w:t>
            </w:r>
            <w:proofErr w:type="spellStart"/>
            <w:r w:rsidRPr="00B3206F">
              <w:rPr>
                <w:rFonts w:ascii="Century Gothic" w:hAnsi="Century Gothic" w:cs="Calibri"/>
                <w:color w:val="7030A0"/>
                <w:sz w:val="16"/>
                <w:szCs w:val="16"/>
              </w:rPr>
              <w:t>Impax</w:t>
            </w:r>
            <w:proofErr w:type="spellEnd"/>
            <w:r w:rsidRPr="00B3206F">
              <w:rPr>
                <w:rFonts w:ascii="Century Gothic" w:hAnsi="Century Gothic" w:cs="Calibri"/>
                <w:color w:val="7030A0"/>
                <w:sz w:val="16"/>
                <w:szCs w:val="16"/>
              </w:rPr>
              <w:t>.</w:t>
            </w:r>
          </w:p>
          <w:p w:rsidR="00956A76" w:rsidRPr="004B5786" w:rsidRDefault="00B3206F" w:rsidP="00B3206F">
            <w:pPr>
              <w:autoSpaceDE w:val="0"/>
              <w:autoSpaceDN w:val="0"/>
              <w:adjustRightInd w:val="0"/>
              <w:spacing w:after="0" w:line="240" w:lineRule="auto"/>
              <w:rPr>
                <w:rFonts w:ascii="Century Gothic" w:hAnsi="Century Gothic" w:cs="Calibri"/>
                <w:color w:val="7030A0"/>
                <w:sz w:val="16"/>
                <w:szCs w:val="16"/>
              </w:rPr>
            </w:pPr>
            <w:r w:rsidRPr="00B3206F">
              <w:rPr>
                <w:rFonts w:ascii="Century Gothic" w:hAnsi="Century Gothic" w:cs="Calibri"/>
                <w:color w:val="7030A0"/>
                <w:sz w:val="16"/>
                <w:szCs w:val="16"/>
              </w:rPr>
              <w:t>Wszystkie koszty integracji wliczając</w:t>
            </w:r>
            <w:r>
              <w:rPr>
                <w:rFonts w:ascii="Century Gothic" w:hAnsi="Century Gothic" w:cs="Calibri"/>
                <w:color w:val="7030A0"/>
                <w:sz w:val="16"/>
                <w:szCs w:val="16"/>
              </w:rPr>
              <w:t xml:space="preserve"> w</w:t>
            </w:r>
            <w:r w:rsidRPr="00B3206F">
              <w:rPr>
                <w:rFonts w:ascii="Century Gothic" w:hAnsi="Century Gothic" w:cs="Calibri"/>
                <w:color w:val="7030A0"/>
                <w:sz w:val="16"/>
                <w:szCs w:val="16"/>
              </w:rPr>
              <w:t xml:space="preserve"> to koszty konfiguracji systemów RIS i PACS w cenie oferty.</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spacing w:after="0" w:line="240" w:lineRule="auto"/>
              <w:jc w:val="center"/>
              <w:rPr>
                <w:rStyle w:val="FontStyle58"/>
                <w:rFonts w:ascii="Century Gothic" w:hAnsi="Century Gothic" w:cstheme="minorHAnsi"/>
                <w:color w:val="7030A0"/>
              </w:rPr>
            </w:pPr>
            <w:r w:rsidRPr="007E322A">
              <w:rPr>
                <w:rFonts w:ascii="Century Gothic" w:hAnsi="Century Gothic" w:cstheme="minorHAnsi"/>
                <w:color w:val="7030A0"/>
                <w:sz w:val="16"/>
                <w:szCs w:val="16"/>
              </w:rPr>
              <w:lastRenderedPageBreak/>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numPr>
                <w:ilvl w:val="12"/>
                <w:numId w:val="0"/>
              </w:numPr>
              <w:spacing w:after="0" w:line="240" w:lineRule="auto"/>
              <w:jc w:val="center"/>
              <w:rPr>
                <w:rFonts w:ascii="Century Gothic" w:hAnsi="Century Gothic" w:cstheme="minorHAnsi"/>
                <w:color w:val="7030A0"/>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numPr>
                <w:ilvl w:val="12"/>
                <w:numId w:val="0"/>
              </w:numPr>
              <w:spacing w:after="0" w:line="240" w:lineRule="auto"/>
              <w:jc w:val="center"/>
              <w:rPr>
                <w:rFonts w:ascii="Century Gothic" w:hAnsi="Century Gothic" w:cstheme="minorHAnsi"/>
                <w:color w:val="7030A0"/>
                <w:sz w:val="16"/>
                <w:szCs w:val="16"/>
              </w:rPr>
            </w:pPr>
            <w:r w:rsidRPr="007E322A">
              <w:rPr>
                <w:rFonts w:ascii="Century Gothic" w:hAnsi="Century Gothic" w:cstheme="minorHAnsi"/>
                <w:color w:val="7030A0"/>
                <w:sz w:val="16"/>
                <w:szCs w:val="16"/>
              </w:rPr>
              <w:t>- - -</w:t>
            </w:r>
          </w:p>
        </w:tc>
      </w:tr>
      <w:tr w:rsidR="007E322A" w:rsidRPr="007E322A" w:rsidTr="00956A76">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7E322A">
            <w:pPr>
              <w:pStyle w:val="Akapitzlist"/>
              <w:numPr>
                <w:ilvl w:val="0"/>
                <w:numId w:val="2"/>
              </w:numPr>
              <w:spacing w:after="0" w:line="240" w:lineRule="auto"/>
              <w:rPr>
                <w:rFonts w:ascii="Century Gothic" w:eastAsia="Times New Roman" w:hAnsi="Century Gothic" w:cs="Arial"/>
                <w:bCs/>
                <w:color w:val="7030A0"/>
                <w:sz w:val="16"/>
                <w:szCs w:val="16"/>
                <w:lang w:eastAsia="pl-PL"/>
              </w:rPr>
            </w:pPr>
          </w:p>
        </w:tc>
        <w:tc>
          <w:tcPr>
            <w:tcW w:w="4314"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956A76">
            <w:pPr>
              <w:autoSpaceDE w:val="0"/>
              <w:adjustRightInd w:val="0"/>
              <w:spacing w:after="0" w:line="240" w:lineRule="auto"/>
              <w:rPr>
                <w:rFonts w:ascii="Century Gothic" w:hAnsi="Century Gothic" w:cs="Calibri"/>
                <w:color w:val="7030A0"/>
                <w:sz w:val="16"/>
                <w:szCs w:val="16"/>
              </w:rPr>
            </w:pPr>
            <w:r w:rsidRPr="007E322A">
              <w:rPr>
                <w:rFonts w:ascii="Century Gothic" w:hAnsi="Century Gothic" w:cs="Calibri"/>
                <w:color w:val="7030A0"/>
                <w:sz w:val="16"/>
                <w:szCs w:val="16"/>
              </w:rPr>
              <w:t xml:space="preserve">Po stronie </w:t>
            </w:r>
            <w:r w:rsidR="00716FC3">
              <w:rPr>
                <w:rFonts w:ascii="Century Gothic" w:hAnsi="Century Gothic" w:cs="Calibri"/>
                <w:color w:val="7030A0"/>
                <w:sz w:val="16"/>
                <w:szCs w:val="16"/>
              </w:rPr>
              <w:t>Wykonawcy</w:t>
            </w:r>
            <w:r w:rsidRPr="007E322A">
              <w:rPr>
                <w:rFonts w:ascii="Century Gothic" w:hAnsi="Century Gothic" w:cs="Calibri"/>
                <w:color w:val="7030A0"/>
                <w:sz w:val="16"/>
                <w:szCs w:val="16"/>
              </w:rPr>
              <w:t xml:space="preserve"> komplet wszystkich dokumentów, pomiarów i testów (w tym: projekt ochrony radiologicznej, pomiary rozkładu mocy dawki wokół aparatu i pomiary w otoczeniu miejsca użytkowania, testy odbiorcze i specjalistyczne), które są niezbędne do odbioru urządzenia przez uprawnione instytucje.</w:t>
            </w:r>
          </w:p>
          <w:p w:rsidR="00956A76" w:rsidRPr="007E322A" w:rsidRDefault="00956A76" w:rsidP="00956A76">
            <w:pPr>
              <w:autoSpaceDE w:val="0"/>
              <w:autoSpaceDN w:val="0"/>
              <w:adjustRightInd w:val="0"/>
              <w:spacing w:after="0" w:line="240" w:lineRule="auto"/>
              <w:rPr>
                <w:rFonts w:ascii="Century Gothic" w:hAnsi="Century Gothic" w:cs="Calibri"/>
                <w:color w:val="7030A0"/>
                <w:sz w:val="16"/>
                <w:szCs w:val="16"/>
              </w:rPr>
            </w:pPr>
            <w:r w:rsidRPr="007E322A">
              <w:rPr>
                <w:rFonts w:ascii="Century Gothic" w:hAnsi="Century Gothic" w:cs="Calibri"/>
                <w:color w:val="7030A0"/>
                <w:sz w:val="16"/>
                <w:szCs w:val="16"/>
              </w:rPr>
              <w:t>Uwaga – wszelkie aktualne certyfikaty, dopuszczenia do eksploatacji. testy wykonane przez autoryzowany serwis lub akredytowane laboratorium</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4B5786">
            <w:pPr>
              <w:spacing w:after="0" w:line="240" w:lineRule="auto"/>
              <w:jc w:val="center"/>
              <w:rPr>
                <w:rFonts w:ascii="Century Gothic" w:hAnsi="Century Gothic" w:cstheme="minorHAnsi"/>
                <w:color w:val="7030A0"/>
                <w:sz w:val="16"/>
                <w:szCs w:val="16"/>
              </w:rPr>
            </w:pPr>
            <w:r w:rsidRPr="007E322A">
              <w:rPr>
                <w:rFonts w:ascii="Century Gothic" w:hAnsi="Century Gothic" w:cstheme="minorHAnsi"/>
                <w:color w:val="7030A0"/>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numPr>
                <w:ilvl w:val="12"/>
                <w:numId w:val="0"/>
              </w:numPr>
              <w:spacing w:after="0" w:line="240" w:lineRule="auto"/>
              <w:jc w:val="center"/>
              <w:rPr>
                <w:rFonts w:ascii="Century Gothic" w:hAnsi="Century Gothic" w:cstheme="minorHAnsi"/>
                <w:color w:val="7030A0"/>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numPr>
                <w:ilvl w:val="12"/>
                <w:numId w:val="0"/>
              </w:numPr>
              <w:spacing w:after="0" w:line="240" w:lineRule="auto"/>
              <w:jc w:val="center"/>
              <w:rPr>
                <w:rFonts w:ascii="Century Gothic" w:hAnsi="Century Gothic" w:cstheme="minorHAnsi"/>
                <w:color w:val="7030A0"/>
                <w:sz w:val="16"/>
                <w:szCs w:val="16"/>
              </w:rPr>
            </w:pPr>
            <w:r w:rsidRPr="007E322A">
              <w:rPr>
                <w:rFonts w:ascii="Century Gothic" w:hAnsi="Century Gothic" w:cstheme="minorHAnsi"/>
                <w:color w:val="7030A0"/>
                <w:sz w:val="16"/>
                <w:szCs w:val="16"/>
              </w:rPr>
              <w:t>- - -</w:t>
            </w:r>
          </w:p>
        </w:tc>
      </w:tr>
      <w:tr w:rsidR="007E322A" w:rsidRPr="007E322A" w:rsidTr="00956A76">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7E322A">
            <w:pPr>
              <w:pStyle w:val="Akapitzlist"/>
              <w:numPr>
                <w:ilvl w:val="0"/>
                <w:numId w:val="2"/>
              </w:numPr>
              <w:spacing w:after="0" w:line="240" w:lineRule="auto"/>
              <w:rPr>
                <w:rFonts w:ascii="Century Gothic" w:eastAsia="Times New Roman" w:hAnsi="Century Gothic" w:cs="Arial"/>
                <w:bCs/>
                <w:color w:val="7030A0"/>
                <w:sz w:val="16"/>
                <w:szCs w:val="16"/>
                <w:lang w:eastAsia="pl-PL"/>
              </w:rPr>
            </w:pPr>
          </w:p>
        </w:tc>
        <w:tc>
          <w:tcPr>
            <w:tcW w:w="4314"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956A76">
            <w:pPr>
              <w:autoSpaceDE w:val="0"/>
              <w:adjustRightInd w:val="0"/>
              <w:spacing w:after="0" w:line="240" w:lineRule="auto"/>
              <w:rPr>
                <w:rFonts w:ascii="Century Gothic" w:hAnsi="Century Gothic" w:cs="Calibri"/>
                <w:color w:val="7030A0"/>
                <w:sz w:val="16"/>
                <w:szCs w:val="16"/>
              </w:rPr>
            </w:pPr>
            <w:r w:rsidRPr="007E322A">
              <w:rPr>
                <w:rFonts w:ascii="Century Gothic" w:hAnsi="Century Gothic" w:cs="Calibri"/>
                <w:color w:val="7030A0"/>
                <w:sz w:val="16"/>
                <w:szCs w:val="16"/>
              </w:rPr>
              <w:t>W cenie oferty - prace porządkowe po instalacji, odbiór zbędnych opakowań, substancji szkodliwych (o ile występują), naprawa szkód (o ile wystąpią podczas dostawy i montażu).</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spacing w:after="0" w:line="240" w:lineRule="auto"/>
              <w:jc w:val="center"/>
              <w:rPr>
                <w:rFonts w:ascii="Century Gothic" w:hAnsi="Century Gothic" w:cstheme="minorHAnsi"/>
                <w:color w:val="7030A0"/>
                <w:sz w:val="16"/>
                <w:szCs w:val="16"/>
              </w:rPr>
            </w:pPr>
            <w:r w:rsidRPr="007E322A">
              <w:rPr>
                <w:rFonts w:ascii="Century Gothic" w:hAnsi="Century Gothic" w:cstheme="minorHAnsi"/>
                <w:color w:val="7030A0"/>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numPr>
                <w:ilvl w:val="12"/>
                <w:numId w:val="0"/>
              </w:numPr>
              <w:spacing w:after="0" w:line="240" w:lineRule="auto"/>
              <w:jc w:val="center"/>
              <w:rPr>
                <w:rFonts w:ascii="Century Gothic" w:hAnsi="Century Gothic" w:cstheme="minorHAnsi"/>
                <w:color w:val="7030A0"/>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numPr>
                <w:ilvl w:val="12"/>
                <w:numId w:val="0"/>
              </w:numPr>
              <w:spacing w:after="0" w:line="240" w:lineRule="auto"/>
              <w:jc w:val="center"/>
              <w:rPr>
                <w:rFonts w:ascii="Century Gothic" w:hAnsi="Century Gothic" w:cstheme="minorHAnsi"/>
                <w:color w:val="7030A0"/>
                <w:sz w:val="16"/>
                <w:szCs w:val="16"/>
              </w:rPr>
            </w:pPr>
            <w:r w:rsidRPr="007E322A">
              <w:rPr>
                <w:rFonts w:ascii="Century Gothic" w:hAnsi="Century Gothic" w:cstheme="minorHAnsi"/>
                <w:color w:val="7030A0"/>
                <w:sz w:val="16"/>
                <w:szCs w:val="16"/>
              </w:rPr>
              <w:t>- - -</w:t>
            </w:r>
          </w:p>
        </w:tc>
      </w:tr>
      <w:tr w:rsidR="007E322A" w:rsidRPr="007E322A" w:rsidTr="00956A76">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7E322A">
            <w:pPr>
              <w:pStyle w:val="Akapitzlist"/>
              <w:numPr>
                <w:ilvl w:val="0"/>
                <w:numId w:val="2"/>
              </w:numPr>
              <w:spacing w:after="0" w:line="240" w:lineRule="auto"/>
              <w:rPr>
                <w:rFonts w:ascii="Century Gothic" w:eastAsia="Times New Roman" w:hAnsi="Century Gothic" w:cs="Arial"/>
                <w:bCs/>
                <w:color w:val="7030A0"/>
                <w:sz w:val="16"/>
                <w:szCs w:val="16"/>
                <w:lang w:eastAsia="pl-PL"/>
              </w:rPr>
            </w:pPr>
          </w:p>
        </w:tc>
        <w:tc>
          <w:tcPr>
            <w:tcW w:w="4314"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956A76">
            <w:pPr>
              <w:autoSpaceDE w:val="0"/>
              <w:adjustRightInd w:val="0"/>
              <w:spacing w:after="0" w:line="240" w:lineRule="auto"/>
              <w:rPr>
                <w:rFonts w:ascii="Century Gothic" w:hAnsi="Century Gothic" w:cs="Calibri"/>
                <w:color w:val="7030A0"/>
                <w:sz w:val="16"/>
                <w:szCs w:val="16"/>
              </w:rPr>
            </w:pPr>
            <w:r w:rsidRPr="007E322A">
              <w:rPr>
                <w:rFonts w:ascii="Century Gothic" w:hAnsi="Century Gothic" w:cs="Calibri"/>
                <w:color w:val="7030A0"/>
                <w:sz w:val="16"/>
                <w:szCs w:val="16"/>
              </w:rPr>
              <w:t xml:space="preserve">Zestaw osłon indywidualnych dla pacjenta składający się min z: fartucha </w:t>
            </w:r>
            <w:r w:rsidR="00E64A2C">
              <w:rPr>
                <w:rFonts w:ascii="Century Gothic" w:hAnsi="Century Gothic" w:cs="Calibri"/>
                <w:color w:val="7030A0"/>
                <w:sz w:val="16"/>
                <w:szCs w:val="16"/>
              </w:rPr>
              <w:t xml:space="preserve">(1 szt.) </w:t>
            </w:r>
            <w:r w:rsidRPr="007E322A">
              <w:rPr>
                <w:rFonts w:ascii="Century Gothic" w:hAnsi="Century Gothic" w:cs="Calibri"/>
                <w:color w:val="7030A0"/>
                <w:sz w:val="16"/>
                <w:szCs w:val="16"/>
              </w:rPr>
              <w:t>obustronnego o ekwiwalencie min 0,5mm Pb, osłony na tarczyce</w:t>
            </w:r>
            <w:r w:rsidR="00E64A2C">
              <w:rPr>
                <w:rFonts w:ascii="Century Gothic" w:hAnsi="Century Gothic" w:cs="Calibri"/>
                <w:color w:val="7030A0"/>
                <w:sz w:val="16"/>
                <w:szCs w:val="16"/>
              </w:rPr>
              <w:t xml:space="preserve"> (1 szt.)</w:t>
            </w:r>
            <w:r w:rsidRPr="007E322A">
              <w:rPr>
                <w:rFonts w:ascii="Century Gothic" w:hAnsi="Century Gothic" w:cs="Calibri"/>
                <w:color w:val="7030A0"/>
                <w:sz w:val="16"/>
                <w:szCs w:val="16"/>
              </w:rPr>
              <w:t xml:space="preserve"> o ekwiwalencie min. 0,5mm Pb, osłony na gonady męskie</w:t>
            </w:r>
            <w:r w:rsidR="00E64A2C">
              <w:rPr>
                <w:rFonts w:ascii="Century Gothic" w:hAnsi="Century Gothic" w:cs="Calibri"/>
                <w:color w:val="7030A0"/>
                <w:sz w:val="16"/>
                <w:szCs w:val="16"/>
              </w:rPr>
              <w:t xml:space="preserve"> (1 szt.)</w:t>
            </w:r>
            <w:r w:rsidRPr="007E322A">
              <w:rPr>
                <w:rFonts w:ascii="Century Gothic" w:hAnsi="Century Gothic" w:cs="Calibri"/>
                <w:color w:val="7030A0"/>
                <w:sz w:val="16"/>
                <w:szCs w:val="16"/>
              </w:rPr>
              <w:t xml:space="preserve"> o ekwiwalencie min. 1mm Pb, osłony na gonady żeńskie</w:t>
            </w:r>
            <w:r w:rsidR="00E64A2C">
              <w:rPr>
                <w:rFonts w:ascii="Century Gothic" w:hAnsi="Century Gothic" w:cs="Calibri"/>
                <w:color w:val="7030A0"/>
                <w:sz w:val="16"/>
                <w:szCs w:val="16"/>
              </w:rPr>
              <w:t xml:space="preserve"> (1 szt.)</w:t>
            </w:r>
            <w:r w:rsidRPr="007E322A">
              <w:rPr>
                <w:rFonts w:ascii="Century Gothic" w:hAnsi="Century Gothic" w:cs="Calibri"/>
                <w:color w:val="7030A0"/>
                <w:sz w:val="16"/>
                <w:szCs w:val="16"/>
              </w:rPr>
              <w:t xml:space="preserve"> o ekwiwalencie min. 1mm Pb, wieszaka na osłony</w:t>
            </w:r>
            <w:r w:rsidR="00E64A2C">
              <w:rPr>
                <w:rFonts w:ascii="Century Gothic" w:hAnsi="Century Gothic" w:cs="Calibri"/>
                <w:color w:val="7030A0"/>
                <w:sz w:val="16"/>
                <w:szCs w:val="16"/>
              </w:rPr>
              <w:t xml:space="preserve"> (1 szt.)</w:t>
            </w:r>
            <w:r w:rsidRPr="007E322A">
              <w:rPr>
                <w:rFonts w:ascii="Century Gothic" w:hAnsi="Century Gothic" w:cs="Calibri"/>
                <w:color w:val="7030A0"/>
                <w:sz w:val="16"/>
                <w:szCs w:val="16"/>
              </w:rPr>
              <w:t xml:space="preserve"> wyposażonego w 4 skrętne koła i co najmniej 6 ramion umożliwiających odwieszenie osłon, parawanu ochronnego</w:t>
            </w:r>
            <w:r w:rsidR="00E64A2C">
              <w:rPr>
                <w:rFonts w:ascii="Century Gothic" w:hAnsi="Century Gothic" w:cs="Calibri"/>
                <w:color w:val="7030A0"/>
                <w:sz w:val="16"/>
                <w:szCs w:val="16"/>
              </w:rPr>
              <w:t xml:space="preserve"> (1 szt.)</w:t>
            </w:r>
            <w:r w:rsidRPr="007E322A">
              <w:rPr>
                <w:rFonts w:ascii="Century Gothic" w:hAnsi="Century Gothic" w:cs="Calibri"/>
                <w:color w:val="7030A0"/>
                <w:sz w:val="16"/>
                <w:szCs w:val="16"/>
              </w:rPr>
              <w:t xml:space="preserve"> o ekwiwalencie min. 0,5mmPb szerokości całkowitej 80-100 cm i wysokości 180-196 cm, wyposażonego w 4 skrętne koła. </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spacing w:after="0" w:line="240" w:lineRule="auto"/>
              <w:jc w:val="center"/>
              <w:rPr>
                <w:rFonts w:ascii="Century Gothic" w:hAnsi="Century Gothic" w:cstheme="minorHAnsi"/>
                <w:color w:val="7030A0"/>
                <w:sz w:val="16"/>
                <w:szCs w:val="16"/>
              </w:rPr>
            </w:pPr>
            <w:r w:rsidRPr="007E322A">
              <w:rPr>
                <w:rFonts w:ascii="Century Gothic" w:hAnsi="Century Gothic" w:cstheme="minorHAnsi"/>
                <w:color w:val="7030A0"/>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numPr>
                <w:ilvl w:val="12"/>
                <w:numId w:val="0"/>
              </w:numPr>
              <w:spacing w:after="0" w:line="240" w:lineRule="auto"/>
              <w:jc w:val="center"/>
              <w:rPr>
                <w:rFonts w:ascii="Century Gothic" w:hAnsi="Century Gothic" w:cstheme="minorHAnsi"/>
                <w:color w:val="7030A0"/>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956A76" w:rsidRPr="007E322A" w:rsidRDefault="00956A76" w:rsidP="0061170E">
            <w:pPr>
              <w:numPr>
                <w:ilvl w:val="12"/>
                <w:numId w:val="0"/>
              </w:numPr>
              <w:spacing w:after="0" w:line="240" w:lineRule="auto"/>
              <w:jc w:val="center"/>
              <w:rPr>
                <w:rFonts w:ascii="Century Gothic" w:hAnsi="Century Gothic" w:cstheme="minorHAnsi"/>
                <w:color w:val="7030A0"/>
                <w:sz w:val="16"/>
                <w:szCs w:val="16"/>
              </w:rPr>
            </w:pPr>
            <w:r w:rsidRPr="007E322A">
              <w:rPr>
                <w:rFonts w:ascii="Century Gothic" w:hAnsi="Century Gothic" w:cstheme="minorHAnsi"/>
                <w:color w:val="7030A0"/>
                <w:sz w:val="16"/>
                <w:szCs w:val="16"/>
              </w:rPr>
              <w:t>- - -</w:t>
            </w:r>
          </w:p>
        </w:tc>
      </w:tr>
    </w:tbl>
    <w:p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1843"/>
        <w:gridCol w:w="4819"/>
        <w:gridCol w:w="2976"/>
      </w:tblGrid>
      <w:tr w:rsidR="00776089" w:rsidRPr="003B50CC" w:rsidTr="00016078">
        <w:tc>
          <w:tcPr>
            <w:tcW w:w="534" w:type="dxa"/>
            <w:tcBorders>
              <w:top w:val="single" w:sz="4" w:space="0" w:color="auto"/>
              <w:left w:val="single" w:sz="4" w:space="0" w:color="auto"/>
              <w:bottom w:val="single" w:sz="4" w:space="0" w:color="auto"/>
              <w:right w:val="single" w:sz="4" w:space="0" w:color="auto"/>
            </w:tcBorders>
            <w:hideMark/>
          </w:tcPr>
          <w:p w:rsidR="00776089" w:rsidRPr="007E322A" w:rsidRDefault="00776089" w:rsidP="007E322A">
            <w:pPr>
              <w:widowControl w:val="0"/>
              <w:suppressAutoHyphens/>
              <w:spacing w:after="0" w:line="288" w:lineRule="auto"/>
              <w:rPr>
                <w:rFonts w:ascii="Century Gothic" w:eastAsia="Times New Roman" w:hAnsi="Century Gothic" w:cs="Arial"/>
                <w:b/>
                <w:bCs/>
                <w:kern w:val="2"/>
                <w:sz w:val="16"/>
                <w:szCs w:val="16"/>
                <w:lang w:eastAsia="pl-PL"/>
              </w:rPr>
            </w:pPr>
            <w:r w:rsidRPr="007E322A">
              <w:rPr>
                <w:rFonts w:ascii="Century Gothic" w:eastAsia="Times New Roman" w:hAnsi="Century Gothic" w:cs="Arial"/>
                <w:b/>
                <w:bCs/>
                <w:kern w:val="2"/>
                <w:sz w:val="16"/>
                <w:szCs w:val="16"/>
                <w:lang w:eastAsia="pl-PL"/>
              </w:rPr>
              <w:t>l.p.</w:t>
            </w:r>
          </w:p>
        </w:tc>
        <w:tc>
          <w:tcPr>
            <w:tcW w:w="4394" w:type="dxa"/>
            <w:tcBorders>
              <w:top w:val="single" w:sz="4" w:space="0" w:color="auto"/>
              <w:left w:val="single" w:sz="4" w:space="0" w:color="auto"/>
              <w:bottom w:val="single" w:sz="4" w:space="0" w:color="auto"/>
              <w:right w:val="single" w:sz="4" w:space="0" w:color="auto"/>
            </w:tcBorders>
            <w:hideMark/>
          </w:tcPr>
          <w:p w:rsidR="00776089" w:rsidRPr="003B50CC" w:rsidRDefault="00776089" w:rsidP="00DC4D69">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w:t>
            </w:r>
          </w:p>
        </w:tc>
        <w:tc>
          <w:tcPr>
            <w:tcW w:w="1843" w:type="dxa"/>
            <w:tcBorders>
              <w:top w:val="single" w:sz="4" w:space="0" w:color="auto"/>
              <w:left w:val="single" w:sz="4" w:space="0" w:color="auto"/>
              <w:bottom w:val="single" w:sz="4" w:space="0" w:color="auto"/>
              <w:right w:val="single" w:sz="4" w:space="0" w:color="auto"/>
            </w:tcBorders>
            <w:hideMark/>
          </w:tcPr>
          <w:p w:rsidR="00776089" w:rsidRPr="003B50CC"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 wymagany</w:t>
            </w:r>
          </w:p>
        </w:tc>
        <w:tc>
          <w:tcPr>
            <w:tcW w:w="4819" w:type="dxa"/>
            <w:tcBorders>
              <w:top w:val="single" w:sz="4" w:space="0" w:color="auto"/>
              <w:left w:val="single" w:sz="4" w:space="0" w:color="auto"/>
              <w:bottom w:val="single" w:sz="4" w:space="0" w:color="auto"/>
              <w:right w:val="single" w:sz="4" w:space="0" w:color="auto"/>
            </w:tcBorders>
          </w:tcPr>
          <w:p w:rsidR="00776089" w:rsidRPr="003B50CC"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 oferowany</w:t>
            </w:r>
          </w:p>
        </w:tc>
        <w:tc>
          <w:tcPr>
            <w:tcW w:w="2976" w:type="dxa"/>
            <w:tcBorders>
              <w:top w:val="single" w:sz="4" w:space="0" w:color="auto"/>
              <w:left w:val="single" w:sz="4" w:space="0" w:color="auto"/>
              <w:bottom w:val="single" w:sz="4" w:space="0" w:color="auto"/>
              <w:right w:val="single" w:sz="4" w:space="0" w:color="auto"/>
            </w:tcBorders>
            <w:hideMark/>
          </w:tcPr>
          <w:p w:rsidR="00776089" w:rsidRPr="003E0817"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Sposób oceny parametru</w:t>
            </w:r>
          </w:p>
        </w:tc>
      </w:tr>
      <w:tr w:rsidR="002254EB" w:rsidRPr="003B50CC" w:rsidTr="00DC4D69">
        <w:tc>
          <w:tcPr>
            <w:tcW w:w="534" w:type="dxa"/>
            <w:tcBorders>
              <w:top w:val="single" w:sz="4" w:space="0" w:color="auto"/>
              <w:left w:val="single" w:sz="4" w:space="0" w:color="auto"/>
              <w:bottom w:val="single" w:sz="4" w:space="0" w:color="auto"/>
              <w:right w:val="single" w:sz="4" w:space="0" w:color="auto"/>
            </w:tcBorders>
          </w:tcPr>
          <w:p w:rsidR="002254EB" w:rsidRPr="007E322A" w:rsidRDefault="002254EB" w:rsidP="007E322A">
            <w:pPr>
              <w:pStyle w:val="Akapitzlist"/>
              <w:numPr>
                <w:ilvl w:val="0"/>
                <w:numId w:val="2"/>
              </w:numPr>
              <w:spacing w:after="0" w:line="288" w:lineRule="auto"/>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2254EB" w:rsidRPr="00DC4D69" w:rsidRDefault="002254EB"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Gwarancja na aparat [miesiące]</w:t>
            </w:r>
          </w:p>
          <w:p w:rsidR="002254EB" w:rsidRPr="00DC4D69" w:rsidRDefault="002254EB" w:rsidP="00DC4D69">
            <w:pPr>
              <w:pStyle w:val="Standard"/>
              <w:snapToGrid w:val="0"/>
              <w:spacing w:line="288" w:lineRule="auto"/>
              <w:rPr>
                <w:rFonts w:ascii="Century Gothic" w:hAnsi="Century Gothic" w:cstheme="minorHAnsi"/>
                <w:sz w:val="16"/>
                <w:szCs w:val="16"/>
              </w:rPr>
            </w:pPr>
          </w:p>
          <w:p w:rsidR="002254EB" w:rsidRPr="00DC4D69" w:rsidRDefault="002254EB"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bCs/>
                <w:iCs/>
                <w:sz w:val="16"/>
                <w:szCs w:val="16"/>
              </w:rPr>
              <w:t xml:space="preserve">UWAGA - należy podać pełną liczbę miesięcy. Wartości ułamkowe będą przy ocenie zaokrąglane w </w:t>
            </w:r>
            <w:r w:rsidRPr="00DC4D69">
              <w:rPr>
                <w:rFonts w:ascii="Century Gothic" w:hAnsi="Century Gothic" w:cstheme="minorHAnsi"/>
                <w:bCs/>
                <w:iCs/>
                <w:sz w:val="16"/>
                <w:szCs w:val="16"/>
              </w:rPr>
              <w:lastRenderedPageBreak/>
              <w:t>dół – do pełnych miesięcy. Zamawiający zastrzega, że okres rękojmi musi być równy okresowi gwarancji. Zamawiający zastrzega, że górną granicą punktacji gwarancji będzie 5 lat.</w:t>
            </w:r>
          </w:p>
        </w:tc>
        <w:tc>
          <w:tcPr>
            <w:tcW w:w="1843" w:type="dxa"/>
            <w:tcBorders>
              <w:top w:val="single" w:sz="4" w:space="0" w:color="auto"/>
              <w:left w:val="single" w:sz="4" w:space="0" w:color="auto"/>
              <w:bottom w:val="single" w:sz="4" w:space="0" w:color="auto"/>
              <w:right w:val="single" w:sz="4" w:space="0" w:color="auto"/>
            </w:tcBorders>
          </w:tcPr>
          <w:p w:rsidR="002254EB" w:rsidRPr="00DC4D69" w:rsidRDefault="002254EB"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lastRenderedPageBreak/>
              <w:t>&gt;= 24</w:t>
            </w:r>
          </w:p>
        </w:tc>
        <w:tc>
          <w:tcPr>
            <w:tcW w:w="4819" w:type="dxa"/>
            <w:tcBorders>
              <w:top w:val="single" w:sz="4" w:space="0" w:color="auto"/>
              <w:left w:val="single" w:sz="4" w:space="0" w:color="auto"/>
              <w:bottom w:val="single" w:sz="4" w:space="0" w:color="auto"/>
              <w:right w:val="single" w:sz="4" w:space="0" w:color="auto"/>
            </w:tcBorders>
          </w:tcPr>
          <w:p w:rsidR="002254EB" w:rsidRPr="00DC4D69" w:rsidRDefault="002254EB" w:rsidP="00DC4D69">
            <w:pPr>
              <w:spacing w:line="288" w:lineRule="auto"/>
              <w:jc w:val="center"/>
              <w:rPr>
                <w:rFonts w:ascii="Century Gothic" w:eastAsia="Times New Roman" w:hAnsi="Century Gothic" w:cs="Arial"/>
                <w:b/>
                <w:bCs/>
                <w:sz w:val="16"/>
                <w:szCs w:val="16"/>
              </w:rPr>
            </w:pPr>
          </w:p>
        </w:tc>
        <w:tc>
          <w:tcPr>
            <w:tcW w:w="2976" w:type="dxa"/>
            <w:tcBorders>
              <w:top w:val="single" w:sz="4" w:space="0" w:color="auto"/>
              <w:left w:val="single" w:sz="4" w:space="0" w:color="auto"/>
              <w:bottom w:val="single" w:sz="4" w:space="0" w:color="auto"/>
              <w:right w:val="single" w:sz="4" w:space="0" w:color="auto"/>
            </w:tcBorders>
          </w:tcPr>
          <w:p w:rsidR="002254EB" w:rsidRPr="00776089" w:rsidRDefault="002254EB" w:rsidP="00D556E2">
            <w:pPr>
              <w:widowControl w:val="0"/>
              <w:suppressAutoHyphens/>
              <w:spacing w:after="0" w:line="288" w:lineRule="auto"/>
              <w:jc w:val="center"/>
              <w:rPr>
                <w:rFonts w:ascii="Century Gothic" w:eastAsia="Times New Roman" w:hAnsi="Century Gothic" w:cs="Arial"/>
                <w:bCs/>
                <w:kern w:val="2"/>
                <w:sz w:val="16"/>
                <w:szCs w:val="16"/>
                <w:lang w:eastAsia="pl-PL"/>
              </w:rPr>
            </w:pPr>
            <w:r w:rsidRPr="00776089">
              <w:rPr>
                <w:rFonts w:ascii="Century Gothic" w:eastAsia="Times New Roman" w:hAnsi="Century Gothic" w:cs="Arial"/>
                <w:bCs/>
                <w:kern w:val="2"/>
                <w:sz w:val="16"/>
                <w:szCs w:val="16"/>
                <w:lang w:eastAsia="pl-PL"/>
              </w:rPr>
              <w:t>najdłuższy okres – 10 pkt.,</w:t>
            </w:r>
          </w:p>
          <w:p w:rsidR="002254EB" w:rsidRPr="002840D2" w:rsidRDefault="002254EB" w:rsidP="00D556E2">
            <w:pPr>
              <w:widowControl w:val="0"/>
              <w:suppressAutoHyphens/>
              <w:spacing w:after="0" w:line="288" w:lineRule="auto"/>
              <w:jc w:val="center"/>
              <w:rPr>
                <w:rFonts w:ascii="Century Gothic" w:eastAsia="Times New Roman" w:hAnsi="Century Gothic" w:cs="Arial"/>
                <w:bCs/>
                <w:color w:val="FF0000"/>
                <w:kern w:val="2"/>
                <w:sz w:val="16"/>
                <w:szCs w:val="16"/>
                <w:lang w:eastAsia="pl-PL"/>
              </w:rPr>
            </w:pPr>
            <w:r w:rsidRPr="00776089">
              <w:rPr>
                <w:rFonts w:ascii="Century Gothic" w:eastAsia="Times New Roman" w:hAnsi="Century Gothic" w:cs="Arial"/>
                <w:bCs/>
                <w:kern w:val="2"/>
                <w:sz w:val="16"/>
                <w:szCs w:val="16"/>
                <w:lang w:eastAsia="pl-PL"/>
              </w:rPr>
              <w:t xml:space="preserve">inne – proporcjonalnie mniej </w:t>
            </w:r>
            <w:r w:rsidRPr="002840D2">
              <w:rPr>
                <w:rFonts w:ascii="Century Gothic" w:eastAsia="Times New Roman" w:hAnsi="Century Gothic" w:cs="Arial"/>
                <w:bCs/>
                <w:strike/>
                <w:color w:val="FF0000"/>
                <w:kern w:val="2"/>
                <w:sz w:val="16"/>
                <w:szCs w:val="16"/>
                <w:lang w:eastAsia="pl-PL"/>
              </w:rPr>
              <w:t>(względem najkorzystniejszej oferty)</w:t>
            </w:r>
          </w:p>
          <w:p w:rsidR="002254EB" w:rsidRPr="00DC4D69" w:rsidRDefault="002254EB" w:rsidP="00DC4D69">
            <w:pPr>
              <w:spacing w:line="288" w:lineRule="auto"/>
              <w:jc w:val="center"/>
              <w:rPr>
                <w:rFonts w:ascii="Century Gothic" w:eastAsia="Times New Roman" w:hAnsi="Century Gothic" w:cs="Arial"/>
                <w:b/>
                <w:bCs/>
                <w:sz w:val="16"/>
                <w:szCs w:val="16"/>
              </w:rPr>
            </w:pPr>
            <w:r w:rsidRPr="002840D2">
              <w:rPr>
                <w:rFonts w:ascii="Century Gothic" w:eastAsia="Times New Roman" w:hAnsi="Century Gothic" w:cs="Arial"/>
                <w:bCs/>
                <w:color w:val="FF0000"/>
                <w:kern w:val="2"/>
                <w:sz w:val="16"/>
                <w:szCs w:val="16"/>
                <w:lang w:eastAsia="pl-PL"/>
              </w:rPr>
              <w:t xml:space="preserve"> (względem najdłuższej </w:t>
            </w:r>
            <w:r w:rsidRPr="002840D2">
              <w:rPr>
                <w:rFonts w:ascii="Century Gothic" w:eastAsia="Times New Roman" w:hAnsi="Century Gothic" w:cs="Arial"/>
                <w:bCs/>
                <w:color w:val="FF0000"/>
                <w:kern w:val="2"/>
                <w:sz w:val="16"/>
                <w:szCs w:val="16"/>
                <w:lang w:eastAsia="pl-PL"/>
              </w:rPr>
              <w:lastRenderedPageBreak/>
              <w:t>zaoferowanej gwarancji))</w:t>
            </w:r>
          </w:p>
        </w:tc>
      </w:tr>
      <w:tr w:rsidR="00DC4D69" w:rsidRPr="003B50CC" w:rsidTr="00DC4D69">
        <w:tc>
          <w:tcPr>
            <w:tcW w:w="534" w:type="dxa"/>
            <w:tcBorders>
              <w:top w:val="single" w:sz="4" w:space="0" w:color="auto"/>
              <w:left w:val="single" w:sz="4" w:space="0" w:color="auto"/>
              <w:bottom w:val="single" w:sz="4" w:space="0" w:color="auto"/>
              <w:right w:val="single" w:sz="4" w:space="0" w:color="auto"/>
            </w:tcBorders>
          </w:tcPr>
          <w:p w:rsidR="00DC4D69" w:rsidRPr="007E322A" w:rsidRDefault="00DC4D69" w:rsidP="007E322A">
            <w:pPr>
              <w:pStyle w:val="Akapitzlist"/>
              <w:numPr>
                <w:ilvl w:val="0"/>
                <w:numId w:val="2"/>
              </w:numPr>
              <w:spacing w:after="0" w:line="288" w:lineRule="auto"/>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Gwarancja min. 10–letniego dostępu do części zamiennych, materiałów eksploatacyjnych i akcesoriów oraz gwarancja aktualizacji oprogramowania do najnowszej, dostępnej wersji na rynku przez min. 12 miesięcy</w:t>
            </w:r>
            <w:r w:rsidRPr="00DC4D69">
              <w:rPr>
                <w:rFonts w:ascii="Century Gothic" w:hAnsi="Century Gothic" w:cstheme="minorHAnsi"/>
                <w:color w:val="FF0000"/>
                <w:sz w:val="16"/>
                <w:szCs w:val="16"/>
              </w:rPr>
              <w:t xml:space="preserve"> </w:t>
            </w:r>
            <w:r w:rsidRPr="00DC4D69">
              <w:rPr>
                <w:rFonts w:ascii="Century Gothic" w:hAnsi="Century Gothic" w:cstheme="minorHAnsi"/>
                <w:sz w:val="16"/>
                <w:szCs w:val="16"/>
              </w:rPr>
              <w:t>od dnia odbioru, podczas każdego, wykonywanego przeglądu</w:t>
            </w:r>
          </w:p>
        </w:tc>
        <w:tc>
          <w:tcPr>
            <w:tcW w:w="1843"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autoSpaceDE w:val="0"/>
              <w:snapToGrid w:val="0"/>
              <w:spacing w:line="288" w:lineRule="auto"/>
              <w:jc w:val="center"/>
              <w:rPr>
                <w:rFonts w:ascii="Century Gothic" w:hAnsi="Century Gothic" w:cs="Arial"/>
                <w:sz w:val="16"/>
                <w:szCs w:val="16"/>
              </w:rPr>
            </w:pPr>
          </w:p>
        </w:tc>
        <w:tc>
          <w:tcPr>
            <w:tcW w:w="2976"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rsidTr="00DC4D69">
        <w:tc>
          <w:tcPr>
            <w:tcW w:w="534" w:type="dxa"/>
            <w:tcBorders>
              <w:top w:val="single" w:sz="4" w:space="0" w:color="auto"/>
              <w:left w:val="single" w:sz="4" w:space="0" w:color="auto"/>
              <w:bottom w:val="single" w:sz="4" w:space="0" w:color="auto"/>
              <w:right w:val="single" w:sz="4" w:space="0" w:color="auto"/>
            </w:tcBorders>
          </w:tcPr>
          <w:p w:rsidR="00DC4D69" w:rsidRPr="007E322A" w:rsidRDefault="00DC4D69" w:rsidP="007E322A">
            <w:pPr>
              <w:pStyle w:val="Akapitzlist"/>
              <w:numPr>
                <w:ilvl w:val="0"/>
                <w:numId w:val="2"/>
              </w:numPr>
              <w:spacing w:after="0" w:line="288" w:lineRule="auto"/>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Liczba przeglądów okresowych niezbędnych do wykonywania po upływie gwarancji dla potwierdzenia bezpiecznej eksploatacji aparatu – podać, opisać zakres.</w:t>
            </w:r>
          </w:p>
          <w:p w:rsidR="00DC4D69" w:rsidRPr="00DC4D69" w:rsidRDefault="00DC4D69" w:rsidP="00DC4D69">
            <w:pPr>
              <w:pStyle w:val="Standard"/>
              <w:snapToGrid w:val="0"/>
              <w:spacing w:line="288" w:lineRule="auto"/>
              <w:rPr>
                <w:rFonts w:ascii="Century Gothic" w:hAnsi="Century Gothic" w:cstheme="minorHAnsi"/>
                <w:sz w:val="16"/>
                <w:szCs w:val="16"/>
              </w:rPr>
            </w:pPr>
          </w:p>
          <w:p w:rsidR="00DC4D69" w:rsidRPr="00DC4D69" w:rsidRDefault="00DC4D69" w:rsidP="00DC4D69">
            <w:pPr>
              <w:pStyle w:val="Standard"/>
              <w:snapToGrid w:val="0"/>
              <w:spacing w:line="288" w:lineRule="auto"/>
              <w:rPr>
                <w:rFonts w:ascii="Century Gothic" w:hAnsi="Century Gothic" w:cstheme="minorHAnsi"/>
                <w:i/>
                <w:sz w:val="16"/>
                <w:szCs w:val="16"/>
              </w:rPr>
            </w:pPr>
            <w:r w:rsidRPr="00DC4D69">
              <w:rPr>
                <w:rFonts w:ascii="Century Gothic" w:hAnsi="Century Gothic" w:cstheme="minorHAnsi"/>
                <w:i/>
                <w:sz w:val="16"/>
                <w:szCs w:val="16"/>
              </w:rPr>
              <w:t>UWAGA – wykonawcę obowiązuje wykonywanie przeglądów okresowych w wymaganej liczbie w okresie gwarancji (w cenie oferty, bez żadnych dodatkowych kosztów), o ile są one wymagane przez producenta.</w:t>
            </w:r>
          </w:p>
        </w:tc>
        <w:tc>
          <w:tcPr>
            <w:tcW w:w="1843"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podać</w:t>
            </w:r>
          </w:p>
        </w:tc>
        <w:tc>
          <w:tcPr>
            <w:tcW w:w="4819"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rsidTr="00DC4D69">
        <w:tc>
          <w:tcPr>
            <w:tcW w:w="534" w:type="dxa"/>
            <w:tcBorders>
              <w:top w:val="single" w:sz="4" w:space="0" w:color="auto"/>
              <w:left w:val="single" w:sz="4" w:space="0" w:color="auto"/>
              <w:bottom w:val="single" w:sz="4" w:space="0" w:color="auto"/>
              <w:right w:val="single" w:sz="4" w:space="0" w:color="auto"/>
            </w:tcBorders>
          </w:tcPr>
          <w:p w:rsidR="00DC4D69" w:rsidRPr="007E322A" w:rsidRDefault="00DC4D69" w:rsidP="007E322A">
            <w:pPr>
              <w:pStyle w:val="Akapitzlist"/>
              <w:numPr>
                <w:ilvl w:val="0"/>
                <w:numId w:val="2"/>
              </w:numPr>
              <w:spacing w:after="0" w:line="288" w:lineRule="auto"/>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DC4D69" w:rsidRPr="00DC4D69" w:rsidRDefault="00707A72" w:rsidP="00DC4D69">
            <w:pPr>
              <w:pStyle w:val="Standard"/>
              <w:snapToGrid w:val="0"/>
              <w:spacing w:line="288" w:lineRule="auto"/>
              <w:rPr>
                <w:rFonts w:ascii="Century Gothic" w:hAnsi="Century Gothic" w:cstheme="minorHAnsi"/>
                <w:sz w:val="16"/>
                <w:szCs w:val="16"/>
              </w:rPr>
            </w:pPr>
            <w:r w:rsidRPr="00707A72">
              <w:rPr>
                <w:rFonts w:ascii="Century Gothic" w:hAnsi="Century Gothic" w:cstheme="minorHAnsi"/>
                <w:sz w:val="16"/>
                <w:szCs w:val="16"/>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843"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rsidTr="00DC4D69">
        <w:tc>
          <w:tcPr>
            <w:tcW w:w="534" w:type="dxa"/>
            <w:tcBorders>
              <w:top w:val="single" w:sz="4" w:space="0" w:color="auto"/>
              <w:left w:val="single" w:sz="4" w:space="0" w:color="auto"/>
              <w:bottom w:val="single" w:sz="4" w:space="0" w:color="auto"/>
              <w:right w:val="single" w:sz="4" w:space="0" w:color="auto"/>
            </w:tcBorders>
          </w:tcPr>
          <w:p w:rsidR="00DC4D69" w:rsidRPr="007E322A" w:rsidRDefault="00DC4D69" w:rsidP="007E322A">
            <w:pPr>
              <w:pStyle w:val="Akapitzlist"/>
              <w:numPr>
                <w:ilvl w:val="0"/>
                <w:numId w:val="2"/>
              </w:numPr>
              <w:spacing w:after="0" w:line="288" w:lineRule="auto"/>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843"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rsidTr="00DC4D69">
        <w:tc>
          <w:tcPr>
            <w:tcW w:w="534" w:type="dxa"/>
            <w:tcBorders>
              <w:top w:val="single" w:sz="4" w:space="0" w:color="auto"/>
              <w:left w:val="single" w:sz="4" w:space="0" w:color="auto"/>
              <w:bottom w:val="single" w:sz="4" w:space="0" w:color="auto"/>
              <w:right w:val="single" w:sz="4" w:space="0" w:color="auto"/>
            </w:tcBorders>
          </w:tcPr>
          <w:p w:rsidR="00DC4D69" w:rsidRPr="007E322A" w:rsidRDefault="00DC4D69" w:rsidP="007E322A">
            <w:pPr>
              <w:pStyle w:val="Akapitzlist"/>
              <w:numPr>
                <w:ilvl w:val="0"/>
                <w:numId w:val="2"/>
              </w:numPr>
              <w:spacing w:after="0" w:line="288" w:lineRule="auto"/>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 xml:space="preserve">Wymiana podzespołu na nowy – natychmiastowa lub co najwyżej po pierwszej nieskutecznej próbie jego </w:t>
            </w:r>
            <w:r w:rsidRPr="00DC4D69">
              <w:rPr>
                <w:rFonts w:ascii="Century Gothic" w:hAnsi="Century Gothic" w:cstheme="minorHAnsi"/>
                <w:sz w:val="16"/>
                <w:szCs w:val="16"/>
              </w:rPr>
              <w:lastRenderedPageBreak/>
              <w:t>naprawy</w:t>
            </w:r>
          </w:p>
        </w:tc>
        <w:tc>
          <w:tcPr>
            <w:tcW w:w="1843"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lastRenderedPageBreak/>
              <w:t>tak</w:t>
            </w:r>
          </w:p>
        </w:tc>
        <w:tc>
          <w:tcPr>
            <w:tcW w:w="4819"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rsidTr="00DC4D69">
        <w:tc>
          <w:tcPr>
            <w:tcW w:w="534" w:type="dxa"/>
            <w:tcBorders>
              <w:top w:val="single" w:sz="4" w:space="0" w:color="auto"/>
              <w:left w:val="single" w:sz="4" w:space="0" w:color="auto"/>
              <w:bottom w:val="single" w:sz="4" w:space="0" w:color="auto"/>
              <w:right w:val="single" w:sz="4" w:space="0" w:color="auto"/>
            </w:tcBorders>
          </w:tcPr>
          <w:p w:rsidR="00DC4D69" w:rsidRPr="007E322A" w:rsidRDefault="00DC4D69" w:rsidP="007E322A">
            <w:pPr>
              <w:pStyle w:val="Akapitzlist"/>
              <w:numPr>
                <w:ilvl w:val="0"/>
                <w:numId w:val="2"/>
              </w:numPr>
              <w:spacing w:after="0" w:line="288" w:lineRule="auto"/>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 xml:space="preserve">Możliwość zgłoszeń 24 </w:t>
            </w:r>
            <w:proofErr w:type="spellStart"/>
            <w:r w:rsidRPr="00DC4D69">
              <w:rPr>
                <w:rFonts w:ascii="Century Gothic" w:hAnsi="Century Gothic" w:cstheme="minorHAnsi"/>
                <w:sz w:val="16"/>
                <w:szCs w:val="16"/>
              </w:rPr>
              <w:t>godz</w:t>
            </w:r>
            <w:proofErr w:type="spellEnd"/>
            <w:r w:rsidRPr="00DC4D69">
              <w:rPr>
                <w:rFonts w:ascii="Century Gothic" w:hAnsi="Century Gothic" w:cstheme="minorHAnsi"/>
                <w:sz w:val="16"/>
                <w:szCs w:val="16"/>
              </w:rPr>
              <w:t>/dobę, 365 dni/rok</w:t>
            </w:r>
          </w:p>
        </w:tc>
        <w:tc>
          <w:tcPr>
            <w:tcW w:w="1843"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rsidTr="00DC4D69">
        <w:tc>
          <w:tcPr>
            <w:tcW w:w="534" w:type="dxa"/>
            <w:tcBorders>
              <w:top w:val="single" w:sz="4" w:space="0" w:color="auto"/>
              <w:left w:val="single" w:sz="4" w:space="0" w:color="auto"/>
              <w:bottom w:val="single" w:sz="4" w:space="0" w:color="auto"/>
              <w:right w:val="single" w:sz="4" w:space="0" w:color="auto"/>
            </w:tcBorders>
          </w:tcPr>
          <w:p w:rsidR="00DC4D69" w:rsidRPr="007E322A" w:rsidRDefault="00DC4D69" w:rsidP="007E322A">
            <w:pPr>
              <w:pStyle w:val="Akapitzlist"/>
              <w:numPr>
                <w:ilvl w:val="0"/>
                <w:numId w:val="2"/>
              </w:numPr>
              <w:spacing w:after="0" w:line="288" w:lineRule="auto"/>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Czas reakcji serwisu (przyjęte zgłoszenie – podjęta naprawa) 2 dni robocze.</w:t>
            </w:r>
          </w:p>
          <w:p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3"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rsidTr="00DC4D69">
        <w:tc>
          <w:tcPr>
            <w:tcW w:w="534" w:type="dxa"/>
            <w:tcBorders>
              <w:top w:val="single" w:sz="4" w:space="0" w:color="auto"/>
              <w:left w:val="single" w:sz="4" w:space="0" w:color="auto"/>
              <w:bottom w:val="single" w:sz="4" w:space="0" w:color="auto"/>
              <w:right w:val="single" w:sz="4" w:space="0" w:color="auto"/>
            </w:tcBorders>
          </w:tcPr>
          <w:p w:rsidR="00DC4D69" w:rsidRPr="007E322A" w:rsidRDefault="00DC4D69" w:rsidP="007E322A">
            <w:pPr>
              <w:pStyle w:val="Akapitzlist"/>
              <w:numPr>
                <w:ilvl w:val="0"/>
                <w:numId w:val="2"/>
              </w:numPr>
              <w:spacing w:after="0" w:line="288" w:lineRule="auto"/>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rsidR="00DC4D69" w:rsidRPr="00DC4D69" w:rsidRDefault="00DC4D69" w:rsidP="00DC4D69">
            <w:pPr>
              <w:pStyle w:val="Standard"/>
              <w:snapToGrid w:val="0"/>
              <w:spacing w:line="288" w:lineRule="auto"/>
              <w:rPr>
                <w:rFonts w:ascii="Century Gothic" w:hAnsi="Century Gothic" w:cstheme="minorHAnsi"/>
                <w:sz w:val="16"/>
                <w:szCs w:val="16"/>
              </w:rPr>
            </w:pPr>
          </w:p>
          <w:p w:rsidR="00DC4D69" w:rsidRPr="00DC4D69" w:rsidRDefault="00DC4D69" w:rsidP="00DC4D69">
            <w:pPr>
              <w:pStyle w:val="Standard"/>
              <w:snapToGrid w:val="0"/>
              <w:spacing w:line="288" w:lineRule="auto"/>
              <w:rPr>
                <w:rFonts w:ascii="Century Gothic" w:hAnsi="Century Gothic" w:cstheme="minorHAnsi"/>
                <w:i/>
                <w:sz w:val="16"/>
                <w:szCs w:val="16"/>
              </w:rPr>
            </w:pPr>
            <w:r w:rsidRPr="00DC4D69">
              <w:rPr>
                <w:rFonts w:ascii="Century Gothic" w:hAnsi="Century Gothic" w:cstheme="minorHAnsi"/>
                <w:i/>
                <w:sz w:val="16"/>
                <w:szCs w:val="16"/>
              </w:rPr>
              <w:t>uwaga (1) - Należy przewidzieć szkolenia w wymiarze do 2 dni roboczych oraz zapewnić możliwość stałego wsparcia aplikacyjnego</w:t>
            </w:r>
          </w:p>
          <w:p w:rsidR="00DC4D69" w:rsidRPr="00DC4D69" w:rsidRDefault="00DC4D69" w:rsidP="00DC4D69">
            <w:pPr>
              <w:pStyle w:val="Standard"/>
              <w:snapToGrid w:val="0"/>
              <w:spacing w:line="288" w:lineRule="auto"/>
              <w:rPr>
                <w:rFonts w:ascii="Century Gothic" w:hAnsi="Century Gothic" w:cstheme="minorHAnsi"/>
                <w:i/>
                <w:sz w:val="16"/>
                <w:szCs w:val="16"/>
              </w:rPr>
            </w:pPr>
          </w:p>
          <w:p w:rsidR="00DC4D69" w:rsidRPr="00DC4D69" w:rsidRDefault="00DC4D69" w:rsidP="00DC4D69">
            <w:pPr>
              <w:pStyle w:val="Akapitzlist"/>
              <w:spacing w:after="0" w:line="288" w:lineRule="auto"/>
              <w:ind w:left="0"/>
              <w:rPr>
                <w:rFonts w:ascii="Century Gothic" w:eastAsia="Times New Roman" w:hAnsi="Century Gothic" w:cstheme="minorHAnsi"/>
                <w:sz w:val="16"/>
                <w:szCs w:val="16"/>
              </w:rPr>
            </w:pPr>
            <w:r w:rsidRPr="00DC4D69">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3"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rsidTr="00DC4D69">
        <w:tc>
          <w:tcPr>
            <w:tcW w:w="534" w:type="dxa"/>
            <w:tcBorders>
              <w:top w:val="single" w:sz="4" w:space="0" w:color="auto"/>
              <w:left w:val="single" w:sz="4" w:space="0" w:color="auto"/>
              <w:bottom w:val="single" w:sz="4" w:space="0" w:color="auto"/>
              <w:right w:val="single" w:sz="4" w:space="0" w:color="auto"/>
            </w:tcBorders>
          </w:tcPr>
          <w:p w:rsidR="00DC4D69" w:rsidRPr="007E322A" w:rsidRDefault="00DC4D69" w:rsidP="007E322A">
            <w:pPr>
              <w:pStyle w:val="Akapitzlist"/>
              <w:numPr>
                <w:ilvl w:val="0"/>
                <w:numId w:val="2"/>
              </w:numPr>
              <w:spacing w:after="0" w:line="288" w:lineRule="auto"/>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 xml:space="preserve">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w:t>
            </w:r>
            <w:r w:rsidRPr="00DC4D69">
              <w:rPr>
                <w:rFonts w:ascii="Century Gothic" w:hAnsi="Century Gothic" w:cstheme="minorHAnsi"/>
                <w:sz w:val="16"/>
                <w:szCs w:val="16"/>
              </w:rPr>
              <w:lastRenderedPageBreak/>
              <w:t>potwierdzone certyfikatem</w:t>
            </w:r>
          </w:p>
          <w:p w:rsidR="00DC4D69" w:rsidRPr="00DC4D69" w:rsidRDefault="00DC4D69" w:rsidP="00DC4D69">
            <w:pPr>
              <w:pStyle w:val="Standard"/>
              <w:snapToGrid w:val="0"/>
              <w:spacing w:line="288" w:lineRule="auto"/>
              <w:rPr>
                <w:rFonts w:ascii="Century Gothic" w:hAnsi="Century Gothic" w:cstheme="minorHAnsi"/>
                <w:sz w:val="16"/>
                <w:szCs w:val="16"/>
              </w:rPr>
            </w:pPr>
          </w:p>
          <w:p w:rsidR="00DC4D69" w:rsidRPr="00DC4D69" w:rsidRDefault="00DC4D69" w:rsidP="00DC4D69">
            <w:pPr>
              <w:pStyle w:val="Standard"/>
              <w:snapToGrid w:val="0"/>
              <w:spacing w:line="288" w:lineRule="auto"/>
              <w:rPr>
                <w:rFonts w:ascii="Century Gothic" w:hAnsi="Century Gothic" w:cstheme="minorHAnsi"/>
                <w:i/>
                <w:sz w:val="16"/>
                <w:szCs w:val="16"/>
              </w:rPr>
            </w:pPr>
            <w:r w:rsidRPr="00DC4D69">
              <w:rPr>
                <w:rFonts w:ascii="Century Gothic" w:hAnsi="Century Gothic" w:cstheme="minorHAnsi"/>
                <w:i/>
                <w:sz w:val="16"/>
                <w:szCs w:val="16"/>
              </w:rPr>
              <w:t>uwaga (1) - Należy przewidzieć szkolenia w wymiarze do 2 dni roboczych oraz zapewnić możliwość stałego wsparcia aplikacyjnego</w:t>
            </w:r>
          </w:p>
          <w:p w:rsidR="00DC4D69" w:rsidRPr="00DC4D69" w:rsidRDefault="00DC4D69" w:rsidP="00DC4D69">
            <w:pPr>
              <w:pStyle w:val="Standard"/>
              <w:snapToGrid w:val="0"/>
              <w:spacing w:line="288" w:lineRule="auto"/>
              <w:rPr>
                <w:rFonts w:ascii="Century Gothic" w:hAnsi="Century Gothic" w:cstheme="minorHAnsi"/>
                <w:i/>
                <w:sz w:val="16"/>
                <w:szCs w:val="16"/>
              </w:rPr>
            </w:pPr>
          </w:p>
          <w:p w:rsidR="00DC4D69" w:rsidRPr="00DC4D69" w:rsidRDefault="00DC4D69" w:rsidP="00DC4D69">
            <w:pPr>
              <w:pStyle w:val="Standard"/>
              <w:snapToGrid w:val="0"/>
              <w:spacing w:line="288" w:lineRule="auto"/>
              <w:rPr>
                <w:rFonts w:ascii="Century Gothic" w:hAnsi="Century Gothic" w:cstheme="minorHAnsi"/>
                <w:i/>
                <w:sz w:val="16"/>
                <w:szCs w:val="16"/>
              </w:rPr>
            </w:pPr>
            <w:r w:rsidRPr="00DC4D69">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rsidR="00DC4D69" w:rsidRPr="00DC4D69" w:rsidRDefault="00DC4D69" w:rsidP="00DC4D69">
            <w:pPr>
              <w:pStyle w:val="Standard"/>
              <w:snapToGrid w:val="0"/>
              <w:spacing w:line="288" w:lineRule="auto"/>
              <w:rPr>
                <w:rFonts w:ascii="Century Gothic" w:hAnsi="Century Gothic" w:cstheme="minorHAnsi"/>
                <w:i/>
                <w:sz w:val="16"/>
                <w:szCs w:val="16"/>
              </w:rPr>
            </w:pPr>
          </w:p>
          <w:p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3"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lastRenderedPageBreak/>
              <w:t>tak</w:t>
            </w:r>
          </w:p>
          <w:p w:rsidR="00DC4D69" w:rsidRPr="00DC4D69" w:rsidRDefault="00DC4D69" w:rsidP="00DC4D69">
            <w:pPr>
              <w:pStyle w:val="Standard"/>
              <w:snapToGrid w:val="0"/>
              <w:spacing w:line="288" w:lineRule="auto"/>
              <w:jc w:val="center"/>
              <w:rPr>
                <w:rFonts w:ascii="Century Gothic" w:hAnsi="Century Gothic" w:cstheme="minorHAnsi"/>
                <w:sz w:val="16"/>
                <w:szCs w:val="16"/>
              </w:rPr>
            </w:pPr>
          </w:p>
        </w:tc>
        <w:tc>
          <w:tcPr>
            <w:tcW w:w="4819"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rsidTr="00DC4D69">
        <w:tc>
          <w:tcPr>
            <w:tcW w:w="534" w:type="dxa"/>
            <w:tcBorders>
              <w:top w:val="single" w:sz="4" w:space="0" w:color="auto"/>
              <w:left w:val="single" w:sz="4" w:space="0" w:color="auto"/>
              <w:bottom w:val="single" w:sz="4" w:space="0" w:color="auto"/>
              <w:right w:val="single" w:sz="4" w:space="0" w:color="auto"/>
            </w:tcBorders>
          </w:tcPr>
          <w:p w:rsidR="00DC4D69" w:rsidRPr="007E322A" w:rsidRDefault="00DC4D69" w:rsidP="007E322A">
            <w:pPr>
              <w:pStyle w:val="Akapitzlist"/>
              <w:numPr>
                <w:ilvl w:val="0"/>
                <w:numId w:val="2"/>
              </w:numPr>
              <w:spacing w:after="0" w:line="288" w:lineRule="auto"/>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rPr>
                <w:rFonts w:ascii="Century Gothic" w:hAnsi="Century Gothic" w:cstheme="minorHAnsi"/>
                <w:b/>
                <w:sz w:val="16"/>
                <w:szCs w:val="16"/>
              </w:rPr>
            </w:pPr>
            <w:r w:rsidRPr="00DC4D69">
              <w:rPr>
                <w:rFonts w:ascii="Century Gothic" w:hAnsi="Century Gothic" w:cstheme="minorHAnsi"/>
                <w:sz w:val="16"/>
                <w:szCs w:val="16"/>
              </w:rPr>
              <w:t>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843"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rsidTr="00DC4D69">
        <w:tc>
          <w:tcPr>
            <w:tcW w:w="534" w:type="dxa"/>
            <w:tcBorders>
              <w:top w:val="single" w:sz="4" w:space="0" w:color="auto"/>
              <w:left w:val="single" w:sz="4" w:space="0" w:color="auto"/>
              <w:bottom w:val="single" w:sz="4" w:space="0" w:color="auto"/>
              <w:right w:val="single" w:sz="4" w:space="0" w:color="auto"/>
            </w:tcBorders>
          </w:tcPr>
          <w:p w:rsidR="00DC4D69" w:rsidRPr="007E322A" w:rsidRDefault="00DC4D69" w:rsidP="007E322A">
            <w:pPr>
              <w:pStyle w:val="Akapitzlist"/>
              <w:numPr>
                <w:ilvl w:val="0"/>
                <w:numId w:val="2"/>
              </w:numPr>
              <w:spacing w:after="0" w:line="288" w:lineRule="auto"/>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 xml:space="preserve">Dokumentacja serwisowa i/lub oprogramowanie serwisowe na potrzeby Zamawiającego (dokumentacja zapewni co najmniej pełną diagnostykę urządzenia, wykonywanie drobnych </w:t>
            </w:r>
            <w:r w:rsidRPr="00DC4D69">
              <w:rPr>
                <w:rFonts w:ascii="Century Gothic" w:hAnsi="Century Gothic" w:cstheme="minorHAnsi"/>
                <w:sz w:val="16"/>
                <w:szCs w:val="16"/>
              </w:rPr>
              <w:lastRenderedPageBreak/>
              <w:t>napraw, regulacji, kalibracji, etc.)</w:t>
            </w:r>
          </w:p>
        </w:tc>
        <w:tc>
          <w:tcPr>
            <w:tcW w:w="1843"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lastRenderedPageBreak/>
              <w:t>tak</w:t>
            </w:r>
          </w:p>
        </w:tc>
        <w:tc>
          <w:tcPr>
            <w:tcW w:w="4819"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rsidTr="00DC4D69">
        <w:tc>
          <w:tcPr>
            <w:tcW w:w="534" w:type="dxa"/>
            <w:tcBorders>
              <w:top w:val="single" w:sz="4" w:space="0" w:color="auto"/>
              <w:left w:val="single" w:sz="4" w:space="0" w:color="auto"/>
              <w:bottom w:val="single" w:sz="4" w:space="0" w:color="auto"/>
              <w:right w:val="single" w:sz="4" w:space="0" w:color="auto"/>
            </w:tcBorders>
          </w:tcPr>
          <w:p w:rsidR="00DC4D69" w:rsidRPr="007E322A" w:rsidRDefault="00DC4D69" w:rsidP="007E322A">
            <w:pPr>
              <w:pStyle w:val="Akapitzlist"/>
              <w:numPr>
                <w:ilvl w:val="0"/>
                <w:numId w:val="2"/>
              </w:numPr>
              <w:spacing w:after="0" w:line="288" w:lineRule="auto"/>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Instrukcja obsługi w języku polskim w formie elektronicznej i drukowanej.</w:t>
            </w:r>
          </w:p>
        </w:tc>
        <w:tc>
          <w:tcPr>
            <w:tcW w:w="1843"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DC4D69" w:rsidRPr="00DC4D69" w:rsidRDefault="00DC4D69" w:rsidP="00DC4D69">
            <w:pPr>
              <w:pStyle w:val="Zawartotabeli"/>
              <w:snapToGrid w:val="0"/>
              <w:spacing w:line="288" w:lineRule="auto"/>
              <w:jc w:val="center"/>
              <w:rPr>
                <w:rFonts w:ascii="Century Gothic" w:hAnsi="Century Gothic" w:cs="Arial"/>
                <w:sz w:val="16"/>
                <w:szCs w:val="16"/>
              </w:rPr>
            </w:pPr>
          </w:p>
        </w:tc>
      </w:tr>
      <w:bookmarkEnd w:id="1"/>
    </w:tbl>
    <w:p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8EAB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400" w:rsidRDefault="00236400" w:rsidP="005A1349">
      <w:pPr>
        <w:spacing w:after="0" w:line="240" w:lineRule="auto"/>
      </w:pPr>
      <w:r>
        <w:separator/>
      </w:r>
    </w:p>
  </w:endnote>
  <w:endnote w:type="continuationSeparator" w:id="0">
    <w:p w:rsidR="00236400" w:rsidRDefault="00236400"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rsidR="00776089" w:rsidRDefault="00531270">
        <w:pPr>
          <w:pStyle w:val="Stopka"/>
        </w:pPr>
        <w:r>
          <w:fldChar w:fldCharType="begin"/>
        </w:r>
        <w:r w:rsidR="00776089">
          <w:instrText>PAGE   \* MERGEFORMAT</w:instrText>
        </w:r>
        <w:r>
          <w:fldChar w:fldCharType="separate"/>
        </w:r>
        <w:r w:rsidR="00AB62A4">
          <w:rPr>
            <w:noProof/>
          </w:rPr>
          <w:t>10</w:t>
        </w:r>
        <w:r>
          <w:fldChar w:fldCharType="end"/>
        </w:r>
      </w:p>
    </w:sdtContent>
  </w:sdt>
  <w:p w:rsidR="003E0817" w:rsidRDefault="003E0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400" w:rsidRDefault="00236400" w:rsidP="005A1349">
      <w:pPr>
        <w:spacing w:after="0" w:line="240" w:lineRule="auto"/>
      </w:pPr>
      <w:r>
        <w:separator/>
      </w:r>
    </w:p>
  </w:footnote>
  <w:footnote w:type="continuationSeparator" w:id="0">
    <w:p w:rsidR="00236400" w:rsidRDefault="00236400"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17" w:rsidRDefault="003E0817"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3E0817" w:rsidRDefault="003E0817"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rsidR="003E0817"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rsidR="003E0817" w:rsidRPr="00CB4E4C"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rsidR="003E0817" w:rsidRDefault="009D7CC8"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 xml:space="preserve">Część </w:t>
    </w:r>
    <w:r w:rsidR="00DC4D69">
      <w:rPr>
        <w:rFonts w:ascii="Garamond" w:eastAsia="Times New Roman" w:hAnsi="Garamond" w:cs="Times New Roman"/>
      </w:rPr>
      <w:t>10</w:t>
    </w:r>
  </w:p>
  <w:p w:rsidR="00776089" w:rsidRPr="00CB4E4C" w:rsidRDefault="00776089"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82B96"/>
    <w:multiLevelType w:val="hybridMultilevel"/>
    <w:tmpl w:val="DDBE7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D4E5128"/>
    <w:multiLevelType w:val="hybridMultilevel"/>
    <w:tmpl w:val="7E60CA24"/>
    <w:lvl w:ilvl="0" w:tplc="7F6A6558">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
    <w:nsid w:val="7CEF1FDC"/>
    <w:multiLevelType w:val="hybridMultilevel"/>
    <w:tmpl w:val="D7A42AF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6078"/>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3027"/>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1BD"/>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1109"/>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2F6"/>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6F"/>
    <w:rsid w:val="002015C5"/>
    <w:rsid w:val="00202A69"/>
    <w:rsid w:val="00204202"/>
    <w:rsid w:val="00211BDA"/>
    <w:rsid w:val="00214076"/>
    <w:rsid w:val="00221C60"/>
    <w:rsid w:val="00222B3D"/>
    <w:rsid w:val="00223CF7"/>
    <w:rsid w:val="002242FE"/>
    <w:rsid w:val="002244ED"/>
    <w:rsid w:val="002254EB"/>
    <w:rsid w:val="00225818"/>
    <w:rsid w:val="00227F35"/>
    <w:rsid w:val="0023009C"/>
    <w:rsid w:val="00230671"/>
    <w:rsid w:val="0023275E"/>
    <w:rsid w:val="00236400"/>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A5F51"/>
    <w:rsid w:val="002B17D0"/>
    <w:rsid w:val="002B200A"/>
    <w:rsid w:val="002B256C"/>
    <w:rsid w:val="002B2607"/>
    <w:rsid w:val="002B72F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50CC"/>
    <w:rsid w:val="003B640A"/>
    <w:rsid w:val="003B72F8"/>
    <w:rsid w:val="003B737F"/>
    <w:rsid w:val="003C4E09"/>
    <w:rsid w:val="003C6A07"/>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419"/>
    <w:rsid w:val="00450B59"/>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B5786"/>
    <w:rsid w:val="004C2109"/>
    <w:rsid w:val="004C3EA2"/>
    <w:rsid w:val="004C6CE4"/>
    <w:rsid w:val="004C7601"/>
    <w:rsid w:val="004C7C0E"/>
    <w:rsid w:val="004D7036"/>
    <w:rsid w:val="004E2326"/>
    <w:rsid w:val="004E2C26"/>
    <w:rsid w:val="004E719D"/>
    <w:rsid w:val="004F018E"/>
    <w:rsid w:val="004F0263"/>
    <w:rsid w:val="004F094D"/>
    <w:rsid w:val="004F482E"/>
    <w:rsid w:val="004F4A69"/>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1270"/>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5F788D"/>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4E9"/>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07A72"/>
    <w:rsid w:val="0071277A"/>
    <w:rsid w:val="00712789"/>
    <w:rsid w:val="0071525D"/>
    <w:rsid w:val="007164B3"/>
    <w:rsid w:val="00716FC3"/>
    <w:rsid w:val="00720483"/>
    <w:rsid w:val="007216A3"/>
    <w:rsid w:val="00722AB5"/>
    <w:rsid w:val="0072604C"/>
    <w:rsid w:val="00732400"/>
    <w:rsid w:val="0073374D"/>
    <w:rsid w:val="00733DA2"/>
    <w:rsid w:val="00734667"/>
    <w:rsid w:val="00737F95"/>
    <w:rsid w:val="007442A8"/>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579"/>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E322A"/>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37AD"/>
    <w:rsid w:val="008B627F"/>
    <w:rsid w:val="008B678C"/>
    <w:rsid w:val="008C1FF0"/>
    <w:rsid w:val="008C4AFB"/>
    <w:rsid w:val="008C5574"/>
    <w:rsid w:val="008D0538"/>
    <w:rsid w:val="008D392D"/>
    <w:rsid w:val="008D3E00"/>
    <w:rsid w:val="008D3E40"/>
    <w:rsid w:val="008D46E1"/>
    <w:rsid w:val="008E3C8F"/>
    <w:rsid w:val="008E4F6B"/>
    <w:rsid w:val="008F08E2"/>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6A76"/>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D7CC8"/>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07E5"/>
    <w:rsid w:val="00A84D4E"/>
    <w:rsid w:val="00A85509"/>
    <w:rsid w:val="00A86592"/>
    <w:rsid w:val="00A86DAE"/>
    <w:rsid w:val="00AA46FD"/>
    <w:rsid w:val="00AA48D9"/>
    <w:rsid w:val="00AA70CE"/>
    <w:rsid w:val="00AB2296"/>
    <w:rsid w:val="00AB3308"/>
    <w:rsid w:val="00AB62A4"/>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06F"/>
    <w:rsid w:val="00B322C9"/>
    <w:rsid w:val="00B40DC7"/>
    <w:rsid w:val="00B5102E"/>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B0676"/>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7BC9"/>
    <w:rsid w:val="00C8075D"/>
    <w:rsid w:val="00C80F8C"/>
    <w:rsid w:val="00C81D29"/>
    <w:rsid w:val="00C83AA6"/>
    <w:rsid w:val="00C86641"/>
    <w:rsid w:val="00C87AED"/>
    <w:rsid w:val="00C90804"/>
    <w:rsid w:val="00C93B26"/>
    <w:rsid w:val="00C948C8"/>
    <w:rsid w:val="00C94BE5"/>
    <w:rsid w:val="00CA1E07"/>
    <w:rsid w:val="00CA3A39"/>
    <w:rsid w:val="00CB3C29"/>
    <w:rsid w:val="00CB4E4C"/>
    <w:rsid w:val="00CB4F82"/>
    <w:rsid w:val="00CB717D"/>
    <w:rsid w:val="00CC0443"/>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54B"/>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4D6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A2C"/>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947"/>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 w:type="paragraph" w:customStyle="1" w:styleId="Style17">
    <w:name w:val="Style17"/>
    <w:basedOn w:val="Normalny"/>
    <w:rsid w:val="00956A76"/>
    <w:pPr>
      <w:widowControl w:val="0"/>
      <w:autoSpaceDE w:val="0"/>
      <w:autoSpaceDN w:val="0"/>
      <w:adjustRightInd w:val="0"/>
      <w:spacing w:after="0" w:line="211" w:lineRule="exact"/>
    </w:pPr>
    <w:rPr>
      <w:rFonts w:ascii="Times New Roman" w:eastAsia="Times New Roman" w:hAnsi="Times New Roman" w:cs="Times New Roman"/>
      <w:sz w:val="24"/>
      <w:szCs w:val="24"/>
      <w:lang w:eastAsia="pl-PL"/>
    </w:rPr>
  </w:style>
  <w:style w:type="character" w:customStyle="1" w:styleId="FontStyle58">
    <w:name w:val="Font Style58"/>
    <w:basedOn w:val="Domylnaczcionkaakapitu"/>
    <w:rsid w:val="00956A76"/>
    <w:rPr>
      <w:rFonts w:ascii="Times New Roman" w:hAnsi="Times New Roman" w:cs="Times New Roman" w:hint="default"/>
      <w:sz w:val="16"/>
      <w:szCs w:val="16"/>
    </w:rPr>
  </w:style>
  <w:style w:type="character" w:customStyle="1" w:styleId="FontStyle57">
    <w:name w:val="Font Style57"/>
    <w:basedOn w:val="Domylnaczcionkaakapitu"/>
    <w:rsid w:val="00956A76"/>
    <w:rPr>
      <w:rFonts w:ascii="Times New Roman" w:hAnsi="Times New Roman" w:cs="Times New Roman" w:hint="default"/>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 w:type="paragraph" w:customStyle="1" w:styleId="Style17">
    <w:name w:val="Style17"/>
    <w:basedOn w:val="Normalny"/>
    <w:rsid w:val="00956A76"/>
    <w:pPr>
      <w:widowControl w:val="0"/>
      <w:autoSpaceDE w:val="0"/>
      <w:autoSpaceDN w:val="0"/>
      <w:adjustRightInd w:val="0"/>
      <w:spacing w:after="0" w:line="211" w:lineRule="exact"/>
    </w:pPr>
    <w:rPr>
      <w:rFonts w:ascii="Times New Roman" w:eastAsia="Times New Roman" w:hAnsi="Times New Roman" w:cs="Times New Roman"/>
      <w:sz w:val="24"/>
      <w:szCs w:val="24"/>
      <w:lang w:eastAsia="pl-PL"/>
    </w:rPr>
  </w:style>
  <w:style w:type="character" w:customStyle="1" w:styleId="FontStyle58">
    <w:name w:val="Font Style58"/>
    <w:basedOn w:val="Domylnaczcionkaakapitu"/>
    <w:rsid w:val="00956A76"/>
    <w:rPr>
      <w:rFonts w:ascii="Times New Roman" w:hAnsi="Times New Roman" w:cs="Times New Roman" w:hint="default"/>
      <w:sz w:val="16"/>
      <w:szCs w:val="16"/>
    </w:rPr>
  </w:style>
  <w:style w:type="character" w:customStyle="1" w:styleId="FontStyle57">
    <w:name w:val="Font Style57"/>
    <w:basedOn w:val="Domylnaczcionkaakapitu"/>
    <w:rsid w:val="00956A76"/>
    <w:rPr>
      <w:rFonts w:ascii="Times New Roman" w:hAnsi="Times New Roman" w:cs="Times New Roman"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2C4A8-61FF-42DB-ABC2-E356D71A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1802</Words>
  <Characters>10816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8</cp:revision>
  <cp:lastPrinted>2020-01-15T12:10:00Z</cp:lastPrinted>
  <dcterms:created xsi:type="dcterms:W3CDTF">2019-12-30T07:35:00Z</dcterms:created>
  <dcterms:modified xsi:type="dcterms:W3CDTF">2020-01-15T12:12:00Z</dcterms:modified>
</cp:coreProperties>
</file>