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rsidTr="00B261E0">
        <w:trPr>
          <w:trHeight w:val="406"/>
          <w:jc w:val="center"/>
        </w:trPr>
        <w:tc>
          <w:tcPr>
            <w:tcW w:w="13994" w:type="dxa"/>
            <w:shd w:val="clear" w:color="auto" w:fill="D9D9D9" w:themeFill="background1" w:themeFillShade="D9"/>
            <w:vAlign w:val="center"/>
          </w:tcPr>
          <w:p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rsidTr="00B261E0">
        <w:trPr>
          <w:trHeight w:val="643"/>
          <w:jc w:val="center"/>
        </w:trPr>
        <w:tc>
          <w:tcPr>
            <w:tcW w:w="13994" w:type="dxa"/>
            <w:shd w:val="clear" w:color="auto" w:fill="F2F2F2" w:themeFill="background1" w:themeFillShade="F2"/>
            <w:vAlign w:val="center"/>
          </w:tcPr>
          <w:p w:rsidR="00B261E0" w:rsidRPr="00B261E0" w:rsidRDefault="009B2D2B" w:rsidP="00B261E0">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90235F">
              <w:rPr>
                <w:rFonts w:eastAsia="Lucida Sans Unicode"/>
                <w:b/>
                <w:kern w:val="3"/>
                <w:lang w:eastAsia="zh-CN" w:bidi="hi-IN"/>
              </w:rPr>
              <w:t>20</w:t>
            </w:r>
            <w:r w:rsidR="00B261E0" w:rsidRPr="00B261E0">
              <w:rPr>
                <w:rFonts w:eastAsia="Lucida Sans Unicode"/>
                <w:b/>
                <w:kern w:val="3"/>
                <w:lang w:eastAsia="zh-CN" w:bidi="hi-IN"/>
              </w:rPr>
              <w:t xml:space="preserve"> </w:t>
            </w:r>
            <w:r w:rsidR="007A74E5">
              <w:rPr>
                <w:rFonts w:eastAsia="Lucida Sans Unicode"/>
                <w:b/>
                <w:kern w:val="3"/>
                <w:lang w:eastAsia="zh-CN" w:bidi="hi-IN"/>
              </w:rPr>
              <w:t>–</w:t>
            </w:r>
            <w:r w:rsidR="00B261E0" w:rsidRPr="00B261E0">
              <w:rPr>
                <w:rFonts w:eastAsia="Lucida Sans Unicode"/>
                <w:b/>
                <w:kern w:val="3"/>
                <w:lang w:eastAsia="zh-CN" w:bidi="hi-IN"/>
              </w:rPr>
              <w:t xml:space="preserve"> </w:t>
            </w:r>
            <w:r w:rsidR="0090235F" w:rsidRPr="0090235F">
              <w:rPr>
                <w:rFonts w:eastAsia="Lucida Sans Unicode"/>
                <w:b/>
                <w:kern w:val="3"/>
                <w:lang w:eastAsia="zh-CN" w:bidi="hi-IN"/>
              </w:rPr>
              <w:t>Urządzenie do dekontami</w:t>
            </w:r>
            <w:r w:rsidR="0090235F">
              <w:rPr>
                <w:rFonts w:eastAsia="Lucida Sans Unicode"/>
                <w:b/>
                <w:kern w:val="3"/>
                <w:lang w:eastAsia="zh-CN" w:bidi="hi-IN"/>
              </w:rPr>
              <w:t>nacji powietrza zimną plazmą (</w:t>
            </w:r>
            <w:r w:rsidR="0090235F" w:rsidRPr="0090235F">
              <w:rPr>
                <w:rFonts w:eastAsia="Lucida Sans Unicode"/>
                <w:b/>
                <w:kern w:val="3"/>
                <w:lang w:eastAsia="zh-CN" w:bidi="hi-IN"/>
              </w:rPr>
              <w:t>4 szt.</w:t>
            </w:r>
            <w:r w:rsidR="0090235F">
              <w:rPr>
                <w:rFonts w:eastAsia="Lucida Sans Unicode"/>
                <w:b/>
                <w:kern w:val="3"/>
                <w:lang w:eastAsia="zh-CN" w:bidi="hi-IN"/>
              </w:rPr>
              <w:t>)</w:t>
            </w:r>
          </w:p>
        </w:tc>
      </w:tr>
    </w:tbl>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rekondycjonowanym, powystawowym i nie był wykorzystywany wcześniej przez innego użytkownika.</w:t>
      </w:r>
    </w:p>
    <w:p w:rsid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rsidR="00B261E0" w:rsidRP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rsidR="00DE4A8F" w:rsidRDefault="00DE4A8F">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rsidR="00DE4A8F" w:rsidRPr="00B261E0" w:rsidRDefault="00DE4A8F" w:rsidP="00AE1F72">
      <w:pPr>
        <w:spacing w:line="288" w:lineRule="auto"/>
        <w:rPr>
          <w:rFonts w:ascii="Century Gothic" w:eastAsia="Times New Roman" w:hAnsi="Century Gothic" w:cs="Arial"/>
          <w:b/>
          <w:bCs/>
        </w:rPr>
      </w:pPr>
      <w:r w:rsidRPr="00B261E0">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DE4A8F" w:rsidRPr="00B261E0" w:rsidTr="00AE1F72">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rPr>
                <w:rFonts w:ascii="Century Gothic" w:eastAsia="Times New Roman" w:hAnsi="Century Gothic" w:cs="Times New Roman"/>
                <w:b/>
                <w:sz w:val="20"/>
                <w:szCs w:val="20"/>
              </w:rPr>
            </w:pPr>
            <w:r w:rsidRPr="00B261E0">
              <w:rPr>
                <w:rFonts w:ascii="Century Gothic" w:eastAsia="Times New Roman" w:hAnsi="Century Gothic" w:cs="Times New Roman"/>
                <w:bCs/>
                <w:sz w:val="20"/>
                <w:szCs w:val="20"/>
              </w:rPr>
              <w:t xml:space="preserve">Przedmiot: </w:t>
            </w:r>
            <w:r w:rsidRPr="00B261E0">
              <w:rPr>
                <w:rFonts w:ascii="Century Gothic" w:eastAsia="Calibri" w:hAnsi="Century Gothic" w:cs="Times New Roman"/>
                <w:sz w:val="20"/>
                <w:szCs w:val="20"/>
              </w:rPr>
              <w:t xml:space="preserve"> </w:t>
            </w:r>
            <w:r w:rsidRPr="00B261E0">
              <w:t xml:space="preserve"> </w:t>
            </w:r>
            <w:r>
              <w:t xml:space="preserve">     </w:t>
            </w:r>
            <w:r w:rsidR="00D16031">
              <w:t xml:space="preserve"> </w:t>
            </w:r>
            <w:r w:rsidR="0090235F">
              <w:t xml:space="preserve"> </w:t>
            </w:r>
            <w:r w:rsidR="0090235F" w:rsidRPr="0090235F">
              <w:rPr>
                <w:rFonts w:ascii="Century Gothic" w:eastAsia="Times New Roman" w:hAnsi="Century Gothic" w:cs="Times New Roman"/>
                <w:b/>
                <w:sz w:val="20"/>
                <w:szCs w:val="20"/>
              </w:rPr>
              <w:t xml:space="preserve">Urządzenie do dekontaminacji </w:t>
            </w:r>
            <w:r w:rsidR="0090235F">
              <w:rPr>
                <w:rFonts w:ascii="Century Gothic" w:eastAsia="Times New Roman" w:hAnsi="Century Gothic" w:cs="Times New Roman"/>
                <w:b/>
                <w:sz w:val="20"/>
                <w:szCs w:val="20"/>
              </w:rPr>
              <w:t>powietrza zimną plazmą</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jc w:val="right"/>
              <w:rPr>
                <w:rFonts w:ascii="Century Gothic" w:eastAsia="Times New Roman" w:hAnsi="Century Gothic" w:cs="Times New Roman"/>
                <w:b/>
                <w:bCs/>
                <w:sz w:val="20"/>
                <w:szCs w:val="20"/>
              </w:rPr>
            </w:pPr>
            <w:r w:rsidRPr="00B261E0">
              <w:rPr>
                <w:rFonts w:ascii="Century Gothic" w:eastAsia="Times New Roman" w:hAnsi="Century Gothic" w:cs="Times New Roman"/>
                <w:b/>
                <w:bCs/>
                <w:sz w:val="20"/>
                <w:szCs w:val="20"/>
              </w:rPr>
              <w:t>Cena brutto (w zł)</w:t>
            </w:r>
          </w:p>
        </w:tc>
      </w:tr>
      <w:tr w:rsidR="00DE4A8F" w:rsidRPr="00B261E0" w:rsidTr="00AE1F72">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w:t>
            </w:r>
            <w:r w:rsidRPr="00B261E0">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rsidR="00DE4A8F" w:rsidRPr="00B261E0" w:rsidRDefault="00DE4A8F" w:rsidP="00DE4A8F">
            <w:pPr>
              <w:spacing w:after="0" w:line="240" w:lineRule="auto"/>
              <w:jc w:val="center"/>
              <w:rPr>
                <w:rFonts w:ascii="Century Gothic" w:eastAsia="Times New Roman" w:hAnsi="Century Gothic" w:cs="Times New Roman"/>
                <w:bCs/>
                <w:sz w:val="20"/>
                <w:szCs w:val="20"/>
              </w:rPr>
            </w:pPr>
            <w:r w:rsidRPr="00B261E0">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rsidR="00DE4A8F" w:rsidRPr="00B261E0" w:rsidRDefault="008645AD" w:rsidP="00DE4A8F">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Cena jednostkowa brutto sprzętu wraz z dostawą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rsidTr="00AE1F72">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rsidR="00DE4A8F" w:rsidRPr="00B261E0" w:rsidRDefault="00547492" w:rsidP="00DE4A8F">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4</w:t>
            </w:r>
          </w:p>
        </w:tc>
        <w:tc>
          <w:tcPr>
            <w:tcW w:w="3379" w:type="dxa"/>
            <w:tcBorders>
              <w:top w:val="nil"/>
              <w:left w:val="single" w:sz="8" w:space="0" w:color="auto"/>
              <w:bottom w:val="single" w:sz="8" w:space="0" w:color="auto"/>
              <w:right w:val="single" w:sz="8" w:space="0" w:color="auto"/>
            </w:tcBorders>
            <w:vAlign w:val="center"/>
          </w:tcPr>
          <w:p w:rsidR="00DE4A8F" w:rsidRPr="00B261E0" w:rsidRDefault="00DE4A8F" w:rsidP="00DE4A8F">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rsidTr="00AE1F72">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B:</w:t>
            </w:r>
            <w:r w:rsidRPr="00B261E0">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rsidTr="00AE1F72">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C:</w:t>
            </w:r>
            <w:r w:rsidRPr="00B261E0">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rsidTr="00AE1F72">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A+B+C:</w:t>
            </w:r>
            <w:r w:rsidRPr="00B261E0">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bl>
    <w:p w:rsidR="00DE4A8F" w:rsidRPr="00B261E0" w:rsidRDefault="00DE4A8F" w:rsidP="00DE4A8F">
      <w:pPr>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br w:type="page"/>
      </w: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812"/>
        <w:gridCol w:w="1559"/>
        <w:gridCol w:w="3969"/>
        <w:gridCol w:w="2694"/>
      </w:tblGrid>
      <w:tr w:rsidR="004F2060" w:rsidRPr="00AC2198" w:rsidTr="00425FA4">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2060" w:rsidRPr="00AC2198"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lastRenderedPageBreak/>
              <w:t>PARAMETRY TECHNICZNE</w:t>
            </w:r>
          </w:p>
        </w:tc>
      </w:tr>
      <w:tr w:rsidR="004F2060" w:rsidRPr="00527FA5" w:rsidTr="00425FA4">
        <w:tblPrEx>
          <w:jc w:val="left"/>
        </w:tblPrEx>
        <w:tc>
          <w:tcPr>
            <w:tcW w:w="6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2060" w:rsidRPr="00527FA5" w:rsidRDefault="004F2060"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PARAMETR WYMAGANY</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PARAMERT OFEROWANY</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Pr>
                <w:rFonts w:ascii="Times New Roman" w:eastAsia="Andale Sans UI" w:hAnsi="Times New Roman" w:cs="Times New Roman"/>
                <w:b/>
                <w:kern w:val="1"/>
                <w:lang w:eastAsia="pl-PL"/>
              </w:rPr>
              <w:t>SPOSÓB OCENY</w:t>
            </w:r>
          </w:p>
        </w:tc>
      </w:tr>
      <w:tr w:rsidR="0090235F" w:rsidRPr="00527FA5" w:rsidTr="00345ECD">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B16F79" w:rsidRDefault="0090235F" w:rsidP="0090235F">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0235F" w:rsidRPr="00B16F79" w:rsidRDefault="0090235F" w:rsidP="00CA6A9B">
            <w:pPr>
              <w:tabs>
                <w:tab w:val="left" w:pos="672"/>
              </w:tabs>
              <w:ind w:left="175"/>
              <w:jc w:val="both"/>
              <w:rPr>
                <w:rFonts w:ascii="Times New Roman" w:hAnsi="Times New Roman" w:cs="Times New Roman"/>
              </w:rPr>
            </w:pPr>
            <w:r w:rsidRPr="00B16F79">
              <w:rPr>
                <w:rFonts w:ascii="Times New Roman" w:hAnsi="Times New Roman" w:cs="Times New Roman"/>
              </w:rPr>
              <w:t>Dekontami</w:t>
            </w:r>
            <w:r>
              <w:rPr>
                <w:rFonts w:ascii="Times New Roman" w:hAnsi="Times New Roman" w:cs="Times New Roman"/>
              </w:rPr>
              <w:t>nacja powietrza przez</w:t>
            </w:r>
            <w:r w:rsidRPr="00B16F79">
              <w:rPr>
                <w:rFonts w:ascii="Times New Roman" w:hAnsi="Times New Roman" w:cs="Times New Roman"/>
              </w:rPr>
              <w:t xml:space="preserve"> urządzenie, oparta o 3 stopniowa  technologię za pomocą:  </w:t>
            </w:r>
          </w:p>
          <w:p w:rsidR="0090235F" w:rsidRPr="00B16F79" w:rsidRDefault="0090235F" w:rsidP="00CA6A9B">
            <w:pPr>
              <w:tabs>
                <w:tab w:val="left" w:pos="672"/>
              </w:tabs>
              <w:ind w:left="175"/>
              <w:jc w:val="both"/>
              <w:rPr>
                <w:rFonts w:ascii="Times New Roman" w:hAnsi="Times New Roman" w:cs="Times New Roman"/>
              </w:rPr>
            </w:pPr>
            <w:r w:rsidRPr="00B16F79">
              <w:rPr>
                <w:rFonts w:ascii="Times New Roman" w:hAnsi="Times New Roman" w:cs="Times New Roman"/>
              </w:rPr>
              <w:t>1.„zimnej plazmy” ,</w:t>
            </w:r>
          </w:p>
          <w:p w:rsidR="0090235F" w:rsidRPr="00B16F79" w:rsidRDefault="0090235F" w:rsidP="00CA6A9B">
            <w:pPr>
              <w:tabs>
                <w:tab w:val="left" w:pos="672"/>
              </w:tabs>
              <w:ind w:left="175"/>
              <w:jc w:val="both"/>
              <w:rPr>
                <w:rFonts w:ascii="Times New Roman" w:hAnsi="Times New Roman" w:cs="Times New Roman"/>
              </w:rPr>
            </w:pPr>
            <w:r w:rsidRPr="00B16F79">
              <w:rPr>
                <w:rFonts w:ascii="Times New Roman" w:hAnsi="Times New Roman" w:cs="Times New Roman"/>
              </w:rPr>
              <w:t xml:space="preserve">2.fotokatalizy </w:t>
            </w:r>
          </w:p>
          <w:p w:rsidR="0090235F" w:rsidRPr="00B16F79" w:rsidRDefault="0090235F" w:rsidP="00CA6A9B">
            <w:pPr>
              <w:tabs>
                <w:tab w:val="left" w:pos="672"/>
              </w:tabs>
              <w:ind w:left="175"/>
              <w:jc w:val="both"/>
              <w:rPr>
                <w:rFonts w:ascii="Times New Roman" w:hAnsi="Times New Roman" w:cs="Times New Roman"/>
              </w:rPr>
            </w:pPr>
            <w:r w:rsidRPr="00B16F79">
              <w:rPr>
                <w:rFonts w:ascii="Times New Roman" w:hAnsi="Times New Roman" w:cs="Times New Roman"/>
              </w:rPr>
              <w:t>3.dekontaminacji za pomocą promieni UV.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0235F" w:rsidRPr="00127F3E" w:rsidRDefault="0090235F" w:rsidP="00CA6A9B">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p w:rsidR="0090235F" w:rsidRDefault="0090235F" w:rsidP="00CA6A9B">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p w:rsidR="0090235F" w:rsidRDefault="0090235F" w:rsidP="00CA6A9B">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p w:rsidR="0090235F" w:rsidRPr="00127F3E" w:rsidRDefault="0090235F" w:rsidP="00CA6A9B">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 - -</w:t>
            </w:r>
          </w:p>
        </w:tc>
      </w:tr>
      <w:tr w:rsidR="0090235F" w:rsidRPr="00527FA5" w:rsidTr="00345ECD">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B16F79" w:rsidRDefault="0090235F" w:rsidP="0090235F">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0235F" w:rsidRPr="00B16F79" w:rsidRDefault="0090235F" w:rsidP="00CA6A9B">
            <w:pPr>
              <w:tabs>
                <w:tab w:val="left" w:pos="672"/>
              </w:tabs>
              <w:ind w:left="175"/>
              <w:jc w:val="both"/>
              <w:rPr>
                <w:rFonts w:ascii="Times New Roman" w:hAnsi="Times New Roman" w:cs="Times New Roman"/>
              </w:rPr>
            </w:pPr>
            <w:r w:rsidRPr="00B16F79">
              <w:rPr>
                <w:rFonts w:ascii="Times New Roman" w:hAnsi="Times New Roman" w:cs="Times New Roman"/>
              </w:rPr>
              <w:t>Urządzenie sterowane przez przyciski na panelu sterowniczym jak również dodatkowo za pomocą bezprzewodowego pilota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w:t>
            </w:r>
            <w:r>
              <w:rPr>
                <w:rFonts w:ascii="Times New Roman" w:eastAsia="Andale Sans UI" w:hAnsi="Times New Roman" w:cs="Times New Roman"/>
                <w:kern w:val="1"/>
                <w:lang w:eastAsia="pl-PL"/>
              </w:rPr>
              <w: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0235F" w:rsidRPr="00127F3E" w:rsidRDefault="0090235F" w:rsidP="00CA6A9B">
            <w:pPr>
              <w:jc w:val="center"/>
              <w:rPr>
                <w:rFonts w:ascii="Times New Roman" w:hAnsi="Times New Roman" w:cs="Times New Roman"/>
              </w:rPr>
            </w:pPr>
          </w:p>
          <w:p w:rsidR="0090235F" w:rsidRPr="00127F3E" w:rsidRDefault="0090235F" w:rsidP="00CA6A9B">
            <w:pPr>
              <w:jc w:val="center"/>
              <w:rPr>
                <w:rFonts w:ascii="Times New Roman" w:hAnsi="Times New Roman" w:cs="Times New Roman"/>
              </w:rPr>
            </w:pPr>
            <w:r w:rsidRPr="00127F3E">
              <w:rPr>
                <w:rFonts w:ascii="Times New Roman" w:hAnsi="Times New Roman" w:cs="Times New Roman"/>
              </w:rPr>
              <w:t>- - -</w:t>
            </w:r>
          </w:p>
        </w:tc>
      </w:tr>
      <w:tr w:rsidR="0090235F" w:rsidRPr="00527FA5" w:rsidTr="00345ECD">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B16F79" w:rsidRDefault="0090235F" w:rsidP="0090235F">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0235F" w:rsidRPr="00B16F79" w:rsidRDefault="0090235F" w:rsidP="00CA6A9B">
            <w:pPr>
              <w:tabs>
                <w:tab w:val="left" w:pos="672"/>
              </w:tabs>
              <w:ind w:left="175"/>
              <w:jc w:val="both"/>
              <w:rPr>
                <w:rFonts w:ascii="Times New Roman" w:hAnsi="Times New Roman" w:cs="Times New Roman"/>
              </w:rPr>
            </w:pPr>
            <w:r w:rsidRPr="00B16F79">
              <w:rPr>
                <w:rFonts w:ascii="Times New Roman" w:hAnsi="Times New Roman" w:cs="Times New Roman"/>
              </w:rPr>
              <w:t>Urządzenie mogące pracować w trybie ciągłym 24godz/dobę i 7 dni/ tydzień</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spacing w:after="0" w:line="240" w:lineRule="auto"/>
              <w:jc w:val="center"/>
              <w:rPr>
                <w:rFonts w:ascii="Times New Roman" w:hAnsi="Times New Roman" w:cs="Times New Roman"/>
              </w:rPr>
            </w:pPr>
            <w:r w:rsidRPr="00127F3E">
              <w:rPr>
                <w:rFonts w:ascii="Times New Roman" w:hAnsi="Times New Roman" w:cs="Times New Roman"/>
              </w:rPr>
              <w:t>t</w:t>
            </w:r>
            <w:r>
              <w:rPr>
                <w:rFonts w:ascii="Times New Roman" w:hAnsi="Times New Roman" w:cs="Times New Roman"/>
              </w:rPr>
              <w: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0235F" w:rsidRPr="00127F3E" w:rsidRDefault="0090235F" w:rsidP="00CA6A9B">
            <w:pPr>
              <w:jc w:val="center"/>
              <w:rPr>
                <w:rFonts w:ascii="Times New Roman" w:hAnsi="Times New Roman" w:cs="Times New Roman"/>
              </w:rPr>
            </w:pPr>
            <w:r w:rsidRPr="00127F3E">
              <w:rPr>
                <w:rFonts w:ascii="Times New Roman" w:hAnsi="Times New Roman" w:cs="Times New Roman"/>
              </w:rPr>
              <w:t>- - -</w:t>
            </w:r>
          </w:p>
        </w:tc>
      </w:tr>
      <w:tr w:rsidR="0090235F" w:rsidRPr="00527FA5" w:rsidTr="00345ECD">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B16F79" w:rsidRDefault="0090235F" w:rsidP="0090235F">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0235F" w:rsidRPr="00B16F79" w:rsidRDefault="0090235F" w:rsidP="00CA6A9B">
            <w:pPr>
              <w:tabs>
                <w:tab w:val="left" w:pos="672"/>
              </w:tabs>
              <w:ind w:left="175"/>
              <w:jc w:val="both"/>
              <w:rPr>
                <w:rFonts w:ascii="Times New Roman" w:hAnsi="Times New Roman" w:cs="Times New Roman"/>
              </w:rPr>
            </w:pPr>
            <w:r w:rsidRPr="00B16F79">
              <w:rPr>
                <w:rFonts w:ascii="Times New Roman" w:hAnsi="Times New Roman" w:cs="Times New Roman"/>
              </w:rPr>
              <w:t>Zużycie energii maxymalnie 12W/h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spacing w:after="0" w:line="240" w:lineRule="auto"/>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0235F" w:rsidRPr="005D75BB" w:rsidRDefault="0090235F" w:rsidP="00CA6A9B">
            <w:pPr>
              <w:jc w:val="center"/>
              <w:rPr>
                <w:rFonts w:ascii="Times New Roman" w:hAnsi="Times New Roman" w:cs="Times New Roman"/>
              </w:rPr>
            </w:pPr>
            <w:r w:rsidRPr="005D75BB">
              <w:rPr>
                <w:rFonts w:ascii="Times New Roman" w:hAnsi="Times New Roman" w:cs="Times New Roman"/>
              </w:rPr>
              <w:t>- - -</w:t>
            </w:r>
          </w:p>
        </w:tc>
      </w:tr>
      <w:tr w:rsidR="0090235F" w:rsidRPr="00527FA5" w:rsidTr="00345ECD">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B16F79" w:rsidRDefault="0090235F" w:rsidP="0090235F">
            <w:pPr>
              <w:pStyle w:val="Akapitzlist"/>
              <w:widowControl w:val="0"/>
              <w:numPr>
                <w:ilvl w:val="0"/>
                <w:numId w:val="2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0235F" w:rsidRPr="00B16F79" w:rsidRDefault="0090235F" w:rsidP="00CA6A9B">
            <w:pPr>
              <w:tabs>
                <w:tab w:val="left" w:pos="672"/>
              </w:tabs>
              <w:ind w:left="175"/>
              <w:jc w:val="both"/>
              <w:rPr>
                <w:rFonts w:ascii="Times New Roman" w:hAnsi="Times New Roman" w:cs="Times New Roman"/>
              </w:rPr>
            </w:pPr>
            <w:r w:rsidRPr="00B16F79">
              <w:rPr>
                <w:rFonts w:ascii="Times New Roman" w:hAnsi="Times New Roman" w:cs="Times New Roman"/>
              </w:rPr>
              <w:t>Zawieszenie na bocznej wewnętrznej ścianie komory mrożniczej</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0235F" w:rsidRPr="005D75BB" w:rsidRDefault="0090235F" w:rsidP="00CA6A9B">
            <w:pPr>
              <w:jc w:val="center"/>
              <w:rPr>
                <w:rFonts w:ascii="Times New Roman" w:hAnsi="Times New Roman" w:cs="Times New Roman"/>
              </w:rPr>
            </w:pPr>
            <w:r w:rsidRPr="005D75BB">
              <w:rPr>
                <w:rFonts w:ascii="Times New Roman" w:hAnsi="Times New Roman" w:cs="Times New Roman"/>
              </w:rPr>
              <w:t>- - -</w:t>
            </w:r>
          </w:p>
        </w:tc>
      </w:tr>
      <w:tr w:rsidR="0090235F" w:rsidRPr="00527FA5" w:rsidTr="00345ECD">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B16F79" w:rsidRDefault="0090235F" w:rsidP="0090235F">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0235F" w:rsidRPr="00B16F79" w:rsidRDefault="0090235F" w:rsidP="00CA6A9B">
            <w:pPr>
              <w:tabs>
                <w:tab w:val="left" w:pos="672"/>
              </w:tabs>
              <w:ind w:left="175"/>
              <w:jc w:val="both"/>
              <w:rPr>
                <w:rFonts w:ascii="Times New Roman" w:hAnsi="Times New Roman" w:cs="Times New Roman"/>
              </w:rPr>
            </w:pPr>
            <w:r w:rsidRPr="00B16F79">
              <w:rPr>
                <w:rFonts w:ascii="Times New Roman" w:hAnsi="Times New Roman" w:cs="Times New Roman"/>
              </w:rPr>
              <w:t>Izolacja elektryczna norma IP 55</w:t>
            </w:r>
            <w:r>
              <w:rPr>
                <w:rFonts w:ascii="Times New Roman" w:hAnsi="Times New Roman" w:cs="Times New Roman"/>
              </w:rPr>
              <w:t xml:space="preserve"> lub równoważna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0235F" w:rsidRPr="00127F3E" w:rsidRDefault="0090235F" w:rsidP="00CA6A9B">
            <w:pPr>
              <w:jc w:val="center"/>
              <w:rPr>
                <w:rFonts w:ascii="Times New Roman" w:hAnsi="Times New Roman" w:cs="Times New Roman"/>
              </w:rPr>
            </w:pPr>
            <w:r w:rsidRPr="00127F3E">
              <w:rPr>
                <w:rFonts w:ascii="Times New Roman" w:hAnsi="Times New Roman" w:cs="Times New Roman"/>
              </w:rPr>
              <w:t>- - -</w:t>
            </w:r>
          </w:p>
        </w:tc>
      </w:tr>
      <w:tr w:rsidR="0090235F" w:rsidRPr="00527FA5" w:rsidTr="00345ECD">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B16F79" w:rsidRDefault="0090235F" w:rsidP="0090235F">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0235F" w:rsidRPr="00B16F79" w:rsidRDefault="0090235F" w:rsidP="00CA6A9B">
            <w:pPr>
              <w:tabs>
                <w:tab w:val="left" w:pos="672"/>
              </w:tabs>
              <w:ind w:left="175"/>
              <w:jc w:val="both"/>
              <w:rPr>
                <w:rFonts w:ascii="Times New Roman" w:hAnsi="Times New Roman" w:cs="Times New Roman"/>
              </w:rPr>
            </w:pPr>
            <w:r w:rsidRPr="00B16F79">
              <w:rPr>
                <w:rFonts w:ascii="Times New Roman" w:hAnsi="Times New Roman" w:cs="Times New Roman"/>
              </w:rPr>
              <w:t>Urządzenie oparte o zasilanie 12V/1A , w wyposażeniu zasilacz 230V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w:t>
            </w:r>
            <w:r>
              <w:rPr>
                <w:rFonts w:ascii="Times New Roman" w:eastAsia="Andale Sans UI" w:hAnsi="Times New Roman" w:cs="Times New Roman"/>
                <w:kern w:val="1"/>
                <w:lang w:eastAsia="pl-PL"/>
              </w:rPr>
              <w: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0235F" w:rsidRPr="00127F3E" w:rsidRDefault="0090235F" w:rsidP="00CA6A9B">
            <w:pPr>
              <w:jc w:val="center"/>
              <w:rPr>
                <w:rFonts w:ascii="Times New Roman" w:hAnsi="Times New Roman" w:cs="Times New Roman"/>
              </w:rPr>
            </w:pPr>
            <w:r w:rsidRPr="00127F3E">
              <w:rPr>
                <w:rFonts w:ascii="Times New Roman" w:hAnsi="Times New Roman" w:cs="Times New Roman"/>
              </w:rPr>
              <w:t>- - -</w:t>
            </w:r>
          </w:p>
        </w:tc>
      </w:tr>
      <w:tr w:rsidR="0090235F" w:rsidRPr="00527FA5" w:rsidTr="00345ECD">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B16F79" w:rsidRDefault="0090235F" w:rsidP="0090235F">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0235F" w:rsidRPr="00B16F79" w:rsidRDefault="0090235F" w:rsidP="00CA6A9B">
            <w:pPr>
              <w:tabs>
                <w:tab w:val="left" w:pos="672"/>
              </w:tabs>
              <w:ind w:left="175"/>
              <w:jc w:val="both"/>
              <w:rPr>
                <w:rFonts w:ascii="Times New Roman" w:hAnsi="Times New Roman" w:cs="Times New Roman"/>
              </w:rPr>
            </w:pPr>
            <w:r>
              <w:rPr>
                <w:rFonts w:ascii="Times New Roman" w:hAnsi="Times New Roman" w:cs="Times New Roman"/>
              </w:rPr>
              <w:t>Waga max. 60</w:t>
            </w:r>
            <w:r w:rsidRPr="00B16F79">
              <w:rPr>
                <w:rFonts w:ascii="Times New Roman" w:hAnsi="Times New Roman" w:cs="Times New Roman"/>
              </w:rPr>
              <w:t xml:space="preserve"> 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jc w:val="center"/>
              <w:rPr>
                <w:rFonts w:ascii="Times New Roman" w:hAnsi="Times New Roman" w:cs="Times New Roman"/>
              </w:rPr>
            </w:pPr>
            <w:r w:rsidRPr="005D75BB">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0235F" w:rsidRPr="00127F3E" w:rsidRDefault="0090235F" w:rsidP="00CA6A9B">
            <w:pPr>
              <w:jc w:val="center"/>
              <w:rPr>
                <w:rFonts w:ascii="Times New Roman" w:hAnsi="Times New Roman" w:cs="Times New Roman"/>
              </w:rPr>
            </w:pPr>
            <w:r w:rsidRPr="005D75BB">
              <w:rPr>
                <w:rFonts w:ascii="Times New Roman" w:hAnsi="Times New Roman" w:cs="Times New Roman"/>
              </w:rPr>
              <w:t>wymagana waga – 0 najniższa – 5 pkt, inne proporcjonalnie mniej, względem najniższej</w:t>
            </w:r>
          </w:p>
        </w:tc>
      </w:tr>
      <w:tr w:rsidR="0090235F" w:rsidRPr="00527FA5" w:rsidTr="00345ECD">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B16F79" w:rsidRDefault="0090235F" w:rsidP="0090235F">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0235F" w:rsidRPr="00B16F79" w:rsidRDefault="0090235F" w:rsidP="00CA6A9B">
            <w:pPr>
              <w:tabs>
                <w:tab w:val="left" w:pos="672"/>
              </w:tabs>
              <w:ind w:left="175"/>
              <w:jc w:val="both"/>
              <w:rPr>
                <w:rFonts w:ascii="Times New Roman" w:hAnsi="Times New Roman" w:cs="Times New Roman"/>
              </w:rPr>
            </w:pPr>
            <w:r w:rsidRPr="00B16F79">
              <w:rPr>
                <w:rFonts w:ascii="Times New Roman" w:hAnsi="Times New Roman" w:cs="Times New Roman"/>
              </w:rPr>
              <w:t>Wymiary urządzenia do dekontaminacji  nie mogą przeszkadzać w funkcjonowaniu stelaża wewnętrznego z tacami a także przy wkła</w:t>
            </w:r>
            <w:r>
              <w:rPr>
                <w:rFonts w:ascii="Times New Roman" w:hAnsi="Times New Roman" w:cs="Times New Roman"/>
              </w:rPr>
              <w:t>daniu zwłok : długość max.</w:t>
            </w:r>
            <w:r w:rsidRPr="00B16F79">
              <w:rPr>
                <w:rFonts w:ascii="Times New Roman" w:hAnsi="Times New Roman" w:cs="Times New Roman"/>
              </w:rPr>
              <w:t>. 300 mm , szer.</w:t>
            </w:r>
            <w:r>
              <w:rPr>
                <w:rFonts w:ascii="Times New Roman" w:hAnsi="Times New Roman" w:cs="Times New Roman"/>
              </w:rPr>
              <w:t xml:space="preserve"> max.  250mm  , grubość max.</w:t>
            </w:r>
            <w:r w:rsidRPr="00B16F79">
              <w:rPr>
                <w:rFonts w:ascii="Times New Roman" w:hAnsi="Times New Roman" w:cs="Times New Roman"/>
              </w:rPr>
              <w:t xml:space="preserve"> 110mm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0235F" w:rsidRPr="00127F3E" w:rsidRDefault="0090235F" w:rsidP="00CA6A9B">
            <w:pPr>
              <w:jc w:val="center"/>
              <w:rPr>
                <w:rFonts w:ascii="Times New Roman" w:hAnsi="Times New Roman" w:cs="Times New Roman"/>
              </w:rPr>
            </w:pPr>
          </w:p>
          <w:p w:rsidR="0090235F" w:rsidRPr="00127F3E" w:rsidRDefault="0090235F" w:rsidP="00CA6A9B">
            <w:pPr>
              <w:jc w:val="center"/>
              <w:rPr>
                <w:rFonts w:ascii="Times New Roman" w:hAnsi="Times New Roman" w:cs="Times New Roman"/>
              </w:rPr>
            </w:pPr>
            <w:r w:rsidRPr="00127F3E">
              <w:rPr>
                <w:rFonts w:ascii="Times New Roman" w:hAnsi="Times New Roman" w:cs="Times New Roman"/>
              </w:rPr>
              <w:t>- - -</w:t>
            </w:r>
          </w:p>
        </w:tc>
      </w:tr>
      <w:tr w:rsidR="0090235F" w:rsidRPr="00527FA5" w:rsidTr="00345ECD">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B16F79" w:rsidRDefault="0090235F" w:rsidP="0090235F">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0235F" w:rsidRPr="00B16F79" w:rsidRDefault="0090235F" w:rsidP="00CA6A9B">
            <w:pPr>
              <w:tabs>
                <w:tab w:val="left" w:pos="672"/>
              </w:tabs>
              <w:ind w:left="175"/>
              <w:jc w:val="both"/>
              <w:rPr>
                <w:rFonts w:ascii="Times New Roman" w:hAnsi="Times New Roman" w:cs="Times New Roman"/>
              </w:rPr>
            </w:pPr>
            <w:r>
              <w:rPr>
                <w:rFonts w:ascii="Times New Roman" w:hAnsi="Times New Roman" w:cs="Times New Roman"/>
              </w:rPr>
              <w:t>Głośność pracy –</w:t>
            </w:r>
            <w:r w:rsidRPr="00B16F79">
              <w:rPr>
                <w:rFonts w:ascii="Times New Roman" w:hAnsi="Times New Roman" w:cs="Times New Roman"/>
              </w:rPr>
              <w:t xml:space="preserve"> </w:t>
            </w:r>
            <w:r>
              <w:rPr>
                <w:rFonts w:ascii="Times New Roman" w:hAnsi="Times New Roman" w:cs="Times New Roman"/>
              </w:rPr>
              <w:t xml:space="preserve">max. </w:t>
            </w:r>
            <w:r w:rsidRPr="00B16F79">
              <w:rPr>
                <w:rFonts w:ascii="Times New Roman" w:hAnsi="Times New Roman" w:cs="Times New Roman"/>
              </w:rPr>
              <w:t>20dB</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jc w:val="center"/>
              <w:rPr>
                <w:rFonts w:ascii="Times New Roman" w:hAnsi="Times New Roman" w:cs="Times New Roman"/>
              </w:rPr>
            </w:pPr>
            <w:r w:rsidRPr="00127F3E">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0235F" w:rsidRPr="00127F3E" w:rsidRDefault="0090235F" w:rsidP="00CA6A9B">
            <w:pPr>
              <w:jc w:val="center"/>
              <w:rPr>
                <w:rFonts w:ascii="Times New Roman" w:hAnsi="Times New Roman" w:cs="Times New Roman"/>
              </w:rPr>
            </w:pPr>
            <w:r>
              <w:rPr>
                <w:rFonts w:ascii="Times New Roman" w:hAnsi="Times New Roman" w:cs="Times New Roman"/>
              </w:rPr>
              <w:t>wymagane – 0 pkt, najniższa wartość 5 pkt, inne proporcjonalnie mniej względem najniższej</w:t>
            </w:r>
          </w:p>
        </w:tc>
      </w:tr>
      <w:tr w:rsidR="0090235F" w:rsidRPr="00527FA5" w:rsidTr="00345ECD">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B16F79" w:rsidRDefault="0090235F" w:rsidP="0090235F">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0235F" w:rsidRPr="00B16F79" w:rsidRDefault="0090235F" w:rsidP="00CA6A9B">
            <w:pPr>
              <w:tabs>
                <w:tab w:val="left" w:pos="672"/>
              </w:tabs>
              <w:ind w:left="175"/>
              <w:jc w:val="both"/>
              <w:rPr>
                <w:rFonts w:ascii="Times New Roman" w:hAnsi="Times New Roman" w:cs="Times New Roman"/>
              </w:rPr>
            </w:pPr>
            <w:r w:rsidRPr="00B16F79">
              <w:rPr>
                <w:rFonts w:ascii="Times New Roman" w:hAnsi="Times New Roman" w:cs="Times New Roman"/>
              </w:rPr>
              <w:t>Skuteczność dekontaminacji powie</w:t>
            </w:r>
            <w:r>
              <w:rPr>
                <w:rFonts w:ascii="Times New Roman" w:hAnsi="Times New Roman" w:cs="Times New Roman"/>
              </w:rPr>
              <w:t>trza na poziomie minimum  99,5%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jc w:val="center"/>
              <w:rPr>
                <w:rFonts w:ascii="Times New Roman" w:hAnsi="Times New Roman" w:cs="Times New Roman"/>
              </w:rPr>
            </w:pPr>
            <w:r w:rsidRPr="005D75BB">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0235F" w:rsidRPr="00127F3E" w:rsidRDefault="0090235F" w:rsidP="00CA6A9B">
            <w:pPr>
              <w:jc w:val="center"/>
              <w:rPr>
                <w:rFonts w:ascii="Times New Roman" w:hAnsi="Times New Roman" w:cs="Times New Roman"/>
              </w:rPr>
            </w:pPr>
            <w:r w:rsidRPr="00127F3E">
              <w:rPr>
                <w:rFonts w:ascii="Times New Roman" w:hAnsi="Times New Roman" w:cs="Times New Roman"/>
              </w:rPr>
              <w:t>- - -</w:t>
            </w:r>
          </w:p>
        </w:tc>
      </w:tr>
      <w:tr w:rsidR="0090235F" w:rsidRPr="00527FA5" w:rsidTr="0081235A">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90235F">
            <w:pPr>
              <w:rPr>
                <w:rFonts w:ascii="Times New Roman" w:hAnsi="Times New Roman" w:cs="Times New Roman"/>
              </w:rPr>
            </w:pPr>
            <w:r w:rsidRPr="005D75BB">
              <w:rPr>
                <w:rFonts w:ascii="Times New Roman" w:hAnsi="Times New Roman" w:cs="Times New Roman"/>
                <w:b/>
              </w:rPr>
              <w:t>Instalacja</w:t>
            </w:r>
          </w:p>
        </w:tc>
      </w:tr>
      <w:tr w:rsidR="0090235F" w:rsidRPr="00527FA5" w:rsidTr="00345ECD">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B16F79" w:rsidRDefault="0090235F" w:rsidP="0090235F">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0235F" w:rsidRPr="00127F3E" w:rsidRDefault="0090235F" w:rsidP="00CA6A9B">
            <w:pPr>
              <w:jc w:val="both"/>
              <w:rPr>
                <w:rFonts w:ascii="Times New Roman" w:hAnsi="Times New Roman" w:cs="Times New Roman"/>
              </w:rPr>
            </w:pPr>
            <w:r w:rsidRPr="00127F3E">
              <w:rPr>
                <w:rFonts w:ascii="Times New Roman" w:hAnsi="Times New Roman" w:cs="Times New Roman"/>
              </w:rPr>
              <w:t>Montaż urządzeń – we wskazanych pomieszczeniach NSSU Kraków –Prokocim.</w:t>
            </w:r>
          </w:p>
          <w:p w:rsidR="0090235F" w:rsidRPr="00127F3E" w:rsidRDefault="0090235F" w:rsidP="00CA6A9B">
            <w:pPr>
              <w:jc w:val="both"/>
              <w:rPr>
                <w:rFonts w:ascii="Times New Roman" w:hAnsi="Times New Roman" w:cs="Times New Roman"/>
              </w:rPr>
            </w:pPr>
            <w:r w:rsidRPr="00127F3E">
              <w:rPr>
                <w:rFonts w:ascii="Times New Roman" w:hAnsi="Times New Roman" w:cs="Times New Roman"/>
              </w:rPr>
              <w:lastRenderedPageBreak/>
              <w:t>Wykonawca zobowiązuje się, że wszyst</w:t>
            </w:r>
            <w:r w:rsidR="00213396">
              <w:rPr>
                <w:rFonts w:ascii="Times New Roman" w:hAnsi="Times New Roman" w:cs="Times New Roman"/>
              </w:rPr>
              <w:t>kie prace</w:t>
            </w:r>
            <w:r w:rsidRPr="00127F3E">
              <w:rPr>
                <w:rFonts w:ascii="Times New Roman" w:hAnsi="Times New Roman" w:cs="Times New Roman"/>
              </w:rPr>
              <w:t xml:space="preserve"> i czynności nie wpłyną na gwarancję obiektu NSSU jako całości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jc w:val="center"/>
              <w:rPr>
                <w:rFonts w:ascii="Times New Roman" w:hAnsi="Times New Roman" w:cs="Times New Roman"/>
              </w:rPr>
            </w:pPr>
            <w:r w:rsidRPr="00127F3E">
              <w:rPr>
                <w:rFonts w:ascii="Times New Roman" w:hAnsi="Times New Roman" w:cs="Times New Roman"/>
              </w:rPr>
              <w:lastRenderedPageBreak/>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0235F" w:rsidRPr="00127F3E" w:rsidRDefault="0090235F" w:rsidP="00CA6A9B">
            <w:pPr>
              <w:jc w:val="center"/>
              <w:rPr>
                <w:rFonts w:ascii="Times New Roman" w:hAnsi="Times New Roman" w:cs="Times New Roman"/>
              </w:rPr>
            </w:pPr>
            <w:r w:rsidRPr="00127F3E">
              <w:rPr>
                <w:rFonts w:ascii="Times New Roman" w:hAnsi="Times New Roman" w:cs="Times New Roman"/>
              </w:rPr>
              <w:t>- - -</w:t>
            </w:r>
          </w:p>
        </w:tc>
      </w:tr>
      <w:tr w:rsidR="0090235F" w:rsidRPr="00527FA5" w:rsidTr="00345ECD">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B16F79" w:rsidRDefault="0090235F" w:rsidP="0090235F">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0235F" w:rsidRPr="00127F3E" w:rsidRDefault="0090235F" w:rsidP="00CA6A9B">
            <w:pPr>
              <w:jc w:val="both"/>
              <w:rPr>
                <w:rFonts w:ascii="Times New Roman" w:hAnsi="Times New Roman" w:cs="Times New Roman"/>
              </w:rPr>
            </w:pPr>
            <w:r w:rsidRPr="00127F3E">
              <w:rPr>
                <w:rFonts w:ascii="Times New Roman" w:hAnsi="Times New Roman" w:cs="Times New Roman"/>
              </w:rPr>
              <w:t xml:space="preserve">Wymagana moc przyłączeniowa zasilania energetycznego [kVA]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jc w:val="center"/>
              <w:rPr>
                <w:rFonts w:ascii="Times New Roman" w:hAnsi="Times New Roman" w:cs="Times New Roman"/>
              </w:rPr>
            </w:pPr>
            <w:r w:rsidRPr="00127F3E">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0235F" w:rsidRPr="00127F3E" w:rsidRDefault="0090235F" w:rsidP="00CA6A9B">
            <w:pPr>
              <w:jc w:val="center"/>
              <w:rPr>
                <w:rFonts w:ascii="Times New Roman" w:hAnsi="Times New Roman" w:cs="Times New Roman"/>
              </w:rPr>
            </w:pPr>
            <w:r w:rsidRPr="00127F3E">
              <w:rPr>
                <w:rFonts w:ascii="Times New Roman" w:hAnsi="Times New Roman" w:cs="Times New Roman"/>
              </w:rPr>
              <w:t>- - -</w:t>
            </w:r>
          </w:p>
        </w:tc>
      </w:tr>
      <w:tr w:rsidR="0090235F" w:rsidRPr="00527FA5" w:rsidTr="00345ECD">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B16F79" w:rsidRDefault="0090235F" w:rsidP="0090235F">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snapToGrid w:val="0"/>
              <w:spacing w:line="288" w:lineRule="auto"/>
              <w:jc w:val="both"/>
              <w:rPr>
                <w:rFonts w:ascii="Times New Roman" w:hAnsi="Times New Roman" w:cs="Times New Roman"/>
                <w:bCs/>
                <w:iCs/>
              </w:rPr>
            </w:pPr>
            <w:r w:rsidRPr="00127F3E">
              <w:rPr>
                <w:rFonts w:ascii="Times New Roman" w:hAnsi="Times New Roman" w:cs="Times New Roman"/>
                <w:bCs/>
                <w:iCs/>
              </w:rPr>
              <w:t>Wykonawca gwarantuje, że zaoferowane urządzenia już po oddaniu do eksploatacji nie będą wymagać prowadzenia przez Zamawiającego dodatkowych instalacji i innych prac związanych z eksploatacją urządzenia.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0235F" w:rsidRPr="00127F3E" w:rsidRDefault="0090235F" w:rsidP="00CA6A9B">
            <w:pPr>
              <w:jc w:val="center"/>
              <w:rPr>
                <w:rFonts w:ascii="Times New Roman" w:hAnsi="Times New Roman" w:cs="Times New Roman"/>
              </w:rPr>
            </w:pPr>
          </w:p>
          <w:p w:rsidR="0090235F" w:rsidRPr="00127F3E" w:rsidRDefault="0090235F" w:rsidP="00CA6A9B">
            <w:pPr>
              <w:jc w:val="center"/>
              <w:rPr>
                <w:rFonts w:ascii="Times New Roman" w:hAnsi="Times New Roman" w:cs="Times New Roman"/>
              </w:rPr>
            </w:pPr>
            <w:r w:rsidRPr="00127F3E">
              <w:rPr>
                <w:rFonts w:ascii="Times New Roman" w:hAnsi="Times New Roman" w:cs="Times New Roman"/>
              </w:rPr>
              <w:t>- - -</w:t>
            </w:r>
          </w:p>
          <w:p w:rsidR="0090235F" w:rsidRPr="00127F3E" w:rsidRDefault="0090235F" w:rsidP="00CA6A9B">
            <w:pPr>
              <w:rPr>
                <w:rFonts w:ascii="Times New Roman" w:hAnsi="Times New Roman" w:cs="Times New Roman"/>
              </w:rPr>
            </w:pPr>
          </w:p>
        </w:tc>
      </w:tr>
      <w:tr w:rsidR="0090235F" w:rsidRPr="00527FA5" w:rsidTr="00345ECD">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B16F79" w:rsidRDefault="0090235F" w:rsidP="0090235F">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0235F" w:rsidRPr="00127F3E" w:rsidRDefault="0090235F" w:rsidP="00CA6A9B">
            <w:pPr>
              <w:jc w:val="both"/>
              <w:rPr>
                <w:rFonts w:ascii="Times New Roman" w:hAnsi="Times New Roman" w:cs="Times New Roman"/>
              </w:rPr>
            </w:pPr>
            <w:r w:rsidRPr="00127F3E">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0235F" w:rsidRPr="00127F3E" w:rsidRDefault="0090235F" w:rsidP="00CA6A9B">
            <w:pPr>
              <w:jc w:val="center"/>
              <w:rPr>
                <w:rFonts w:ascii="Times New Roman" w:hAnsi="Times New Roman" w:cs="Times New Roman"/>
              </w:rPr>
            </w:pPr>
          </w:p>
          <w:p w:rsidR="0090235F" w:rsidRPr="00127F3E" w:rsidRDefault="0090235F" w:rsidP="00CA6A9B">
            <w:pPr>
              <w:jc w:val="center"/>
              <w:rPr>
                <w:rFonts w:ascii="Times New Roman" w:hAnsi="Times New Roman" w:cs="Times New Roman"/>
              </w:rPr>
            </w:pPr>
            <w:r w:rsidRPr="00127F3E">
              <w:rPr>
                <w:rFonts w:ascii="Times New Roman" w:hAnsi="Times New Roman" w:cs="Times New Roman"/>
              </w:rPr>
              <w:t>- - -</w:t>
            </w:r>
          </w:p>
        </w:tc>
      </w:tr>
      <w:tr w:rsidR="0090235F" w:rsidRPr="00527FA5" w:rsidTr="00345ECD">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B16F79" w:rsidRDefault="0090235F" w:rsidP="0090235F">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0235F" w:rsidRPr="00127F3E" w:rsidRDefault="0090235F" w:rsidP="00CA6A9B">
            <w:pPr>
              <w:jc w:val="both"/>
              <w:rPr>
                <w:rFonts w:ascii="Times New Roman" w:hAnsi="Times New Roman" w:cs="Times New Roman"/>
              </w:rPr>
            </w:pPr>
            <w:r w:rsidRPr="00127F3E">
              <w:rPr>
                <w:rFonts w:ascii="Times New Roman" w:hAnsi="Times New Roman" w:cs="Times New Roman"/>
              </w:rPr>
              <w:t>W obrębie pomieszczeń i ich otoczeniu – przygotowa</w:t>
            </w:r>
            <w:r>
              <w:rPr>
                <w:rFonts w:ascii="Times New Roman" w:hAnsi="Times New Roman" w:cs="Times New Roman"/>
              </w:rPr>
              <w:t xml:space="preserve">nie </w:t>
            </w:r>
            <w:r w:rsidR="00213396">
              <w:rPr>
                <w:rFonts w:ascii="Times New Roman" w:hAnsi="Times New Roman" w:cs="Times New Roman"/>
              </w:rPr>
              <w:t xml:space="preserve">                              </w:t>
            </w:r>
            <w:bookmarkStart w:id="0" w:name="_GoBack"/>
            <w:bookmarkEnd w:id="0"/>
            <w:r w:rsidRPr="00127F3E">
              <w:rPr>
                <w:rFonts w:ascii="Times New Roman" w:hAnsi="Times New Roman" w:cs="Times New Roman"/>
              </w:rPr>
              <w:t>i odpowiednie zabezpieczenie dróg transportu, otworów montażowych oraz innych niezbędnych</w:t>
            </w:r>
            <w:r w:rsidR="00213396">
              <w:rPr>
                <w:rFonts w:ascii="Times New Roman" w:hAnsi="Times New Roman" w:cs="Times New Roman"/>
              </w:rPr>
              <w:t xml:space="preserve"> obiektów </w:t>
            </w:r>
            <w:r>
              <w:rPr>
                <w:rFonts w:ascii="Times New Roman" w:hAnsi="Times New Roman" w:cs="Times New Roman"/>
              </w:rPr>
              <w:t xml:space="preserve">i czynności związanych z </w:t>
            </w:r>
            <w:r w:rsidRPr="00127F3E">
              <w:rPr>
                <w:rFonts w:ascii="Times New Roman" w:hAnsi="Times New Roman" w:cs="Times New Roman"/>
              </w:rPr>
              <w:t>realizacją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0235F" w:rsidRPr="00127F3E" w:rsidRDefault="0090235F" w:rsidP="00CA6A9B">
            <w:pPr>
              <w:jc w:val="center"/>
              <w:rPr>
                <w:rFonts w:ascii="Times New Roman" w:hAnsi="Times New Roman" w:cs="Times New Roman"/>
              </w:rPr>
            </w:pPr>
          </w:p>
          <w:p w:rsidR="0090235F" w:rsidRPr="00127F3E" w:rsidRDefault="0090235F" w:rsidP="00CA6A9B">
            <w:pPr>
              <w:jc w:val="center"/>
              <w:rPr>
                <w:rFonts w:ascii="Times New Roman" w:hAnsi="Times New Roman" w:cs="Times New Roman"/>
              </w:rPr>
            </w:pPr>
            <w:r w:rsidRPr="00127F3E">
              <w:rPr>
                <w:rFonts w:ascii="Times New Roman" w:hAnsi="Times New Roman" w:cs="Times New Roman"/>
              </w:rPr>
              <w:t>- - -</w:t>
            </w:r>
          </w:p>
        </w:tc>
      </w:tr>
    </w:tbl>
    <w:p w:rsidR="009B2D2B" w:rsidRPr="00127F3E" w:rsidRDefault="009B2D2B" w:rsidP="002D1A43">
      <w:pPr>
        <w:spacing w:after="0" w:line="288" w:lineRule="auto"/>
        <w:jc w:val="both"/>
        <w:rPr>
          <w:rFonts w:ascii="Times New Roman" w:hAnsi="Times New Roman" w:cs="Times New Roman"/>
          <w:b/>
          <w:color w:val="000000" w:themeColor="text1"/>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90235F" w:rsidRDefault="00EF49E0" w:rsidP="0090235F">
            <w:pPr>
              <w:pStyle w:val="Akapitzlist"/>
              <w:widowControl w:val="0"/>
              <w:numPr>
                <w:ilvl w:val="0"/>
                <w:numId w:val="21"/>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90235F" w:rsidRPr="00127F3E"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90235F" w:rsidRDefault="0090235F" w:rsidP="0090235F">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Okres pełnej, bez wyłączeń gwarancji dla wszystkich zaoferowanych elementów.</w:t>
            </w:r>
          </w:p>
          <w:p w:rsidR="0090235F" w:rsidRPr="00127F3E" w:rsidRDefault="0090235F" w:rsidP="00CA6A9B">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w:t>
            </w:r>
            <w:r>
              <w:rPr>
                <w:rFonts w:ascii="Times New Roman" w:eastAsia="Andale Sans UI" w:hAnsi="Times New Roman" w:cs="Times New Roman"/>
                <w:color w:val="000000" w:themeColor="text1"/>
                <w:kern w:val="1"/>
                <w:lang w:eastAsia="pl-PL"/>
              </w:rPr>
              <w:t>cą punktacji gwarancji będzie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90235F" w:rsidRPr="00127F3E"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90235F" w:rsidRDefault="0090235F" w:rsidP="0090235F">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0235F" w:rsidRPr="00127F3E"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90235F" w:rsidRDefault="0090235F" w:rsidP="0090235F">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0235F" w:rsidRPr="00127F3E"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90235F" w:rsidRDefault="0090235F" w:rsidP="0090235F">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90235F" w:rsidRPr="00127F3E" w:rsidTr="00295EC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90235F" w:rsidRDefault="0090235F" w:rsidP="0090235F">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0235F" w:rsidRPr="00127F3E" w:rsidRDefault="0090235F" w:rsidP="00CA6A9B">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rsidR="0090235F" w:rsidRPr="00127F3E" w:rsidRDefault="0090235F" w:rsidP="00CA6A9B">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90235F" w:rsidRPr="00127F3E" w:rsidTr="00295EC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90235F" w:rsidRDefault="0090235F" w:rsidP="0090235F">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0235F" w:rsidRPr="00127F3E" w:rsidRDefault="0090235F" w:rsidP="00CA6A9B">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0235F" w:rsidRPr="00127F3E" w:rsidRDefault="0090235F" w:rsidP="00CA6A9B">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0235F" w:rsidRPr="00127F3E" w:rsidTr="00295EC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90235F" w:rsidRDefault="0090235F" w:rsidP="0090235F">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0235F" w:rsidRPr="00127F3E" w:rsidRDefault="0090235F" w:rsidP="00CA6A9B">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0235F" w:rsidRPr="00127F3E" w:rsidRDefault="0090235F" w:rsidP="00CA6A9B">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0235F" w:rsidRPr="00127F3E" w:rsidTr="00295EC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90235F" w:rsidRDefault="0090235F" w:rsidP="0090235F">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0235F" w:rsidRPr="00127F3E" w:rsidRDefault="0090235F" w:rsidP="00CA6A9B">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0235F" w:rsidRPr="00127F3E" w:rsidRDefault="0090235F" w:rsidP="00CA6A9B">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5D75BB">
              <w:rPr>
                <w:rFonts w:ascii="Times New Roman" w:eastAsia="Calibri" w:hAnsi="Times New Roman" w:cs="Times New Roman"/>
                <w:color w:val="000000" w:themeColor="text1"/>
                <w:lang w:eastAsia="ar-SA"/>
              </w:rPr>
              <w:t>- - -</w:t>
            </w:r>
          </w:p>
        </w:tc>
      </w:tr>
      <w:tr w:rsidR="0090235F" w:rsidRPr="00127F3E" w:rsidTr="00295EC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90235F" w:rsidRDefault="0090235F" w:rsidP="0090235F">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0235F" w:rsidRPr="00127F3E" w:rsidRDefault="0090235F" w:rsidP="00CA6A9B">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w:t>
            </w:r>
            <w:r>
              <w:rPr>
                <w:rFonts w:ascii="Times New Roman" w:hAnsi="Times New Roman" w:cs="Times New Roman"/>
              </w:rPr>
              <w:t xml:space="preserve">prawnej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0235F" w:rsidRPr="00127F3E" w:rsidRDefault="0090235F" w:rsidP="00CA6A9B">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5D75BB">
              <w:rPr>
                <w:rFonts w:ascii="Times New Roman" w:eastAsia="Calibri" w:hAnsi="Times New Roman" w:cs="Times New Roman"/>
                <w:color w:val="000000" w:themeColor="text1"/>
                <w:lang w:eastAsia="ar-SA"/>
              </w:rPr>
              <w:t>jeden – 5 pkt,                    więcej – 0 pkt</w:t>
            </w:r>
          </w:p>
        </w:tc>
      </w:tr>
      <w:tr w:rsidR="0090235F" w:rsidRPr="00127F3E" w:rsidTr="00295EC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90235F" w:rsidRDefault="0090235F" w:rsidP="0090235F">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0235F" w:rsidRPr="00127F3E" w:rsidRDefault="0090235F" w:rsidP="00CA6A9B">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0235F" w:rsidRPr="00127F3E" w:rsidRDefault="0090235F" w:rsidP="00CA6A9B">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0235F" w:rsidRPr="00127F3E" w:rsidTr="00295EC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90235F" w:rsidRDefault="0090235F" w:rsidP="0090235F">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0235F" w:rsidRPr="00127F3E" w:rsidRDefault="0090235F" w:rsidP="00CA6A9B">
            <w:pPr>
              <w:jc w:val="both"/>
              <w:rPr>
                <w:rFonts w:ascii="Times New Roman" w:hAnsi="Times New Roman" w:cs="Times New Roman"/>
              </w:rPr>
            </w:pPr>
            <w:r w:rsidRPr="00127F3E">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0235F" w:rsidRPr="00127F3E" w:rsidRDefault="0090235F" w:rsidP="00CA6A9B">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0235F" w:rsidRPr="00127F3E" w:rsidTr="00295EC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90235F" w:rsidRDefault="0090235F" w:rsidP="0090235F">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0235F" w:rsidRPr="00127F3E" w:rsidRDefault="0090235F" w:rsidP="00CA6A9B">
            <w:pPr>
              <w:jc w:val="both"/>
              <w:rPr>
                <w:rFonts w:ascii="Times New Roman" w:hAnsi="Times New Roman" w:cs="Times New Roman"/>
              </w:rPr>
            </w:pPr>
            <w:r w:rsidRPr="00127F3E">
              <w:rPr>
                <w:rFonts w:ascii="Times New Roman" w:hAnsi="Times New Roman" w:cs="Times New Roman"/>
              </w:rPr>
              <w:t xml:space="preserve">Urządzenia są lub będą pozbawione wszelkich blokad, kodów serwisowych, itp. które po upływie gwarancji utrudniałyby właścicielowi dostęp do opcji serwisowych lub naprawę aparatu przez inny niż Wykonawca umowy podmiot w przypadku nie </w:t>
            </w:r>
            <w:r w:rsidRPr="00127F3E">
              <w:rPr>
                <w:rFonts w:ascii="Times New Roman" w:hAnsi="Times New Roman" w:cs="Times New Roman"/>
              </w:rPr>
              <w:lastRenderedPageBreak/>
              <w:t>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0235F" w:rsidRPr="00127F3E" w:rsidRDefault="0090235F" w:rsidP="00CA6A9B">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0235F" w:rsidRPr="00127F3E" w:rsidTr="00295EC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90235F" w:rsidRDefault="0090235F" w:rsidP="0090235F">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0235F" w:rsidRPr="00127F3E" w:rsidRDefault="0090235F" w:rsidP="00CA6A9B">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90235F" w:rsidRPr="00127F3E" w:rsidTr="00295EC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90235F" w:rsidRDefault="0090235F" w:rsidP="0090235F">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056640">
              <w:rPr>
                <w:rFonts w:ascii="Times New Roman" w:eastAsia="Calibri" w:hAnsi="Times New Roman" w:cs="Times New Roman"/>
                <w:lang w:eastAsia="ar-SA"/>
              </w:rPr>
              <w:t>5</w:t>
            </w:r>
            <w:r w:rsidRPr="00127F3E">
              <w:rPr>
                <w:rFonts w:ascii="Times New Roman" w:eastAsia="Calibri" w:hAnsi="Times New Roman" w:cs="Times New Roman"/>
                <w:lang w:eastAsia="ar-SA"/>
              </w:rPr>
              <w:t xml:space="preserve"> osób i technicznego – </w:t>
            </w:r>
            <w:r w:rsidRPr="00056640">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0235F" w:rsidRPr="00127F3E" w:rsidRDefault="0090235F" w:rsidP="00CA6A9B">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0235F" w:rsidRPr="00127F3E" w:rsidTr="00295EC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90235F" w:rsidRDefault="0090235F" w:rsidP="0090235F">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0235F" w:rsidRPr="00127F3E" w:rsidRDefault="0090235F" w:rsidP="00CA6A9B">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90235F" w:rsidRPr="00127F3E" w:rsidTr="00295EC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90235F" w:rsidRDefault="0090235F" w:rsidP="0090235F">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0235F" w:rsidRPr="00127F3E" w:rsidRDefault="0090235F" w:rsidP="00CA6A9B">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0235F" w:rsidRPr="00127F3E" w:rsidRDefault="0090235F" w:rsidP="00CA6A9B">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0235F" w:rsidRPr="00127F3E" w:rsidTr="00295EC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90235F" w:rsidRDefault="0090235F" w:rsidP="0090235F">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rsidR="0090235F" w:rsidRPr="00127F3E" w:rsidRDefault="0090235F" w:rsidP="00CA6A9B">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0235F" w:rsidRPr="00127F3E" w:rsidRDefault="0090235F" w:rsidP="00CA6A9B">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0235F" w:rsidRPr="00127F3E" w:rsidTr="00295EC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90235F" w:rsidRDefault="0090235F" w:rsidP="0090235F">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Z urządzeniem wykonawca dostarczy paszporty techniczne zawierające co najmniej takie dane jak: nazwa, typ (model), producent, rok produkcji, numer seryjny (fabryczny), inne istotne informacje (itp. </w:t>
            </w:r>
            <w:r w:rsidRPr="00127F3E">
              <w:rPr>
                <w:rFonts w:ascii="Times New Roman" w:hAnsi="Times New Roman" w:cs="Times New Roman"/>
                <w:color w:val="000000" w:themeColor="text1"/>
              </w:rPr>
              <w:lastRenderedPageBreak/>
              <w:t>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0235F" w:rsidRPr="00127F3E" w:rsidRDefault="0090235F" w:rsidP="00CA6A9B">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0235F" w:rsidRPr="00127F3E" w:rsidTr="00295EC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90235F" w:rsidRDefault="0090235F" w:rsidP="0090235F">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0235F" w:rsidRPr="00127F3E" w:rsidRDefault="0090235F" w:rsidP="00CA6A9B">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0235F" w:rsidRPr="00127F3E" w:rsidRDefault="0090235F" w:rsidP="00CA6A9B">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0235F" w:rsidRPr="00127F3E" w:rsidTr="00295EC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90235F" w:rsidRDefault="0090235F" w:rsidP="0090235F">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0235F" w:rsidRPr="00127F3E" w:rsidRDefault="0090235F" w:rsidP="00CA6A9B">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rsidR="0090235F" w:rsidRPr="00127F3E" w:rsidRDefault="0090235F" w:rsidP="00CA6A9B">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0235F" w:rsidRPr="00127F3E" w:rsidRDefault="0090235F" w:rsidP="00CA6A9B">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0235F" w:rsidRPr="00127F3E" w:rsidTr="00295EC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90235F" w:rsidRDefault="0090235F" w:rsidP="0090235F">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0235F" w:rsidRPr="00127F3E" w:rsidRDefault="0090235F" w:rsidP="00CA6A9B">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0235F" w:rsidRPr="00127F3E" w:rsidRDefault="0090235F" w:rsidP="00CA6A9B">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0235F" w:rsidRPr="00127F3E" w:rsidRDefault="0090235F" w:rsidP="00CA6A9B">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rsidR="0005288B" w:rsidRPr="00C73B19" w:rsidRDefault="0005288B" w:rsidP="00C73B19"/>
    <w:sectPr w:rsidR="0005288B" w:rsidRPr="00C73B19" w:rsidSect="00B261E0">
      <w:headerReference w:type="default" r:id="rId8"/>
      <w:footerReference w:type="default" r:id="rId9"/>
      <w:pgSz w:w="16838" w:h="11906" w:orient="landscape"/>
      <w:pgMar w:top="720" w:right="1103" w:bottom="720" w:left="1134" w:header="284" w:footer="9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A29" w:rsidRDefault="00A96A29" w:rsidP="005A1349">
      <w:pPr>
        <w:spacing w:after="0" w:line="240" w:lineRule="auto"/>
      </w:pPr>
      <w:r>
        <w:separator/>
      </w:r>
    </w:p>
  </w:endnote>
  <w:endnote w:type="continuationSeparator" w:id="0">
    <w:p w:rsidR="00A96A29" w:rsidRDefault="00A96A29"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970350"/>
      <w:docPartObj>
        <w:docPartGallery w:val="Page Numbers (Bottom of Page)"/>
        <w:docPartUnique/>
      </w:docPartObj>
    </w:sdtPr>
    <w:sdtEndPr/>
    <w:sdtContent>
      <w:p w:rsidR="00425FA4" w:rsidRDefault="00425FA4">
        <w:pPr>
          <w:pStyle w:val="Stopka"/>
          <w:jc w:val="right"/>
        </w:pPr>
        <w:r>
          <w:fldChar w:fldCharType="begin"/>
        </w:r>
        <w:r>
          <w:instrText>PAGE   \* MERGEFORMAT</w:instrText>
        </w:r>
        <w:r>
          <w:fldChar w:fldCharType="separate"/>
        </w:r>
        <w:r w:rsidR="00213396">
          <w:rPr>
            <w:noProof/>
          </w:rPr>
          <w:t>6</w:t>
        </w:r>
        <w:r>
          <w:fldChar w:fldCharType="end"/>
        </w:r>
      </w:p>
    </w:sdtContent>
  </w:sdt>
  <w:p w:rsidR="00425FA4" w:rsidRDefault="00425FA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A29" w:rsidRDefault="00A96A29" w:rsidP="005A1349">
      <w:pPr>
        <w:spacing w:after="0" w:line="240" w:lineRule="auto"/>
      </w:pPr>
      <w:r>
        <w:separator/>
      </w:r>
    </w:p>
  </w:footnote>
  <w:footnote w:type="continuationSeparator" w:id="0">
    <w:p w:rsidR="00A96A29" w:rsidRDefault="00A96A29" w:rsidP="005A1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FA4" w:rsidRPr="00B261E0" w:rsidRDefault="00425FA4"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1DF9DE10" wp14:editId="15C8D9D1">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rsidR="00425FA4" w:rsidRPr="00B261E0" w:rsidRDefault="00425FA4"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rsidR="00425FA4" w:rsidRPr="00B261E0" w:rsidRDefault="0090235F"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20</w:t>
    </w:r>
  </w:p>
  <w:p w:rsidR="00425FA4" w:rsidRDefault="00425FA4" w:rsidP="009122C6">
    <w:pPr>
      <w:pStyle w:val="Nagwek"/>
      <w:tabs>
        <w:tab w:val="clear" w:pos="9072"/>
        <w:tab w:val="right" w:pos="10466"/>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605"/>
    <w:multiLevelType w:val="hybridMultilevel"/>
    <w:tmpl w:val="3F3C540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7D6EC7"/>
    <w:multiLevelType w:val="hybridMultilevel"/>
    <w:tmpl w:val="81A0448C"/>
    <w:lvl w:ilvl="0" w:tplc="973EAE58">
      <w:start w:val="1"/>
      <w:numFmt w:val="decimal"/>
      <w:lvlText w:val="%1."/>
      <w:lvlJc w:val="center"/>
      <w:pPr>
        <w:ind w:left="462" w:hanging="32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 w15:restartNumberingAfterBreak="0">
    <w:nsid w:val="0806092E"/>
    <w:multiLevelType w:val="hybridMultilevel"/>
    <w:tmpl w:val="C91E41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85414B9"/>
    <w:multiLevelType w:val="hybridMultilevel"/>
    <w:tmpl w:val="C2BA0AB0"/>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5E2014E"/>
    <w:multiLevelType w:val="hybridMultilevel"/>
    <w:tmpl w:val="7DB055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89043BA"/>
    <w:multiLevelType w:val="hybridMultilevel"/>
    <w:tmpl w:val="EF7857C6"/>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8C81705"/>
    <w:multiLevelType w:val="hybridMultilevel"/>
    <w:tmpl w:val="2CE0EBE2"/>
    <w:lvl w:ilvl="0" w:tplc="B87C172A">
      <w:start w:val="1"/>
      <w:numFmt w:val="decimal"/>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1D9745C"/>
    <w:multiLevelType w:val="hybridMultilevel"/>
    <w:tmpl w:val="86E45C2A"/>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D51369"/>
    <w:multiLevelType w:val="hybridMultilevel"/>
    <w:tmpl w:val="9620F32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56F3B9D"/>
    <w:multiLevelType w:val="hybridMultilevel"/>
    <w:tmpl w:val="95B0E926"/>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665332E"/>
    <w:multiLevelType w:val="hybridMultilevel"/>
    <w:tmpl w:val="AB98820E"/>
    <w:lvl w:ilvl="0" w:tplc="29E0ECFE">
      <w:start w:val="1"/>
      <w:numFmt w:val="decimal"/>
      <w:lvlText w:val="%1."/>
      <w:lvlJc w:val="right"/>
      <w:pPr>
        <w:ind w:left="454" w:hanging="9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0E03D7"/>
    <w:multiLevelType w:val="hybridMultilevel"/>
    <w:tmpl w:val="20BC0E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571189"/>
    <w:multiLevelType w:val="hybridMultilevel"/>
    <w:tmpl w:val="722A5520"/>
    <w:lvl w:ilvl="0" w:tplc="BDA29360">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FF82F87"/>
    <w:multiLevelType w:val="hybridMultilevel"/>
    <w:tmpl w:val="F9E0CCD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
  </w:num>
  <w:num w:numId="3">
    <w:abstractNumId w:val="4"/>
  </w:num>
  <w:num w:numId="4">
    <w:abstractNumId w:val="16"/>
  </w:num>
  <w:num w:numId="5">
    <w:abstractNumId w:val="0"/>
  </w:num>
  <w:num w:numId="6">
    <w:abstractNumId w:val="12"/>
  </w:num>
  <w:num w:numId="7">
    <w:abstractNumId w:val="15"/>
  </w:num>
  <w:num w:numId="8">
    <w:abstractNumId w:val="19"/>
  </w:num>
  <w:num w:numId="9">
    <w:abstractNumId w:val="8"/>
  </w:num>
  <w:num w:numId="10">
    <w:abstractNumId w:val="20"/>
  </w:num>
  <w:num w:numId="11">
    <w:abstractNumId w:val="14"/>
  </w:num>
  <w:num w:numId="12">
    <w:abstractNumId w:val="18"/>
  </w:num>
  <w:num w:numId="13">
    <w:abstractNumId w:val="13"/>
  </w:num>
  <w:num w:numId="14">
    <w:abstractNumId w:val="2"/>
  </w:num>
  <w:num w:numId="15">
    <w:abstractNumId w:val="5"/>
  </w:num>
  <w:num w:numId="16">
    <w:abstractNumId w:val="21"/>
  </w:num>
  <w:num w:numId="17">
    <w:abstractNumId w:val="1"/>
  </w:num>
  <w:num w:numId="18">
    <w:abstractNumId w:val="17"/>
  </w:num>
  <w:num w:numId="19">
    <w:abstractNumId w:val="6"/>
  </w:num>
  <w:num w:numId="20">
    <w:abstractNumId w:val="9"/>
  </w:num>
  <w:num w:numId="21">
    <w:abstractNumId w:val="7"/>
  </w:num>
  <w:num w:numId="2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C1"/>
    <w:rsid w:val="00000441"/>
    <w:rsid w:val="0001178B"/>
    <w:rsid w:val="00012AF4"/>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A3A97"/>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0B7D"/>
    <w:rsid w:val="001059BC"/>
    <w:rsid w:val="0011241D"/>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3396"/>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37F"/>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A7E4C"/>
    <w:rsid w:val="003B0C3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5ADB"/>
    <w:rsid w:val="003F6C9B"/>
    <w:rsid w:val="00401C10"/>
    <w:rsid w:val="004039E6"/>
    <w:rsid w:val="0041147B"/>
    <w:rsid w:val="004136B8"/>
    <w:rsid w:val="00416AB8"/>
    <w:rsid w:val="004179D3"/>
    <w:rsid w:val="0042126D"/>
    <w:rsid w:val="00421D7C"/>
    <w:rsid w:val="00422228"/>
    <w:rsid w:val="00422BC1"/>
    <w:rsid w:val="00425FA4"/>
    <w:rsid w:val="0042683F"/>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26B"/>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2060"/>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47492"/>
    <w:rsid w:val="00551C3E"/>
    <w:rsid w:val="005538BE"/>
    <w:rsid w:val="00554190"/>
    <w:rsid w:val="0055617D"/>
    <w:rsid w:val="005613E9"/>
    <w:rsid w:val="005675F2"/>
    <w:rsid w:val="00567D48"/>
    <w:rsid w:val="0057488A"/>
    <w:rsid w:val="00575877"/>
    <w:rsid w:val="0057706E"/>
    <w:rsid w:val="005772E2"/>
    <w:rsid w:val="00580930"/>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C7DD9"/>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2CE8"/>
    <w:rsid w:val="007830A2"/>
    <w:rsid w:val="00784DBE"/>
    <w:rsid w:val="00786D2B"/>
    <w:rsid w:val="0078773F"/>
    <w:rsid w:val="00791E65"/>
    <w:rsid w:val="007A2B96"/>
    <w:rsid w:val="007A44A2"/>
    <w:rsid w:val="007A600D"/>
    <w:rsid w:val="007A63B3"/>
    <w:rsid w:val="007A74E5"/>
    <w:rsid w:val="007B51D3"/>
    <w:rsid w:val="007B54A0"/>
    <w:rsid w:val="007B5557"/>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55078"/>
    <w:rsid w:val="00862FD9"/>
    <w:rsid w:val="0086343B"/>
    <w:rsid w:val="00864185"/>
    <w:rsid w:val="008645AD"/>
    <w:rsid w:val="00867721"/>
    <w:rsid w:val="008722D8"/>
    <w:rsid w:val="00880A6A"/>
    <w:rsid w:val="0088193B"/>
    <w:rsid w:val="00885BE7"/>
    <w:rsid w:val="00887BB4"/>
    <w:rsid w:val="00897300"/>
    <w:rsid w:val="008A1064"/>
    <w:rsid w:val="008A1D28"/>
    <w:rsid w:val="008A5C9A"/>
    <w:rsid w:val="008A6EB9"/>
    <w:rsid w:val="008A6F32"/>
    <w:rsid w:val="008A6F62"/>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35F"/>
    <w:rsid w:val="009028DC"/>
    <w:rsid w:val="00904637"/>
    <w:rsid w:val="00905689"/>
    <w:rsid w:val="009122C6"/>
    <w:rsid w:val="0091277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7D1"/>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1268"/>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4D4E"/>
    <w:rsid w:val="00A85509"/>
    <w:rsid w:val="00A86592"/>
    <w:rsid w:val="00A86DAE"/>
    <w:rsid w:val="00A96A29"/>
    <w:rsid w:val="00AA46FD"/>
    <w:rsid w:val="00AA48D9"/>
    <w:rsid w:val="00AA70CE"/>
    <w:rsid w:val="00AB2296"/>
    <w:rsid w:val="00AB3308"/>
    <w:rsid w:val="00AB64E4"/>
    <w:rsid w:val="00AC0643"/>
    <w:rsid w:val="00AC1C7F"/>
    <w:rsid w:val="00AC2F93"/>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64A"/>
    <w:rsid w:val="00B11C63"/>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6CBB"/>
    <w:rsid w:val="00B717A3"/>
    <w:rsid w:val="00B7484C"/>
    <w:rsid w:val="00B75C0D"/>
    <w:rsid w:val="00B83466"/>
    <w:rsid w:val="00B84C05"/>
    <w:rsid w:val="00B874C1"/>
    <w:rsid w:val="00B9112A"/>
    <w:rsid w:val="00B95967"/>
    <w:rsid w:val="00B961D4"/>
    <w:rsid w:val="00B96F16"/>
    <w:rsid w:val="00B97CEB"/>
    <w:rsid w:val="00BA253C"/>
    <w:rsid w:val="00BA7DAA"/>
    <w:rsid w:val="00BB1A70"/>
    <w:rsid w:val="00BB3319"/>
    <w:rsid w:val="00BB7563"/>
    <w:rsid w:val="00BC4181"/>
    <w:rsid w:val="00BC6A34"/>
    <w:rsid w:val="00BD02D3"/>
    <w:rsid w:val="00BD102E"/>
    <w:rsid w:val="00BD459C"/>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085C"/>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717D"/>
    <w:rsid w:val="00CC0F03"/>
    <w:rsid w:val="00CC3451"/>
    <w:rsid w:val="00CC7128"/>
    <w:rsid w:val="00CD018B"/>
    <w:rsid w:val="00CD0DB0"/>
    <w:rsid w:val="00CD6938"/>
    <w:rsid w:val="00CE14FB"/>
    <w:rsid w:val="00CE4564"/>
    <w:rsid w:val="00D050A2"/>
    <w:rsid w:val="00D05746"/>
    <w:rsid w:val="00D1133A"/>
    <w:rsid w:val="00D138D3"/>
    <w:rsid w:val="00D15011"/>
    <w:rsid w:val="00D150AB"/>
    <w:rsid w:val="00D1567C"/>
    <w:rsid w:val="00D16031"/>
    <w:rsid w:val="00D169EF"/>
    <w:rsid w:val="00D17349"/>
    <w:rsid w:val="00D2100A"/>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0413"/>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38DE"/>
    <w:rsid w:val="00DE4A8F"/>
    <w:rsid w:val="00DE4D23"/>
    <w:rsid w:val="00DE60C6"/>
    <w:rsid w:val="00DE621A"/>
    <w:rsid w:val="00DE757F"/>
    <w:rsid w:val="00DF6A92"/>
    <w:rsid w:val="00DF6CAC"/>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15E2"/>
    <w:rsid w:val="00E42B00"/>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E3588"/>
    <w:rsid w:val="00EF49E0"/>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191"/>
    <w:rsid w:val="00FB5A96"/>
    <w:rsid w:val="00FB73BA"/>
    <w:rsid w:val="00FC0A54"/>
    <w:rsid w:val="00FC751F"/>
    <w:rsid w:val="00FD4C81"/>
    <w:rsid w:val="00FE0672"/>
    <w:rsid w:val="00FE2C05"/>
    <w:rsid w:val="00FF093E"/>
    <w:rsid w:val="00FF3042"/>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D6C89"/>
  <w15:docId w15:val="{A99E4F61-17A4-443A-920E-5F0CD187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A39D0-8B65-412D-93D7-DB61E5F09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1193</Words>
  <Characters>7163</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Paweł  Żurowski</cp:lastModifiedBy>
  <cp:revision>2</cp:revision>
  <cp:lastPrinted>2018-12-19T15:52:00Z</cp:lastPrinted>
  <dcterms:created xsi:type="dcterms:W3CDTF">2019-06-19T11:54:00Z</dcterms:created>
  <dcterms:modified xsi:type="dcterms:W3CDTF">2019-06-19T11:54:00Z</dcterms:modified>
</cp:coreProperties>
</file>