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FE641"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35E11854" w14:textId="77777777" w:rsidR="00F4170D" w:rsidRPr="00B73092" w:rsidRDefault="00CA3634"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22 -</w:t>
      </w:r>
      <w:r w:rsidR="00F4170D" w:rsidRPr="00B73092">
        <w:rPr>
          <w:rFonts w:ascii="Times New Roman" w:eastAsia="Times New Roman" w:hAnsi="Times New Roman" w:cs="Times New Roman"/>
          <w:b/>
          <w:lang w:eastAsia="ar-SA"/>
        </w:rPr>
        <w:t xml:space="preserve"> </w:t>
      </w:r>
      <w:r w:rsidRPr="00CA3634">
        <w:rPr>
          <w:rFonts w:ascii="Times New Roman" w:eastAsia="Times New Roman" w:hAnsi="Times New Roman" w:cs="Times New Roman"/>
          <w:b/>
          <w:lang w:eastAsia="ar-SA"/>
        </w:rPr>
        <w:t>Mikroskop typ 5 (3 szt.)</w:t>
      </w:r>
    </w:p>
    <w:p w14:paraId="176F1181" w14:textId="77777777" w:rsidR="00CA3634" w:rsidRDefault="00CA3634" w:rsidP="00CA3634">
      <w:pPr>
        <w:suppressAutoHyphens/>
        <w:spacing w:after="0" w:line="240" w:lineRule="auto"/>
        <w:rPr>
          <w:rFonts w:ascii="Times New Roman" w:eastAsia="Lucida Sans Unicode" w:hAnsi="Times New Roman" w:cs="Times New Roman"/>
          <w:kern w:val="3"/>
          <w:lang w:eastAsia="zh-CN" w:bidi="hi-IN"/>
        </w:rPr>
      </w:pPr>
    </w:p>
    <w:p w14:paraId="1AFF442D" w14:textId="77777777" w:rsidR="00F4170D" w:rsidRPr="001007E0" w:rsidRDefault="00F4170D" w:rsidP="00CA3634">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4DE742AC"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BF58F89"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6904672"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77EB6EC9"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1E05FA06"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6558C52" w14:textId="77777777" w:rsidR="00F4170D" w:rsidRPr="00B73092" w:rsidRDefault="00C73903" w:rsidP="00CA3634">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AF52550"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29A5741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B642E5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5D53779B"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6205CA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028E9F34"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47E3408"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689EDBD7" w14:textId="77777777" w:rsidR="00CA3634" w:rsidRDefault="00CA3634">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164BC25" w14:textId="77777777" w:rsidR="00CA3634" w:rsidRPr="00AC2198" w:rsidRDefault="00CA3634" w:rsidP="00CA3634">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CA3634" w:rsidRPr="00AC2198" w14:paraId="178D29EF" w14:textId="77777777" w:rsidTr="00651C0E">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92A6A5" w14:textId="77777777" w:rsidR="00CA3634" w:rsidRPr="00AC2198" w:rsidRDefault="00CA3634" w:rsidP="00651C0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w:t>
            </w:r>
            <w:r>
              <w:t xml:space="preserve">    </w:t>
            </w:r>
            <w:r w:rsidRPr="00CA3634">
              <w:rPr>
                <w:rFonts w:ascii="Times New Roman" w:eastAsia="Times New Roman" w:hAnsi="Times New Roman" w:cs="Times New Roman"/>
                <w:b/>
                <w:lang w:eastAsia="ar-SA"/>
              </w:rPr>
              <w:t xml:space="preserve"> Mikroskop typ 5</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0FBB32"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CA3634" w:rsidRPr="00AC2198" w14:paraId="2D6E984F" w14:textId="77777777" w:rsidTr="00651C0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D8E80B8" w14:textId="77777777" w:rsidR="00CA3634" w:rsidRPr="00AC2198" w:rsidRDefault="00CA3634" w:rsidP="00651C0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7EECC83A" w14:textId="77777777" w:rsidR="00CA3634" w:rsidRPr="00AC2198" w:rsidRDefault="00CA3634" w:rsidP="00651C0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5CCA5629" w14:textId="77777777" w:rsidR="00CA3634" w:rsidRPr="00AC2198" w:rsidRDefault="00CA3634" w:rsidP="00651C0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9585981"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p>
        </w:tc>
      </w:tr>
      <w:tr w:rsidR="00CA3634" w:rsidRPr="00AC2198" w14:paraId="1395F1EB" w14:textId="77777777" w:rsidTr="00651C0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6D5DE80" w14:textId="77777777" w:rsidR="00CA3634" w:rsidRPr="00AC2198" w:rsidRDefault="00CA3634" w:rsidP="00651C0E">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55C59922" w14:textId="77777777" w:rsidR="00CA3634" w:rsidRPr="00AC2198" w:rsidRDefault="00CA3634" w:rsidP="00651C0E">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14:paraId="189095E1" w14:textId="77777777" w:rsidR="00CA3634" w:rsidRPr="00AC2198" w:rsidRDefault="00CA3634" w:rsidP="00651C0E">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7DD29B1F"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p>
        </w:tc>
      </w:tr>
      <w:tr w:rsidR="00CA3634" w:rsidRPr="00AC2198" w14:paraId="6F50BCEB" w14:textId="77777777" w:rsidTr="00651C0E">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A6E8F5F" w14:textId="77777777" w:rsidR="00CA3634" w:rsidRPr="00AC2198" w:rsidRDefault="00CA3634" w:rsidP="00651C0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E7F28E4"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p>
        </w:tc>
      </w:tr>
      <w:tr w:rsidR="00CA3634" w:rsidRPr="00AC2198" w14:paraId="1FD99F49" w14:textId="77777777" w:rsidTr="00651C0E">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6C7A96" w14:textId="77777777" w:rsidR="00CA3634" w:rsidRPr="00AC2198" w:rsidRDefault="00CA3634" w:rsidP="00651C0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7A77FAB"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p>
        </w:tc>
      </w:tr>
      <w:tr w:rsidR="00CA3634" w:rsidRPr="00AC2198" w14:paraId="450D32B1" w14:textId="77777777" w:rsidTr="00651C0E">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AC07707" w14:textId="77777777" w:rsidR="00CA3634" w:rsidRPr="00AC2198" w:rsidRDefault="00CA3634" w:rsidP="00651C0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4A33AA2" w14:textId="77777777" w:rsidR="00CA3634" w:rsidRPr="00AC2198" w:rsidRDefault="00CA3634" w:rsidP="00651C0E">
            <w:pPr>
              <w:spacing w:after="0" w:line="240" w:lineRule="auto"/>
              <w:jc w:val="right"/>
              <w:rPr>
                <w:rFonts w:ascii="Century Gothic" w:eastAsia="Times New Roman" w:hAnsi="Century Gothic" w:cs="Times New Roman"/>
                <w:b/>
                <w:bCs/>
                <w:sz w:val="20"/>
                <w:szCs w:val="20"/>
              </w:rPr>
            </w:pPr>
          </w:p>
        </w:tc>
      </w:tr>
    </w:tbl>
    <w:p w14:paraId="265E81F9" w14:textId="77777777" w:rsidR="00CA3634" w:rsidRDefault="00CA3634"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2AD06D9" w14:textId="77777777" w:rsidR="00CA3634" w:rsidRDefault="00CA3634">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12EC810F"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161FE834"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843"/>
        <w:gridCol w:w="3262"/>
        <w:gridCol w:w="2266"/>
      </w:tblGrid>
      <w:tr w:rsidR="00F4170D" w:rsidRPr="00B73092" w14:paraId="5643186F" w14:textId="77777777" w:rsidTr="00F25258">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611BDEDE"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0541CB89"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4829F4ED"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5FDBF"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266" w:type="dxa"/>
            <w:tcBorders>
              <w:top w:val="single" w:sz="4" w:space="0" w:color="auto"/>
              <w:bottom w:val="single" w:sz="4" w:space="0" w:color="auto"/>
              <w:right w:val="single" w:sz="4" w:space="0" w:color="auto"/>
            </w:tcBorders>
            <w:shd w:val="clear" w:color="auto" w:fill="auto"/>
            <w:vAlign w:val="center"/>
          </w:tcPr>
          <w:p w14:paraId="57042D1A"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C73903" w:rsidRPr="00BC771B" w14:paraId="1AB99DDE" w14:textId="77777777" w:rsidTr="00F25258">
        <w:tc>
          <w:tcPr>
            <w:tcW w:w="7797" w:type="dxa"/>
            <w:gridSpan w:val="2"/>
            <w:tcBorders>
              <w:top w:val="single" w:sz="4" w:space="0" w:color="000000"/>
              <w:left w:val="single" w:sz="4" w:space="0" w:color="000000"/>
              <w:bottom w:val="single" w:sz="4" w:space="0" w:color="000000"/>
            </w:tcBorders>
            <w:shd w:val="clear" w:color="auto" w:fill="auto"/>
          </w:tcPr>
          <w:p w14:paraId="670D39EE" w14:textId="77777777" w:rsidR="00C73903" w:rsidRPr="00C73903" w:rsidRDefault="001007E0" w:rsidP="001007E0">
            <w:pPr>
              <w:spacing w:before="60" w:after="60" w:line="240" w:lineRule="auto"/>
              <w:rPr>
                <w:rFonts w:ascii="Times New Roman" w:hAnsi="Times New Roman"/>
                <w:b/>
              </w:rPr>
            </w:pPr>
            <w:r>
              <w:rPr>
                <w:rFonts w:ascii="Times New Roman" w:hAnsi="Times New Roman"/>
                <w:b/>
              </w:rPr>
              <w:t>Mikroskop</w:t>
            </w:r>
            <w:r w:rsidR="00C73903">
              <w:rPr>
                <w:rFonts w:ascii="Times New Roman" w:hAnsi="Times New Roman"/>
                <w:b/>
              </w:rPr>
              <w:t xml:space="preserve"> typ </w:t>
            </w:r>
            <w:r>
              <w:rPr>
                <w:rFonts w:ascii="Times New Roman" w:hAnsi="Times New Roman"/>
                <w:b/>
              </w:rPr>
              <w:t>5</w:t>
            </w:r>
            <w:r w:rsidR="00C73903">
              <w:rPr>
                <w:rFonts w:ascii="Times New Roman" w:hAnsi="Times New Roman"/>
                <w:b/>
              </w:rPr>
              <w:t xml:space="preserve"> (</w:t>
            </w:r>
            <w:r>
              <w:rPr>
                <w:rFonts w:ascii="Times New Roman" w:hAnsi="Times New Roman"/>
                <w:b/>
              </w:rPr>
              <w:t>3</w:t>
            </w:r>
            <w:r w:rsidR="00C73903" w:rsidRPr="00C73903">
              <w:rPr>
                <w:rFonts w:ascii="Times New Roman" w:hAnsi="Times New Roman"/>
                <w:b/>
              </w:rPr>
              <w:t xml:space="preserve"> szt.</w:t>
            </w:r>
            <w:r w:rsidR="00C73903">
              <w:rPr>
                <w:rFonts w:ascii="Times New Roman" w:hAnsi="Times New Roman"/>
                <w:b/>
              </w:rPr>
              <w:t>)</w:t>
            </w:r>
          </w:p>
        </w:tc>
        <w:tc>
          <w:tcPr>
            <w:tcW w:w="1843" w:type="dxa"/>
            <w:tcBorders>
              <w:top w:val="single" w:sz="4" w:space="0" w:color="000000"/>
              <w:left w:val="single" w:sz="4" w:space="0" w:color="auto"/>
              <w:bottom w:val="single" w:sz="4" w:space="0" w:color="000000"/>
            </w:tcBorders>
            <w:shd w:val="clear" w:color="auto" w:fill="auto"/>
          </w:tcPr>
          <w:p w14:paraId="017456FA" w14:textId="77777777" w:rsidR="00C73903" w:rsidRPr="00A91D21" w:rsidRDefault="00C73903" w:rsidP="00A91D21">
            <w:pPr>
              <w:spacing w:before="60" w:after="60" w:line="240" w:lineRule="auto"/>
              <w:jc w:val="center"/>
            </w:pPr>
            <w:r w:rsidRPr="00A91D21">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7395D6E" w14:textId="77777777" w:rsidR="00C73903" w:rsidRPr="00A91D21" w:rsidRDefault="00C73903" w:rsidP="00A91D21">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1EC23009" w14:textId="77777777" w:rsidR="00C73903" w:rsidRDefault="00C73903" w:rsidP="00A91D21">
            <w:pPr>
              <w:spacing w:after="0"/>
              <w:jc w:val="center"/>
            </w:pPr>
            <w:r w:rsidRPr="00E27906">
              <w:rPr>
                <w:rFonts w:ascii="Times New Roman" w:eastAsia="Times New Roman" w:hAnsi="Times New Roman" w:cs="Times New Roman"/>
                <w:lang w:eastAsia="ar-SA"/>
              </w:rPr>
              <w:t>---</w:t>
            </w:r>
          </w:p>
        </w:tc>
      </w:tr>
      <w:tr w:rsidR="001007E0" w:rsidRPr="00BC771B" w14:paraId="5EE6FEF3" w14:textId="77777777" w:rsidTr="00F25258">
        <w:tc>
          <w:tcPr>
            <w:tcW w:w="567" w:type="dxa"/>
            <w:tcBorders>
              <w:top w:val="single" w:sz="4" w:space="0" w:color="000000"/>
              <w:left w:val="single" w:sz="4" w:space="0" w:color="000000"/>
              <w:bottom w:val="single" w:sz="4" w:space="0" w:color="000000"/>
            </w:tcBorders>
            <w:shd w:val="clear" w:color="auto" w:fill="auto"/>
          </w:tcPr>
          <w:p w14:paraId="5DEA03E5"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5A45582"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Mikroskop optyczny do badań w jasnym polu</w:t>
            </w:r>
          </w:p>
        </w:tc>
        <w:tc>
          <w:tcPr>
            <w:tcW w:w="1843" w:type="dxa"/>
            <w:tcBorders>
              <w:top w:val="single" w:sz="4" w:space="0" w:color="000000"/>
              <w:left w:val="single" w:sz="4" w:space="0" w:color="auto"/>
              <w:bottom w:val="single" w:sz="4" w:space="0" w:color="000000"/>
            </w:tcBorders>
            <w:shd w:val="clear" w:color="auto" w:fill="auto"/>
            <w:vAlign w:val="center"/>
          </w:tcPr>
          <w:p w14:paraId="3C715CF4"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7D8E0"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1C17FA38"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7550294F" w14:textId="77777777" w:rsidTr="00F25258">
        <w:tc>
          <w:tcPr>
            <w:tcW w:w="567" w:type="dxa"/>
            <w:tcBorders>
              <w:top w:val="single" w:sz="4" w:space="0" w:color="000000"/>
              <w:left w:val="single" w:sz="4" w:space="0" w:color="000000"/>
              <w:bottom w:val="single" w:sz="4" w:space="0" w:color="000000"/>
            </w:tcBorders>
            <w:shd w:val="clear" w:color="auto" w:fill="auto"/>
          </w:tcPr>
          <w:p w14:paraId="5ECF8A7D"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B00D1EC"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Okulary szerokokątne o powiększeniu 10x, polu widzenie do 22mm, każdy z możliwością montażu mikrometrów okularowych.</w:t>
            </w:r>
          </w:p>
        </w:tc>
        <w:tc>
          <w:tcPr>
            <w:tcW w:w="1843" w:type="dxa"/>
            <w:tcBorders>
              <w:top w:val="single" w:sz="4" w:space="0" w:color="000000"/>
              <w:left w:val="single" w:sz="4" w:space="0" w:color="auto"/>
              <w:bottom w:val="single" w:sz="4" w:space="0" w:color="000000"/>
            </w:tcBorders>
            <w:shd w:val="clear" w:color="auto" w:fill="auto"/>
            <w:vAlign w:val="center"/>
          </w:tcPr>
          <w:p w14:paraId="498235E2"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59EF34"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4C3A5809"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7E41754C" w14:textId="77777777" w:rsidTr="00F25258">
        <w:tc>
          <w:tcPr>
            <w:tcW w:w="567" w:type="dxa"/>
            <w:tcBorders>
              <w:top w:val="single" w:sz="4" w:space="0" w:color="000000"/>
              <w:left w:val="single" w:sz="4" w:space="0" w:color="000000"/>
              <w:bottom w:val="single" w:sz="4" w:space="0" w:color="000000"/>
            </w:tcBorders>
            <w:shd w:val="clear" w:color="auto" w:fill="auto"/>
          </w:tcPr>
          <w:p w14:paraId="1F4DA5F3"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0E424A3"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xml:space="preserve">Ergonomiczna nasadka okularowa z </w:t>
            </w:r>
            <w:proofErr w:type="spellStart"/>
            <w:r w:rsidRPr="00227FE2">
              <w:rPr>
                <w:rFonts w:ascii="Times New Roman" w:hAnsi="Times New Roman" w:cs="Times New Roman"/>
              </w:rPr>
              <w:t>fototubusem</w:t>
            </w:r>
            <w:proofErr w:type="spellEnd"/>
            <w:r w:rsidRPr="00227FE2">
              <w:rPr>
                <w:rFonts w:ascii="Times New Roman" w:hAnsi="Times New Roman" w:cs="Times New Roman"/>
              </w:rPr>
              <w:t xml:space="preserve"> przystosowanym do podłączenia kamery typu CCD. Podział światła 100/0 lub 0/100.</w:t>
            </w:r>
          </w:p>
        </w:tc>
        <w:tc>
          <w:tcPr>
            <w:tcW w:w="1843" w:type="dxa"/>
            <w:tcBorders>
              <w:top w:val="single" w:sz="4" w:space="0" w:color="000000"/>
              <w:left w:val="single" w:sz="4" w:space="0" w:color="auto"/>
              <w:bottom w:val="single" w:sz="4" w:space="0" w:color="000000"/>
            </w:tcBorders>
            <w:shd w:val="clear" w:color="auto" w:fill="auto"/>
            <w:vAlign w:val="center"/>
          </w:tcPr>
          <w:p w14:paraId="4B5E2E06"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718677B"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E46D40A"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1CDF1166" w14:textId="77777777" w:rsidTr="00F25258">
        <w:tc>
          <w:tcPr>
            <w:tcW w:w="567" w:type="dxa"/>
            <w:tcBorders>
              <w:top w:val="single" w:sz="4" w:space="0" w:color="000000"/>
              <w:left w:val="single" w:sz="4" w:space="0" w:color="000000"/>
              <w:bottom w:val="single" w:sz="4" w:space="0" w:color="000000"/>
            </w:tcBorders>
            <w:shd w:val="clear" w:color="auto" w:fill="auto"/>
          </w:tcPr>
          <w:p w14:paraId="303DD394"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EAAF0E"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Statyw metalowy:</w:t>
            </w:r>
          </w:p>
          <w:p w14:paraId="1C4A8135"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stabilny, o wadze powyżej 13 kg.</w:t>
            </w:r>
          </w:p>
          <w:p w14:paraId="714B8EEA"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xml:space="preserve">- wysokość mikroskopu od podłoża do osi optycznej w płaszczyźnie okularów nie większa  niż 480mm. </w:t>
            </w:r>
          </w:p>
          <w:p w14:paraId="7AB69DD7"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xml:space="preserve">- oświetlacz LED, wbudowany w tylnej części w statywu. Czas pracy oświetlenia </w:t>
            </w:r>
            <w:r w:rsidR="009C7AF0">
              <w:rPr>
                <w:rFonts w:ascii="Times New Roman" w:hAnsi="Times New Roman" w:cs="Times New Roman"/>
              </w:rPr>
              <w:t xml:space="preserve">równe lub </w:t>
            </w:r>
            <w:r w:rsidRPr="00227FE2">
              <w:rPr>
                <w:rFonts w:ascii="Times New Roman" w:hAnsi="Times New Roman" w:cs="Times New Roman"/>
              </w:rPr>
              <w:t>powyżej 50 000 godzin.</w:t>
            </w:r>
          </w:p>
          <w:p w14:paraId="4AD2449B"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xml:space="preserve">- układ oświetlenia zawierający jedną  matrycę soczewek </w:t>
            </w:r>
            <w:proofErr w:type="spellStart"/>
            <w:r w:rsidRPr="00227FE2">
              <w:rPr>
                <w:rFonts w:ascii="Times New Roman" w:hAnsi="Times New Roman" w:cs="Times New Roman"/>
              </w:rPr>
              <w:t>wieloogniskujących</w:t>
            </w:r>
            <w:proofErr w:type="spellEnd"/>
            <w:r w:rsidRPr="00227FE2">
              <w:rPr>
                <w:rFonts w:ascii="Times New Roman" w:hAnsi="Times New Roman" w:cs="Times New Roman"/>
              </w:rPr>
              <w:t>, umożliwiający 100% równo oświetlonego całego pola widzenia.</w:t>
            </w:r>
          </w:p>
          <w:p w14:paraId="7F9EBFC1"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dwustronny, podwójny ruch ogniskowania, mikro i makro.</w:t>
            </w:r>
          </w:p>
          <w:p w14:paraId="082F39F7"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uchwyt w tylnej części, do bezpiecznego przenoszenia mikroskopu.</w:t>
            </w:r>
          </w:p>
        </w:tc>
        <w:tc>
          <w:tcPr>
            <w:tcW w:w="1843" w:type="dxa"/>
            <w:tcBorders>
              <w:top w:val="single" w:sz="4" w:space="0" w:color="000000"/>
              <w:left w:val="single" w:sz="4" w:space="0" w:color="auto"/>
              <w:bottom w:val="single" w:sz="4" w:space="0" w:color="000000"/>
            </w:tcBorders>
            <w:shd w:val="clear" w:color="auto" w:fill="auto"/>
            <w:vAlign w:val="center"/>
          </w:tcPr>
          <w:p w14:paraId="16CF6D1C"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997D60"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516B9A2D" w14:textId="77777777" w:rsidR="001007E0" w:rsidRPr="000D7FC3" w:rsidRDefault="001007E0" w:rsidP="001007E0">
            <w:pPr>
              <w:suppressAutoHyphens/>
              <w:spacing w:after="0" w:line="240" w:lineRule="auto"/>
              <w:jc w:val="center"/>
              <w:rPr>
                <w:rFonts w:ascii="Times New Roman" w:hAnsi="Times New Roman" w:cs="Times New Roman"/>
              </w:rPr>
            </w:pPr>
            <w:r w:rsidRPr="000D7FC3">
              <w:rPr>
                <w:rFonts w:ascii="Times New Roman" w:hAnsi="Times New Roman" w:cs="Times New Roman"/>
              </w:rPr>
              <w:t>Czas pracy oświetlenia   50 000 godzin. – 0 pkt</w:t>
            </w:r>
          </w:p>
          <w:p w14:paraId="28068312" w14:textId="77777777" w:rsidR="001007E0" w:rsidRPr="000D7FC3" w:rsidRDefault="001007E0" w:rsidP="001007E0">
            <w:pPr>
              <w:suppressAutoHyphens/>
              <w:spacing w:before="60" w:after="60" w:line="240" w:lineRule="auto"/>
              <w:jc w:val="center"/>
              <w:rPr>
                <w:rFonts w:ascii="Times New Roman" w:hAnsi="Times New Roman" w:cs="Times New Roman"/>
              </w:rPr>
            </w:pPr>
            <w:r w:rsidRPr="000D7FC3">
              <w:rPr>
                <w:rFonts w:ascii="Times New Roman" w:hAnsi="Times New Roman" w:cs="Times New Roman"/>
              </w:rPr>
              <w:t>Największa 3 pkt, inne proporcjonalnie</w:t>
            </w:r>
            <w:r w:rsidR="009C7AF0" w:rsidRPr="000D7FC3">
              <w:rPr>
                <w:rFonts w:ascii="Times New Roman" w:hAnsi="Times New Roman" w:cs="Times New Roman"/>
              </w:rPr>
              <w:t xml:space="preserve"> mniej do największej</w:t>
            </w:r>
          </w:p>
        </w:tc>
      </w:tr>
      <w:tr w:rsidR="001007E0" w:rsidRPr="00BC771B" w14:paraId="144D27CD" w14:textId="77777777" w:rsidTr="00F25258">
        <w:tc>
          <w:tcPr>
            <w:tcW w:w="567" w:type="dxa"/>
            <w:tcBorders>
              <w:top w:val="single" w:sz="4" w:space="0" w:color="000000"/>
              <w:left w:val="single" w:sz="4" w:space="0" w:color="000000"/>
              <w:bottom w:val="single" w:sz="4" w:space="0" w:color="000000"/>
            </w:tcBorders>
            <w:shd w:val="clear" w:color="auto" w:fill="auto"/>
          </w:tcPr>
          <w:p w14:paraId="34AB30F3"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81AB47"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Kondensor do jasnego pola</w:t>
            </w:r>
          </w:p>
        </w:tc>
        <w:tc>
          <w:tcPr>
            <w:tcW w:w="1843" w:type="dxa"/>
            <w:tcBorders>
              <w:top w:val="single" w:sz="4" w:space="0" w:color="000000"/>
              <w:left w:val="single" w:sz="4" w:space="0" w:color="auto"/>
              <w:bottom w:val="single" w:sz="4" w:space="0" w:color="000000"/>
            </w:tcBorders>
            <w:shd w:val="clear" w:color="auto" w:fill="auto"/>
            <w:vAlign w:val="center"/>
          </w:tcPr>
          <w:p w14:paraId="579483D4"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7924F54"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42FA3843"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7FAFD8D1" w14:textId="77777777" w:rsidTr="00F25258">
        <w:tc>
          <w:tcPr>
            <w:tcW w:w="567" w:type="dxa"/>
            <w:tcBorders>
              <w:top w:val="single" w:sz="4" w:space="0" w:color="000000"/>
              <w:left w:val="single" w:sz="4" w:space="0" w:color="000000"/>
              <w:bottom w:val="single" w:sz="4" w:space="0" w:color="000000"/>
            </w:tcBorders>
            <w:shd w:val="clear" w:color="auto" w:fill="auto"/>
          </w:tcPr>
          <w:p w14:paraId="6EFCA58F"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D6840BA"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xml:space="preserve">Stolik mikroskopowy x-y, pokrętła z prawej strony. Uchwyt na dwa preparaty. Możliwość   ustawiania pokręteł w pozycji górnej lub dolnej, z systemem regulacji siły ich przesuwu. </w:t>
            </w:r>
          </w:p>
        </w:tc>
        <w:tc>
          <w:tcPr>
            <w:tcW w:w="1843" w:type="dxa"/>
            <w:tcBorders>
              <w:top w:val="single" w:sz="4" w:space="0" w:color="000000"/>
              <w:left w:val="single" w:sz="4" w:space="0" w:color="auto"/>
              <w:bottom w:val="single" w:sz="4" w:space="0" w:color="000000"/>
            </w:tcBorders>
            <w:shd w:val="clear" w:color="auto" w:fill="auto"/>
            <w:vAlign w:val="center"/>
          </w:tcPr>
          <w:p w14:paraId="5388216C"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76FDD5"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7F4A6CC"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0EBD11E5" w14:textId="77777777" w:rsidTr="00F25258">
        <w:tc>
          <w:tcPr>
            <w:tcW w:w="567" w:type="dxa"/>
            <w:tcBorders>
              <w:top w:val="single" w:sz="4" w:space="0" w:color="000000"/>
              <w:left w:val="single" w:sz="4" w:space="0" w:color="000000"/>
              <w:bottom w:val="single" w:sz="4" w:space="0" w:color="000000"/>
            </w:tcBorders>
            <w:shd w:val="clear" w:color="auto" w:fill="auto"/>
          </w:tcPr>
          <w:p w14:paraId="181DBBBF"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7B83E91"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Miska obiektywowa sześciogniazdowa</w:t>
            </w:r>
          </w:p>
        </w:tc>
        <w:tc>
          <w:tcPr>
            <w:tcW w:w="1843" w:type="dxa"/>
            <w:tcBorders>
              <w:top w:val="single" w:sz="4" w:space="0" w:color="000000"/>
              <w:left w:val="single" w:sz="4" w:space="0" w:color="auto"/>
              <w:bottom w:val="single" w:sz="4" w:space="0" w:color="000000"/>
            </w:tcBorders>
            <w:shd w:val="clear" w:color="auto" w:fill="auto"/>
            <w:vAlign w:val="center"/>
          </w:tcPr>
          <w:p w14:paraId="024512A7"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E93935"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444463FF"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3D7F7045" w14:textId="77777777" w:rsidTr="00F25258">
        <w:tc>
          <w:tcPr>
            <w:tcW w:w="567" w:type="dxa"/>
            <w:tcBorders>
              <w:top w:val="single" w:sz="4" w:space="0" w:color="000000"/>
              <w:left w:val="single" w:sz="4" w:space="0" w:color="000000"/>
              <w:bottom w:val="single" w:sz="4" w:space="0" w:color="000000"/>
            </w:tcBorders>
            <w:shd w:val="clear" w:color="auto" w:fill="auto"/>
          </w:tcPr>
          <w:p w14:paraId="06643305"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D05FC77"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Obiektyw o dużych odległościach roboczych:</w:t>
            </w:r>
          </w:p>
          <w:p w14:paraId="79B33D2A"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plan achromat 20x/NA0.40</w:t>
            </w:r>
          </w:p>
          <w:p w14:paraId="6C3E6F96"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plan achromat 40x/NA0.65</w:t>
            </w:r>
          </w:p>
          <w:p w14:paraId="324BCD19"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 plan achromat 100x/NA1.25</w:t>
            </w:r>
          </w:p>
        </w:tc>
        <w:tc>
          <w:tcPr>
            <w:tcW w:w="1843" w:type="dxa"/>
            <w:tcBorders>
              <w:top w:val="single" w:sz="4" w:space="0" w:color="000000"/>
              <w:left w:val="single" w:sz="4" w:space="0" w:color="auto"/>
              <w:bottom w:val="single" w:sz="4" w:space="0" w:color="000000"/>
            </w:tcBorders>
            <w:shd w:val="clear" w:color="auto" w:fill="auto"/>
            <w:vAlign w:val="center"/>
          </w:tcPr>
          <w:p w14:paraId="2107F873"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D30860"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3FF53858"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007E0" w:rsidRPr="00BC771B" w14:paraId="3BEBA345" w14:textId="77777777" w:rsidTr="00F25258">
        <w:tc>
          <w:tcPr>
            <w:tcW w:w="567" w:type="dxa"/>
            <w:tcBorders>
              <w:top w:val="single" w:sz="4" w:space="0" w:color="000000"/>
              <w:left w:val="single" w:sz="4" w:space="0" w:color="000000"/>
              <w:bottom w:val="single" w:sz="4" w:space="0" w:color="000000"/>
            </w:tcBorders>
            <w:shd w:val="clear" w:color="auto" w:fill="auto"/>
          </w:tcPr>
          <w:p w14:paraId="5D02DAE9"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195004C" w14:textId="77777777" w:rsidR="001007E0" w:rsidRPr="00227FE2" w:rsidRDefault="001007E0" w:rsidP="001007E0">
            <w:pPr>
              <w:spacing w:after="0"/>
              <w:rPr>
                <w:rFonts w:ascii="Times New Roman" w:hAnsi="Times New Roman" w:cs="Times New Roman"/>
              </w:rPr>
            </w:pPr>
            <w:r w:rsidRPr="00227FE2">
              <w:rPr>
                <w:rFonts w:ascii="Times New Roman" w:hAnsi="Times New Roman" w:cs="Times New Roman"/>
              </w:rPr>
              <w:t>Olejek immersyjny nieschnący 50ml, gumowe muszle oczne, pokrowiec antystatyczny</w:t>
            </w:r>
          </w:p>
        </w:tc>
        <w:tc>
          <w:tcPr>
            <w:tcW w:w="1843" w:type="dxa"/>
            <w:tcBorders>
              <w:top w:val="single" w:sz="4" w:space="0" w:color="000000"/>
              <w:left w:val="single" w:sz="4" w:space="0" w:color="auto"/>
              <w:bottom w:val="single" w:sz="4" w:space="0" w:color="000000"/>
            </w:tcBorders>
            <w:shd w:val="clear" w:color="auto" w:fill="auto"/>
            <w:vAlign w:val="center"/>
          </w:tcPr>
          <w:p w14:paraId="5C3953C7"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4FCFEA"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76E7F695"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p>
        </w:tc>
      </w:tr>
      <w:tr w:rsidR="001007E0" w:rsidRPr="00BC771B" w14:paraId="7F10231A" w14:textId="77777777" w:rsidTr="00F25258">
        <w:tc>
          <w:tcPr>
            <w:tcW w:w="567" w:type="dxa"/>
            <w:tcBorders>
              <w:top w:val="single" w:sz="4" w:space="0" w:color="000000"/>
              <w:left w:val="single" w:sz="4" w:space="0" w:color="000000"/>
              <w:bottom w:val="single" w:sz="4" w:space="0" w:color="000000"/>
            </w:tcBorders>
            <w:shd w:val="clear" w:color="auto" w:fill="auto"/>
          </w:tcPr>
          <w:p w14:paraId="59E372B2" w14:textId="77777777" w:rsidR="001007E0" w:rsidRPr="00A91D21" w:rsidRDefault="001007E0" w:rsidP="001007E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B3EE56" w14:textId="56A48357" w:rsidR="001007E0" w:rsidRPr="000D7FC3" w:rsidRDefault="00955B91" w:rsidP="001007E0">
            <w:pPr>
              <w:spacing w:after="0"/>
              <w:rPr>
                <w:rFonts w:ascii="Times New Roman" w:hAnsi="Times New Roman" w:cs="Times New Roman"/>
              </w:rPr>
            </w:pPr>
            <w:r w:rsidRPr="000D7FC3">
              <w:rPr>
                <w:rFonts w:ascii="Times New Roman" w:hAnsi="Times New Roman" w:cs="Times New Roman"/>
              </w:rPr>
              <w:t>Mikroskopowa kamera cyfrowa ze</w:t>
            </w:r>
            <w:r w:rsidR="001007E0" w:rsidRPr="000D7FC3">
              <w:rPr>
                <w:rFonts w:ascii="Times New Roman" w:hAnsi="Times New Roman" w:cs="Times New Roman"/>
              </w:rPr>
              <w:t xml:space="preserve"> stacją graficzną</w:t>
            </w:r>
            <w:r w:rsidRPr="000D7FC3">
              <w:rPr>
                <w:rFonts w:ascii="Times New Roman" w:hAnsi="Times New Roman" w:cs="Times New Roman"/>
              </w:rPr>
              <w:t>,</w:t>
            </w:r>
            <w:r w:rsidR="007145E3" w:rsidRPr="000D7FC3">
              <w:rPr>
                <w:rFonts w:ascii="Times New Roman" w:hAnsi="Times New Roman" w:cs="Times New Roman"/>
              </w:rPr>
              <w:t xml:space="preserve"> </w:t>
            </w:r>
            <w:r w:rsidRPr="000D7FC3">
              <w:rPr>
                <w:rFonts w:ascii="Times New Roman" w:hAnsi="Times New Roman" w:cs="Times New Roman"/>
              </w:rPr>
              <w:t>oprogramowaniem umożliwiającym prawidłowe działanie urządzenia</w:t>
            </w:r>
            <w:r w:rsidR="001007E0" w:rsidRPr="000D7FC3">
              <w:rPr>
                <w:rFonts w:ascii="Times New Roman" w:hAnsi="Times New Roman" w:cs="Times New Roman"/>
              </w:rPr>
              <w:t xml:space="preserve"> i oprogramowaniem d</w:t>
            </w:r>
            <w:r w:rsidRPr="000D7FC3">
              <w:rPr>
                <w:rFonts w:ascii="Times New Roman" w:hAnsi="Times New Roman" w:cs="Times New Roman"/>
              </w:rPr>
              <w:t>o  ustawiania parametrów kamery</w:t>
            </w:r>
            <w:r w:rsidR="001007E0" w:rsidRPr="000D7FC3">
              <w:rPr>
                <w:rFonts w:ascii="Times New Roman" w:hAnsi="Times New Roman" w:cs="Times New Roman"/>
              </w:rPr>
              <w:t xml:space="preserve"> i dokumentowania badań.</w:t>
            </w:r>
          </w:p>
          <w:p w14:paraId="62CAFA49"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rozdzielczość  powyżej 6 mln pikseli</w:t>
            </w:r>
          </w:p>
          <w:p w14:paraId="1FF0A055"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przesyłanie obrazu przez port USB 3,0</w:t>
            </w:r>
          </w:p>
          <w:p w14:paraId="6D43A03D"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przetwornik typu CCC, 1/1.8"</w:t>
            </w:r>
          </w:p>
          <w:p w14:paraId="56672950"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xml:space="preserve">- częstotliwość wyświetlania klatek: 25 z 1536 x 1024 </w:t>
            </w:r>
          </w:p>
          <w:p w14:paraId="4EA8C44B"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rozmiar piksela: 2,4x2,4 mikrona</w:t>
            </w:r>
          </w:p>
          <w:p w14:paraId="3B7F501B"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xml:space="preserve">- </w:t>
            </w:r>
            <w:proofErr w:type="spellStart"/>
            <w:r w:rsidRPr="000D7FC3">
              <w:rPr>
                <w:rFonts w:ascii="Times New Roman" w:hAnsi="Times New Roman" w:cs="Times New Roman"/>
              </w:rPr>
              <w:t>binning</w:t>
            </w:r>
            <w:proofErr w:type="spellEnd"/>
            <w:r w:rsidRPr="000D7FC3">
              <w:rPr>
                <w:rFonts w:ascii="Times New Roman" w:hAnsi="Times New Roman" w:cs="Times New Roman"/>
              </w:rPr>
              <w:t>: 1x1 i 2x2</w:t>
            </w:r>
          </w:p>
          <w:p w14:paraId="1E30F400" w14:textId="77777777" w:rsidR="001007E0" w:rsidRPr="000D7FC3" w:rsidRDefault="001007E0" w:rsidP="001007E0">
            <w:pPr>
              <w:spacing w:after="0"/>
              <w:rPr>
                <w:rFonts w:ascii="Times New Roman" w:hAnsi="Times New Roman" w:cs="Times New Roman"/>
              </w:rPr>
            </w:pPr>
            <w:r w:rsidRPr="000D7FC3">
              <w:rPr>
                <w:rFonts w:ascii="Times New Roman" w:hAnsi="Times New Roman" w:cs="Times New Roman"/>
              </w:rPr>
              <w:t>- balans bieli: ręczny i automatyczny</w:t>
            </w:r>
          </w:p>
        </w:tc>
        <w:tc>
          <w:tcPr>
            <w:tcW w:w="1843" w:type="dxa"/>
            <w:tcBorders>
              <w:top w:val="single" w:sz="4" w:space="0" w:color="000000"/>
              <w:left w:val="single" w:sz="4" w:space="0" w:color="auto"/>
              <w:bottom w:val="single" w:sz="4" w:space="0" w:color="000000"/>
            </w:tcBorders>
            <w:shd w:val="clear" w:color="auto" w:fill="auto"/>
            <w:vAlign w:val="center"/>
          </w:tcPr>
          <w:p w14:paraId="570D75D2" w14:textId="77777777" w:rsidR="001007E0" w:rsidRPr="00227FE2" w:rsidRDefault="001007E0" w:rsidP="001007E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26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6DE09E" w14:textId="77777777" w:rsidR="001007E0" w:rsidRPr="00227FE2" w:rsidRDefault="001007E0" w:rsidP="001007E0">
            <w:pPr>
              <w:suppressAutoHyphens/>
              <w:snapToGrid w:val="0"/>
              <w:spacing w:before="60" w:after="60" w:line="240" w:lineRule="auto"/>
              <w:rPr>
                <w:rFonts w:ascii="Times New Roman" w:eastAsia="Times New Roman" w:hAnsi="Times New Roman" w:cs="Times New Roman"/>
                <w:lang w:eastAsia="ar-SA"/>
              </w:rPr>
            </w:pPr>
          </w:p>
        </w:tc>
        <w:tc>
          <w:tcPr>
            <w:tcW w:w="2266" w:type="dxa"/>
            <w:tcBorders>
              <w:top w:val="single" w:sz="4" w:space="0" w:color="auto"/>
              <w:bottom w:val="single" w:sz="4" w:space="0" w:color="auto"/>
              <w:right w:val="single" w:sz="4" w:space="0" w:color="auto"/>
            </w:tcBorders>
            <w:shd w:val="clear" w:color="auto" w:fill="auto"/>
            <w:vAlign w:val="center"/>
          </w:tcPr>
          <w:p w14:paraId="244ED362" w14:textId="77777777" w:rsidR="001007E0" w:rsidRPr="00227FE2" w:rsidRDefault="001007E0" w:rsidP="001007E0">
            <w:pPr>
              <w:suppressAutoHyphens/>
              <w:spacing w:before="60" w:after="60" w:line="240" w:lineRule="auto"/>
              <w:jc w:val="center"/>
              <w:rPr>
                <w:rFonts w:ascii="Times New Roman" w:eastAsia="Times New Roman" w:hAnsi="Times New Roman" w:cs="Times New Roman"/>
                <w:lang w:eastAsia="ar-SA"/>
              </w:rPr>
            </w:pPr>
          </w:p>
        </w:tc>
      </w:tr>
      <w:tr w:rsidR="00AF262A" w:rsidRPr="00A91D21" w14:paraId="15C9CB7B"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168" w:type="dxa"/>
            <w:gridSpan w:val="5"/>
            <w:tcBorders>
              <w:top w:val="single" w:sz="4" w:space="0" w:color="000000"/>
              <w:left w:val="single" w:sz="4" w:space="0" w:color="000000"/>
              <w:bottom w:val="single" w:sz="4" w:space="0" w:color="000000"/>
              <w:right w:val="single" w:sz="4" w:space="0" w:color="000000"/>
            </w:tcBorders>
            <w:vAlign w:val="center"/>
            <w:hideMark/>
          </w:tcPr>
          <w:p w14:paraId="65D0C95C"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14:paraId="363F4CDC"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98FE73A"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0A68918"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FE61C49" w14:textId="77777777" w:rsidR="00AF262A" w:rsidRPr="00A91D21" w:rsidRDefault="00CA3634"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29D7E9B3"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5B2D2EF3"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6F6EFF95"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104FF922"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7154685"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A3634" w:rsidRPr="00A91D21" w14:paraId="2263A264"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5746705" w14:textId="77777777" w:rsidR="00CA3634" w:rsidRPr="00A91D21" w:rsidRDefault="00CA3634"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DA0EF27" w14:textId="77777777" w:rsidR="00CA3634" w:rsidRPr="00A91D21" w:rsidRDefault="00CA3634"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320377D2" w14:textId="77777777" w:rsidR="00CA3634" w:rsidRPr="00A91D21" w:rsidRDefault="00CA3634" w:rsidP="00651C0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4A188629"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9DFA8B0"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45740F5"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A3634" w:rsidRPr="00A91D21" w14:paraId="339C2AE0"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3599052" w14:textId="77777777" w:rsidR="00CA3634" w:rsidRPr="00A91D21" w:rsidRDefault="00CA3634"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E028A41" w14:textId="77777777" w:rsidR="00CA3634" w:rsidRPr="00A91D21" w:rsidRDefault="00CA3634"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427ED21B" w14:textId="77777777" w:rsidR="00CA3634" w:rsidRPr="00A91D21" w:rsidRDefault="00CA3634" w:rsidP="00651C0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164F1E44"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7448E2FA"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2B388D94"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A3634" w:rsidRPr="00A91D21" w14:paraId="46B1467E"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925B17D" w14:textId="77777777" w:rsidR="00CA3634" w:rsidRPr="00A91D21" w:rsidRDefault="00CA3634"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616C149" w14:textId="77777777" w:rsidR="00CA3634" w:rsidRPr="00A91D21" w:rsidRDefault="00CA3634"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3201BBD4" w14:textId="77777777" w:rsidR="00CA3634" w:rsidRPr="00A91D21" w:rsidRDefault="00CA3634" w:rsidP="00651C0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078F713C"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p w14:paraId="24F7CDA3"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p w14:paraId="51989A97"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666F6B6B"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B78DC88"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A3634" w:rsidRPr="00A91D21" w14:paraId="745B70FA"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9EA17A2" w14:textId="77777777" w:rsidR="00CA3634" w:rsidRPr="00A91D21" w:rsidRDefault="00CA3634"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4995CBF" w14:textId="77777777" w:rsidR="00CA3634" w:rsidRPr="00A91D21" w:rsidRDefault="00CA3634"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4A87DC62" w14:textId="77777777" w:rsidR="00CA3634" w:rsidRPr="00A91D21" w:rsidRDefault="00CA3634" w:rsidP="00651C0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591E8300"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p w14:paraId="02948A52"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p w14:paraId="178B0DCF"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4C9D8383"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1CB03BE"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A3634" w:rsidRPr="00A91D21" w14:paraId="18735582" w14:textId="77777777" w:rsidTr="00F25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30A28AB" w14:textId="77777777" w:rsidR="00CA3634" w:rsidRPr="00A91D21" w:rsidRDefault="00CA3634"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7C72014" w14:textId="77777777" w:rsidR="00CA3634" w:rsidRPr="00A91D21" w:rsidRDefault="00CA3634"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D269820" w14:textId="77777777" w:rsidR="00CA3634" w:rsidRPr="00A91D21" w:rsidRDefault="00CA3634" w:rsidP="00651C0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2" w:type="dxa"/>
            <w:tcBorders>
              <w:top w:val="single" w:sz="4" w:space="0" w:color="000000"/>
              <w:left w:val="single" w:sz="4" w:space="0" w:color="000000"/>
              <w:bottom w:val="single" w:sz="4" w:space="0" w:color="000000"/>
              <w:right w:val="single" w:sz="4" w:space="0" w:color="000000"/>
            </w:tcBorders>
          </w:tcPr>
          <w:p w14:paraId="2CA6DCF1" w14:textId="77777777" w:rsidR="00CA3634" w:rsidRPr="00A91D21" w:rsidRDefault="00CA3634" w:rsidP="000A5F62">
            <w:pPr>
              <w:suppressAutoHyphens/>
              <w:spacing w:after="0" w:line="240" w:lineRule="auto"/>
              <w:rPr>
                <w:rFonts w:ascii="Times New Roman" w:eastAsia="Times New Roman" w:hAnsi="Times New Roman" w:cs="Times New Roman"/>
                <w:lang w:eastAsia="ar-SA"/>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1876D0CF"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21356513" w14:textId="77777777" w:rsidR="00CA3634" w:rsidRPr="00A91D21" w:rsidRDefault="00CA3634"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1BA41A45"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01908BD5"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843"/>
        <w:gridCol w:w="3260"/>
        <w:gridCol w:w="2268"/>
      </w:tblGrid>
      <w:tr w:rsidR="00BC771B" w:rsidRPr="00BC771B" w14:paraId="47FF2382" w14:textId="77777777" w:rsidTr="00F25258">
        <w:tc>
          <w:tcPr>
            <w:tcW w:w="567" w:type="dxa"/>
            <w:tcBorders>
              <w:top w:val="single" w:sz="4" w:space="0" w:color="000000"/>
              <w:left w:val="single" w:sz="4" w:space="0" w:color="000000"/>
              <w:bottom w:val="single" w:sz="4" w:space="0" w:color="000000"/>
            </w:tcBorders>
            <w:shd w:val="clear" w:color="auto" w:fill="auto"/>
            <w:vAlign w:val="center"/>
          </w:tcPr>
          <w:p w14:paraId="215117C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F0A56B5"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AAD372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0" w:type="dxa"/>
            <w:tcBorders>
              <w:top w:val="single" w:sz="4" w:space="0" w:color="000000"/>
              <w:left w:val="single" w:sz="4" w:space="0" w:color="000000"/>
              <w:bottom w:val="single" w:sz="4" w:space="0" w:color="000000"/>
            </w:tcBorders>
            <w:shd w:val="clear" w:color="auto" w:fill="auto"/>
            <w:vAlign w:val="center"/>
          </w:tcPr>
          <w:p w14:paraId="322AC4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B4E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777E5891" w14:textId="77777777" w:rsidTr="00F25258">
        <w:tc>
          <w:tcPr>
            <w:tcW w:w="567" w:type="dxa"/>
            <w:tcBorders>
              <w:top w:val="single" w:sz="4" w:space="0" w:color="000000"/>
              <w:left w:val="single" w:sz="4" w:space="0" w:color="000000"/>
              <w:bottom w:val="single" w:sz="4" w:space="0" w:color="000000"/>
            </w:tcBorders>
            <w:shd w:val="clear" w:color="auto" w:fill="auto"/>
            <w:vAlign w:val="center"/>
          </w:tcPr>
          <w:p w14:paraId="2202112A"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459310E" w14:textId="77777777" w:rsidR="00E00947" w:rsidRPr="005838E5" w:rsidRDefault="00E00947" w:rsidP="00E00947">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2CBBB3CA" w14:textId="4752EB6B" w:rsidR="00966E35" w:rsidRPr="00AF262A" w:rsidRDefault="000E14F1" w:rsidP="00E00947">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37ED0DB9"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0" w:type="dxa"/>
            <w:tcBorders>
              <w:top w:val="single" w:sz="4" w:space="0" w:color="000000"/>
              <w:left w:val="single" w:sz="4" w:space="0" w:color="000000"/>
              <w:bottom w:val="single" w:sz="4" w:space="0" w:color="000000"/>
            </w:tcBorders>
            <w:shd w:val="clear" w:color="auto" w:fill="auto"/>
          </w:tcPr>
          <w:p w14:paraId="1C3434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6262"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2A2C1069"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4D151972" w14:textId="77777777" w:rsidTr="00F25258">
        <w:tc>
          <w:tcPr>
            <w:tcW w:w="567" w:type="dxa"/>
            <w:tcBorders>
              <w:left w:val="single" w:sz="4" w:space="0" w:color="000000"/>
              <w:bottom w:val="single" w:sz="4" w:space="0" w:color="000000"/>
            </w:tcBorders>
            <w:shd w:val="clear" w:color="auto" w:fill="auto"/>
            <w:vAlign w:val="center"/>
          </w:tcPr>
          <w:p w14:paraId="4518BD5E"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6125A161"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7BACE518"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0" w:type="dxa"/>
            <w:tcBorders>
              <w:left w:val="single" w:sz="4" w:space="0" w:color="000000"/>
              <w:bottom w:val="single" w:sz="4" w:space="0" w:color="000000"/>
            </w:tcBorders>
            <w:shd w:val="clear" w:color="auto" w:fill="auto"/>
          </w:tcPr>
          <w:p w14:paraId="32DDC84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0158F755"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7E2686AB" w14:textId="77777777" w:rsidTr="00F25258">
        <w:tc>
          <w:tcPr>
            <w:tcW w:w="567" w:type="dxa"/>
            <w:tcBorders>
              <w:top w:val="single" w:sz="4" w:space="0" w:color="000000"/>
              <w:left w:val="single" w:sz="4" w:space="0" w:color="000000"/>
              <w:bottom w:val="single" w:sz="4" w:space="0" w:color="000000"/>
            </w:tcBorders>
            <w:shd w:val="clear" w:color="auto" w:fill="auto"/>
            <w:vAlign w:val="center"/>
          </w:tcPr>
          <w:p w14:paraId="3D7E12A4"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89DF5EC"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4EF01821"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tcBorders>
            <w:shd w:val="clear" w:color="auto" w:fill="auto"/>
          </w:tcPr>
          <w:p w14:paraId="6BDA891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64A3"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590F1156" w14:textId="77777777" w:rsidTr="00F25258">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27095CF0"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2D3F1EC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698BBB76"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tcBorders>
            <w:shd w:val="clear" w:color="auto" w:fill="auto"/>
            <w:vAlign w:val="center"/>
          </w:tcPr>
          <w:p w14:paraId="30A3868B"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52D3"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E00947" w:rsidRPr="00BC771B" w14:paraId="728A662F" w14:textId="77777777" w:rsidTr="00F25258">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32190249" w14:textId="77777777" w:rsidR="00E00947" w:rsidRPr="00A91D21" w:rsidRDefault="00E00947" w:rsidP="00E00947">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04796F88" w14:textId="77777777" w:rsidR="00E00947" w:rsidRPr="00BC771B" w:rsidRDefault="00E00947" w:rsidP="00E00947">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41B8730C" w14:textId="77777777" w:rsidR="00E00947" w:rsidRPr="00BC771B"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260" w:type="dxa"/>
            <w:tcBorders>
              <w:top w:val="single" w:sz="4" w:space="0" w:color="000000"/>
              <w:left w:val="single" w:sz="4" w:space="0" w:color="000000"/>
              <w:bottom w:val="single" w:sz="4" w:space="0" w:color="000000"/>
            </w:tcBorders>
            <w:shd w:val="clear" w:color="auto" w:fill="auto"/>
            <w:vAlign w:val="center"/>
          </w:tcPr>
          <w:p w14:paraId="5C226781" w14:textId="77777777" w:rsidR="00E00947" w:rsidRPr="00BC771B" w:rsidRDefault="00E00947" w:rsidP="00E0094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9908" w14:textId="77777777" w:rsidR="00E00947"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52A0813A" w14:textId="77777777" w:rsidR="00E00947" w:rsidRPr="00BC771B" w:rsidRDefault="00E00947" w:rsidP="00E0094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427F0A4B"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EBAA468"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Warunki serwisu</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910"/>
        <w:gridCol w:w="3260"/>
        <w:gridCol w:w="2201"/>
      </w:tblGrid>
      <w:tr w:rsidR="00BC771B" w:rsidRPr="00BC771B" w14:paraId="52128ADB" w14:textId="77777777" w:rsidTr="000D7FC3">
        <w:tc>
          <w:tcPr>
            <w:tcW w:w="567" w:type="dxa"/>
            <w:tcBorders>
              <w:top w:val="single" w:sz="4" w:space="0" w:color="000000"/>
              <w:left w:val="single" w:sz="4" w:space="0" w:color="000000"/>
              <w:bottom w:val="single" w:sz="4" w:space="0" w:color="000000"/>
            </w:tcBorders>
            <w:shd w:val="clear" w:color="auto" w:fill="auto"/>
            <w:vAlign w:val="center"/>
          </w:tcPr>
          <w:p w14:paraId="7941F65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7294F352"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910" w:type="dxa"/>
            <w:tcBorders>
              <w:top w:val="single" w:sz="4" w:space="0" w:color="000000"/>
              <w:left w:val="single" w:sz="4" w:space="0" w:color="000000"/>
              <w:bottom w:val="single" w:sz="4" w:space="0" w:color="000000"/>
            </w:tcBorders>
            <w:shd w:val="clear" w:color="auto" w:fill="auto"/>
            <w:vAlign w:val="center"/>
          </w:tcPr>
          <w:p w14:paraId="5747912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F1C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01" w:type="dxa"/>
            <w:tcBorders>
              <w:top w:val="single" w:sz="4" w:space="0" w:color="auto"/>
              <w:bottom w:val="single" w:sz="4" w:space="0" w:color="000000"/>
              <w:right w:val="single" w:sz="4" w:space="0" w:color="auto"/>
            </w:tcBorders>
            <w:shd w:val="clear" w:color="auto" w:fill="auto"/>
          </w:tcPr>
          <w:p w14:paraId="33229DF5"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31A56F73" w14:textId="77777777" w:rsidTr="000D7FC3">
        <w:tc>
          <w:tcPr>
            <w:tcW w:w="567" w:type="dxa"/>
            <w:tcBorders>
              <w:top w:val="single" w:sz="4" w:space="0" w:color="000000"/>
              <w:left w:val="single" w:sz="4" w:space="0" w:color="000000"/>
              <w:bottom w:val="single" w:sz="4" w:space="0" w:color="000000"/>
            </w:tcBorders>
            <w:shd w:val="clear" w:color="auto" w:fill="auto"/>
            <w:vAlign w:val="center"/>
          </w:tcPr>
          <w:p w14:paraId="2C65DF02"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B291555"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910" w:type="dxa"/>
            <w:tcBorders>
              <w:top w:val="single" w:sz="4" w:space="0" w:color="000000"/>
              <w:left w:val="single" w:sz="4" w:space="0" w:color="000000"/>
              <w:bottom w:val="single" w:sz="4" w:space="0" w:color="000000"/>
            </w:tcBorders>
            <w:shd w:val="clear" w:color="auto" w:fill="auto"/>
            <w:vAlign w:val="center"/>
          </w:tcPr>
          <w:p w14:paraId="52245444"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C18E3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000000"/>
              <w:bottom w:val="single" w:sz="4" w:space="0" w:color="000000"/>
              <w:right w:val="single" w:sz="4" w:space="0" w:color="auto"/>
            </w:tcBorders>
            <w:shd w:val="clear" w:color="auto" w:fill="auto"/>
          </w:tcPr>
          <w:p w14:paraId="5A7ABCA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FEA1AA6" w14:textId="77777777" w:rsidTr="000D7FC3">
        <w:tc>
          <w:tcPr>
            <w:tcW w:w="567" w:type="dxa"/>
            <w:tcBorders>
              <w:top w:val="single" w:sz="4" w:space="0" w:color="000000"/>
              <w:left w:val="single" w:sz="4" w:space="0" w:color="000000"/>
              <w:bottom w:val="single" w:sz="4" w:space="0" w:color="000000"/>
            </w:tcBorders>
            <w:shd w:val="clear" w:color="auto" w:fill="auto"/>
          </w:tcPr>
          <w:p w14:paraId="32B15B8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9103DB3"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910" w:type="dxa"/>
            <w:tcBorders>
              <w:top w:val="single" w:sz="4" w:space="0" w:color="000000"/>
              <w:left w:val="single" w:sz="4" w:space="0" w:color="000000"/>
              <w:bottom w:val="single" w:sz="4" w:space="0" w:color="000000"/>
            </w:tcBorders>
            <w:shd w:val="clear" w:color="auto" w:fill="auto"/>
          </w:tcPr>
          <w:p w14:paraId="5F1BF41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6EE33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000000"/>
              <w:bottom w:val="single" w:sz="4" w:space="0" w:color="auto"/>
              <w:right w:val="single" w:sz="4" w:space="0" w:color="auto"/>
            </w:tcBorders>
            <w:shd w:val="clear" w:color="auto" w:fill="auto"/>
          </w:tcPr>
          <w:p w14:paraId="0F0F101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EB4DA5E" w14:textId="77777777" w:rsidTr="000D7FC3">
        <w:tc>
          <w:tcPr>
            <w:tcW w:w="567" w:type="dxa"/>
            <w:tcBorders>
              <w:top w:val="single" w:sz="4" w:space="0" w:color="000000"/>
              <w:left w:val="single" w:sz="4" w:space="0" w:color="000000"/>
              <w:bottom w:val="single" w:sz="4" w:space="0" w:color="000000"/>
            </w:tcBorders>
            <w:shd w:val="clear" w:color="auto" w:fill="auto"/>
          </w:tcPr>
          <w:p w14:paraId="630D44A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F0F4ED4"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910" w:type="dxa"/>
            <w:tcBorders>
              <w:top w:val="single" w:sz="4" w:space="0" w:color="000000"/>
              <w:left w:val="single" w:sz="4" w:space="0" w:color="000000"/>
              <w:bottom w:val="single" w:sz="4" w:space="0" w:color="000000"/>
            </w:tcBorders>
            <w:shd w:val="clear" w:color="auto" w:fill="auto"/>
          </w:tcPr>
          <w:p w14:paraId="594FC92C"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64E572A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6B559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auto"/>
              <w:bottom w:val="single" w:sz="4" w:space="0" w:color="auto"/>
              <w:right w:val="single" w:sz="4" w:space="0" w:color="auto"/>
            </w:tcBorders>
            <w:shd w:val="clear" w:color="auto" w:fill="auto"/>
          </w:tcPr>
          <w:p w14:paraId="1DBE75A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38B877D" w14:textId="77777777" w:rsidTr="000D7FC3">
        <w:trPr>
          <w:trHeight w:val="370"/>
        </w:trPr>
        <w:tc>
          <w:tcPr>
            <w:tcW w:w="567" w:type="dxa"/>
            <w:tcBorders>
              <w:top w:val="single" w:sz="4" w:space="0" w:color="000000"/>
              <w:left w:val="single" w:sz="4" w:space="0" w:color="000000"/>
              <w:bottom w:val="single" w:sz="4" w:space="0" w:color="000000"/>
            </w:tcBorders>
            <w:shd w:val="clear" w:color="auto" w:fill="auto"/>
          </w:tcPr>
          <w:p w14:paraId="6B2A194B"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919479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910" w:type="dxa"/>
            <w:tcBorders>
              <w:top w:val="single" w:sz="4" w:space="0" w:color="000000"/>
              <w:left w:val="single" w:sz="4" w:space="0" w:color="000000"/>
              <w:bottom w:val="single" w:sz="4" w:space="0" w:color="000000"/>
            </w:tcBorders>
            <w:shd w:val="clear" w:color="auto" w:fill="auto"/>
          </w:tcPr>
          <w:p w14:paraId="69DC0A5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85F5C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auto"/>
              <w:bottom w:val="single" w:sz="4" w:space="0" w:color="auto"/>
              <w:right w:val="single" w:sz="4" w:space="0" w:color="auto"/>
            </w:tcBorders>
            <w:shd w:val="clear" w:color="auto" w:fill="auto"/>
          </w:tcPr>
          <w:p w14:paraId="6332163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4CC1479" w14:textId="77777777" w:rsidTr="000D7FC3">
        <w:trPr>
          <w:trHeight w:val="417"/>
        </w:trPr>
        <w:tc>
          <w:tcPr>
            <w:tcW w:w="567" w:type="dxa"/>
            <w:tcBorders>
              <w:top w:val="single" w:sz="4" w:space="0" w:color="000000"/>
              <w:left w:val="single" w:sz="4" w:space="0" w:color="000000"/>
              <w:bottom w:val="single" w:sz="4" w:space="0" w:color="000000"/>
            </w:tcBorders>
            <w:shd w:val="clear" w:color="auto" w:fill="auto"/>
          </w:tcPr>
          <w:p w14:paraId="6AD986C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61434E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910" w:type="dxa"/>
            <w:tcBorders>
              <w:top w:val="single" w:sz="4" w:space="0" w:color="000000"/>
              <w:left w:val="single" w:sz="4" w:space="0" w:color="000000"/>
              <w:bottom w:val="single" w:sz="4" w:space="0" w:color="000000"/>
            </w:tcBorders>
            <w:shd w:val="clear" w:color="auto" w:fill="auto"/>
          </w:tcPr>
          <w:p w14:paraId="403DFC7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0A97A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auto"/>
              <w:bottom w:val="single" w:sz="4" w:space="0" w:color="auto"/>
              <w:right w:val="single" w:sz="4" w:space="0" w:color="auto"/>
            </w:tcBorders>
            <w:shd w:val="clear" w:color="auto" w:fill="auto"/>
          </w:tcPr>
          <w:p w14:paraId="2268AD4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95DD398" w14:textId="77777777" w:rsidTr="000D7FC3">
        <w:tc>
          <w:tcPr>
            <w:tcW w:w="567" w:type="dxa"/>
            <w:tcBorders>
              <w:top w:val="single" w:sz="4" w:space="0" w:color="000000"/>
              <w:left w:val="single" w:sz="4" w:space="0" w:color="000000"/>
              <w:bottom w:val="single" w:sz="4" w:space="0" w:color="000000"/>
            </w:tcBorders>
            <w:shd w:val="clear" w:color="auto" w:fill="auto"/>
          </w:tcPr>
          <w:p w14:paraId="443A28B8"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638EE9E"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10" w:type="dxa"/>
            <w:tcBorders>
              <w:top w:val="single" w:sz="4" w:space="0" w:color="000000"/>
              <w:left w:val="single" w:sz="4" w:space="0" w:color="000000"/>
              <w:bottom w:val="single" w:sz="4" w:space="0" w:color="000000"/>
            </w:tcBorders>
            <w:shd w:val="clear" w:color="auto" w:fill="auto"/>
          </w:tcPr>
          <w:p w14:paraId="5126D9B9"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5A7B5C22"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8A5A9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auto"/>
              <w:right w:val="single" w:sz="4" w:space="0" w:color="auto"/>
            </w:tcBorders>
            <w:shd w:val="clear" w:color="auto" w:fill="auto"/>
          </w:tcPr>
          <w:p w14:paraId="5BC255A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B900FD7" w14:textId="77777777" w:rsidTr="000D7FC3">
        <w:tc>
          <w:tcPr>
            <w:tcW w:w="567" w:type="dxa"/>
            <w:tcBorders>
              <w:top w:val="single" w:sz="4" w:space="0" w:color="000000"/>
              <w:left w:val="single" w:sz="4" w:space="0" w:color="000000"/>
              <w:bottom w:val="single" w:sz="4" w:space="0" w:color="000000"/>
            </w:tcBorders>
            <w:shd w:val="clear" w:color="auto" w:fill="auto"/>
          </w:tcPr>
          <w:p w14:paraId="2F8B50D3"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EA889FE"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10" w:type="dxa"/>
            <w:tcBorders>
              <w:top w:val="single" w:sz="4" w:space="0" w:color="000000"/>
              <w:left w:val="single" w:sz="4" w:space="0" w:color="000000"/>
              <w:bottom w:val="single" w:sz="4" w:space="0" w:color="000000"/>
            </w:tcBorders>
            <w:shd w:val="clear" w:color="auto" w:fill="auto"/>
          </w:tcPr>
          <w:p w14:paraId="72C298DB" w14:textId="024B209F"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0D7FC3">
              <w:rPr>
                <w:rFonts w:ascii="Times New Roman" w:eastAsia="Times New Roman" w:hAnsi="Times New Roman" w:cs="Times New Roman"/>
                <w:lang w:eastAsia="ar-SA"/>
              </w:rPr>
              <w:t>, podać</w:t>
            </w:r>
          </w:p>
          <w:p w14:paraId="2E6F039E"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73EA9A3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2A22D2"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2201" w:type="dxa"/>
            <w:tcBorders>
              <w:top w:val="single" w:sz="4" w:space="0" w:color="auto"/>
              <w:right w:val="single" w:sz="4" w:space="0" w:color="auto"/>
            </w:tcBorders>
            <w:shd w:val="clear" w:color="auto" w:fill="auto"/>
          </w:tcPr>
          <w:p w14:paraId="0D867DAD"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3EA9229B" w14:textId="77777777" w:rsidTr="000D7FC3">
        <w:tblPrEx>
          <w:tblBorders>
            <w:top w:val="single" w:sz="4" w:space="0" w:color="auto"/>
          </w:tblBorders>
        </w:tblPrEx>
        <w:trPr>
          <w:gridBefore w:val="4"/>
          <w:wBefore w:w="12967" w:type="dxa"/>
          <w:trHeight w:val="100"/>
        </w:trPr>
        <w:tc>
          <w:tcPr>
            <w:tcW w:w="2201" w:type="dxa"/>
            <w:tcBorders>
              <w:top w:val="single" w:sz="4" w:space="0" w:color="auto"/>
            </w:tcBorders>
          </w:tcPr>
          <w:p w14:paraId="60BC9B92"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79A163BB"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3F7BEB74"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743" w:type="dxa"/>
        <w:tblLayout w:type="fixed"/>
        <w:tblLook w:val="04A0" w:firstRow="1" w:lastRow="0" w:firstColumn="1" w:lastColumn="0" w:noHBand="0" w:noVBand="1"/>
      </w:tblPr>
      <w:tblGrid>
        <w:gridCol w:w="567"/>
        <w:gridCol w:w="7230"/>
        <w:gridCol w:w="1872"/>
        <w:gridCol w:w="3260"/>
        <w:gridCol w:w="2239"/>
      </w:tblGrid>
      <w:tr w:rsidR="00E00947" w:rsidRPr="00CE0BB7" w14:paraId="550F4F1E" w14:textId="77777777" w:rsidTr="000D7FC3">
        <w:tc>
          <w:tcPr>
            <w:tcW w:w="567" w:type="dxa"/>
            <w:vAlign w:val="center"/>
          </w:tcPr>
          <w:p w14:paraId="100497FC" w14:textId="77777777" w:rsidR="00E00947" w:rsidRPr="00BC771B" w:rsidRDefault="00E00947" w:rsidP="008311E0">
            <w:pPr>
              <w:suppressAutoHyphens/>
              <w:snapToGrid w:val="0"/>
              <w:jc w:val="center"/>
              <w:rPr>
                <w:b/>
                <w:bCs/>
                <w:lang w:eastAsia="ar-SA"/>
              </w:rPr>
            </w:pPr>
            <w:r w:rsidRPr="00BC771B">
              <w:rPr>
                <w:b/>
                <w:bCs/>
                <w:lang w:eastAsia="ar-SA"/>
              </w:rPr>
              <w:t>LP</w:t>
            </w:r>
          </w:p>
        </w:tc>
        <w:tc>
          <w:tcPr>
            <w:tcW w:w="7230" w:type="dxa"/>
            <w:vAlign w:val="center"/>
          </w:tcPr>
          <w:p w14:paraId="1B476608" w14:textId="77777777" w:rsidR="00E00947" w:rsidRPr="00BC771B" w:rsidRDefault="00E00947"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72" w:type="dxa"/>
            <w:vAlign w:val="center"/>
          </w:tcPr>
          <w:p w14:paraId="1D21FF53" w14:textId="77777777" w:rsidR="00E00947" w:rsidRPr="00BC771B" w:rsidRDefault="00E00947" w:rsidP="008311E0">
            <w:pPr>
              <w:suppressAutoHyphens/>
              <w:snapToGrid w:val="0"/>
              <w:jc w:val="center"/>
              <w:rPr>
                <w:b/>
                <w:bCs/>
                <w:lang w:eastAsia="ar-SA"/>
              </w:rPr>
            </w:pPr>
            <w:r w:rsidRPr="00BC771B">
              <w:rPr>
                <w:b/>
                <w:bCs/>
                <w:lang w:eastAsia="ar-SA"/>
              </w:rPr>
              <w:t>PARAMETR WYMAGANY</w:t>
            </w:r>
          </w:p>
        </w:tc>
        <w:tc>
          <w:tcPr>
            <w:tcW w:w="3260" w:type="dxa"/>
            <w:vAlign w:val="center"/>
          </w:tcPr>
          <w:p w14:paraId="3C4CD264" w14:textId="77777777" w:rsidR="00E00947" w:rsidRPr="00BC771B" w:rsidRDefault="00E00947" w:rsidP="008311E0">
            <w:pPr>
              <w:suppressAutoHyphens/>
              <w:snapToGrid w:val="0"/>
              <w:jc w:val="center"/>
              <w:rPr>
                <w:b/>
                <w:bCs/>
                <w:lang w:eastAsia="ar-SA"/>
              </w:rPr>
            </w:pPr>
            <w:r w:rsidRPr="00BC771B">
              <w:rPr>
                <w:b/>
                <w:bCs/>
                <w:lang w:eastAsia="ar-SA"/>
              </w:rPr>
              <w:t>PARAMETR OFEROWANY</w:t>
            </w:r>
          </w:p>
        </w:tc>
        <w:tc>
          <w:tcPr>
            <w:tcW w:w="2239" w:type="dxa"/>
          </w:tcPr>
          <w:p w14:paraId="6A302BDB" w14:textId="77777777" w:rsidR="00E00947" w:rsidRPr="00BC771B" w:rsidRDefault="00E00947" w:rsidP="008311E0">
            <w:pPr>
              <w:jc w:val="center"/>
              <w:rPr>
                <w:bCs/>
                <w:lang w:eastAsia="ar-SA"/>
              </w:rPr>
            </w:pPr>
            <w:r w:rsidRPr="00BC771B">
              <w:rPr>
                <w:b/>
                <w:bCs/>
                <w:lang w:eastAsia="ar-SA"/>
              </w:rPr>
              <w:t>SPOSÓB OCENY</w:t>
            </w:r>
          </w:p>
        </w:tc>
      </w:tr>
      <w:tr w:rsidR="00E00947" w:rsidRPr="00CE0BB7" w14:paraId="1FDD75F1" w14:textId="77777777" w:rsidTr="000D7FC3">
        <w:tc>
          <w:tcPr>
            <w:tcW w:w="567" w:type="dxa"/>
          </w:tcPr>
          <w:p w14:paraId="475B1494" w14:textId="77777777" w:rsidR="00E00947" w:rsidRPr="00CA3634" w:rsidRDefault="00E00947" w:rsidP="00CA3634">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0C315413" w14:textId="77777777" w:rsidR="00E00947" w:rsidRPr="00CE0BB7" w:rsidRDefault="00E00947"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72" w:type="dxa"/>
            <w:vAlign w:val="center"/>
          </w:tcPr>
          <w:p w14:paraId="5B731C5E" w14:textId="77777777" w:rsidR="00E00947" w:rsidRDefault="00E00947" w:rsidP="008311E0">
            <w:pPr>
              <w:jc w:val="center"/>
            </w:pPr>
            <w:r w:rsidRPr="00AB3381">
              <w:rPr>
                <w:lang w:eastAsia="ar-SA"/>
              </w:rPr>
              <w:t>T</w:t>
            </w:r>
            <w:r w:rsidRPr="00AB3381">
              <w:rPr>
                <w:sz w:val="22"/>
                <w:szCs w:val="22"/>
                <w:lang w:eastAsia="ar-SA"/>
              </w:rPr>
              <w:t>ak</w:t>
            </w:r>
          </w:p>
        </w:tc>
        <w:tc>
          <w:tcPr>
            <w:tcW w:w="3260" w:type="dxa"/>
            <w:vAlign w:val="center"/>
          </w:tcPr>
          <w:p w14:paraId="6A141637" w14:textId="77777777" w:rsidR="00E00947" w:rsidRPr="00CE0BB7" w:rsidRDefault="00E00947" w:rsidP="008311E0">
            <w:pPr>
              <w:suppressAutoHyphens/>
              <w:jc w:val="center"/>
              <w:rPr>
                <w:sz w:val="22"/>
                <w:szCs w:val="22"/>
                <w:lang w:eastAsia="ar-SA"/>
              </w:rPr>
            </w:pPr>
          </w:p>
        </w:tc>
        <w:tc>
          <w:tcPr>
            <w:tcW w:w="2239" w:type="dxa"/>
            <w:vAlign w:val="center"/>
          </w:tcPr>
          <w:p w14:paraId="1FA5348B" w14:textId="77777777" w:rsidR="00E00947" w:rsidRDefault="00E00947" w:rsidP="008311E0">
            <w:pPr>
              <w:jc w:val="center"/>
            </w:pPr>
            <w:r w:rsidRPr="00432E02">
              <w:rPr>
                <w:sz w:val="22"/>
                <w:szCs w:val="22"/>
                <w:lang w:eastAsia="ar-SA"/>
              </w:rPr>
              <w:t>---</w:t>
            </w:r>
          </w:p>
        </w:tc>
      </w:tr>
      <w:tr w:rsidR="00E00947" w:rsidRPr="00CE0BB7" w14:paraId="2651B82E" w14:textId="77777777" w:rsidTr="000D7FC3">
        <w:tc>
          <w:tcPr>
            <w:tcW w:w="567" w:type="dxa"/>
          </w:tcPr>
          <w:p w14:paraId="0E024FEF" w14:textId="77777777" w:rsidR="00E00947" w:rsidRPr="00CA3634" w:rsidRDefault="00E00947" w:rsidP="00CA3634">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09C12BD7" w14:textId="77777777" w:rsidR="00E00947" w:rsidRPr="00CE0BB7" w:rsidRDefault="00E00947"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72" w:type="dxa"/>
            <w:vAlign w:val="center"/>
          </w:tcPr>
          <w:p w14:paraId="52BB8A6E" w14:textId="77777777" w:rsidR="00E00947" w:rsidRDefault="00E00947" w:rsidP="008311E0">
            <w:pPr>
              <w:jc w:val="center"/>
            </w:pPr>
            <w:r w:rsidRPr="00AB3381">
              <w:rPr>
                <w:lang w:eastAsia="ar-SA"/>
              </w:rPr>
              <w:t>T</w:t>
            </w:r>
            <w:r w:rsidRPr="00AB3381">
              <w:rPr>
                <w:sz w:val="22"/>
                <w:szCs w:val="22"/>
                <w:lang w:eastAsia="ar-SA"/>
              </w:rPr>
              <w:t>ak</w:t>
            </w:r>
          </w:p>
        </w:tc>
        <w:tc>
          <w:tcPr>
            <w:tcW w:w="3260" w:type="dxa"/>
            <w:vAlign w:val="center"/>
          </w:tcPr>
          <w:p w14:paraId="7FBA880E" w14:textId="77777777" w:rsidR="00E00947" w:rsidRPr="00CE0BB7" w:rsidRDefault="00E00947" w:rsidP="008311E0">
            <w:pPr>
              <w:suppressAutoHyphens/>
              <w:jc w:val="center"/>
              <w:rPr>
                <w:sz w:val="22"/>
                <w:szCs w:val="22"/>
                <w:lang w:eastAsia="ar-SA"/>
              </w:rPr>
            </w:pPr>
          </w:p>
        </w:tc>
        <w:tc>
          <w:tcPr>
            <w:tcW w:w="2239" w:type="dxa"/>
            <w:vAlign w:val="center"/>
          </w:tcPr>
          <w:p w14:paraId="32028915" w14:textId="77777777" w:rsidR="00E00947" w:rsidRDefault="00E00947" w:rsidP="008311E0">
            <w:pPr>
              <w:jc w:val="center"/>
            </w:pPr>
            <w:r w:rsidRPr="00432E02">
              <w:rPr>
                <w:sz w:val="22"/>
                <w:szCs w:val="22"/>
                <w:lang w:eastAsia="ar-SA"/>
              </w:rPr>
              <w:t>---</w:t>
            </w:r>
          </w:p>
        </w:tc>
      </w:tr>
    </w:tbl>
    <w:p w14:paraId="183B8BDD"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3F715D0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B0B854D"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68" w:type="dxa"/>
        <w:tblInd w:w="-743" w:type="dxa"/>
        <w:tblLook w:val="04A0" w:firstRow="1" w:lastRow="0" w:firstColumn="1" w:lastColumn="0" w:noHBand="0" w:noVBand="1"/>
      </w:tblPr>
      <w:tblGrid>
        <w:gridCol w:w="567"/>
        <w:gridCol w:w="7230"/>
        <w:gridCol w:w="1872"/>
        <w:gridCol w:w="3260"/>
        <w:gridCol w:w="2239"/>
      </w:tblGrid>
      <w:tr w:rsidR="00A91D21" w:rsidRPr="00CE0BB7" w14:paraId="3F539929" w14:textId="77777777" w:rsidTr="000D7FC3">
        <w:tc>
          <w:tcPr>
            <w:tcW w:w="567" w:type="dxa"/>
            <w:vAlign w:val="center"/>
          </w:tcPr>
          <w:p w14:paraId="0405C30D"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6C1888BC"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72" w:type="dxa"/>
            <w:vAlign w:val="center"/>
          </w:tcPr>
          <w:p w14:paraId="04428B49"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260" w:type="dxa"/>
            <w:vAlign w:val="center"/>
          </w:tcPr>
          <w:p w14:paraId="07E63415"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2239" w:type="dxa"/>
            <w:vAlign w:val="center"/>
          </w:tcPr>
          <w:p w14:paraId="2568C4D3"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51B198B3" w14:textId="77777777" w:rsidTr="000D7FC3">
        <w:tc>
          <w:tcPr>
            <w:tcW w:w="567" w:type="dxa"/>
          </w:tcPr>
          <w:p w14:paraId="052790D1"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9EB4A0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72" w:type="dxa"/>
            <w:vAlign w:val="center"/>
          </w:tcPr>
          <w:p w14:paraId="328335C0"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6EB1C65D" w14:textId="77777777" w:rsidR="00B866E3" w:rsidRPr="00CE0BB7" w:rsidRDefault="00B866E3" w:rsidP="00A91D21">
            <w:pPr>
              <w:suppressAutoHyphens/>
              <w:jc w:val="center"/>
              <w:rPr>
                <w:sz w:val="22"/>
                <w:szCs w:val="22"/>
                <w:lang w:eastAsia="ar-SA"/>
              </w:rPr>
            </w:pPr>
          </w:p>
        </w:tc>
        <w:tc>
          <w:tcPr>
            <w:tcW w:w="2239" w:type="dxa"/>
            <w:vAlign w:val="center"/>
          </w:tcPr>
          <w:p w14:paraId="3513BFCB" w14:textId="77777777" w:rsidR="00B866E3" w:rsidRDefault="00B866E3" w:rsidP="00A91D21">
            <w:pPr>
              <w:jc w:val="center"/>
            </w:pPr>
            <w:r w:rsidRPr="00F547AC">
              <w:rPr>
                <w:sz w:val="22"/>
                <w:szCs w:val="22"/>
                <w:lang w:eastAsia="ar-SA"/>
              </w:rPr>
              <w:t>---</w:t>
            </w:r>
          </w:p>
        </w:tc>
      </w:tr>
      <w:tr w:rsidR="00B866E3" w:rsidRPr="00CE0BB7" w14:paraId="2FE81E05" w14:textId="77777777" w:rsidTr="000D7FC3">
        <w:tc>
          <w:tcPr>
            <w:tcW w:w="567" w:type="dxa"/>
          </w:tcPr>
          <w:p w14:paraId="253BEF95"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0762F7D5"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72" w:type="dxa"/>
            <w:vAlign w:val="center"/>
          </w:tcPr>
          <w:p w14:paraId="7ACA4B8A"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3DC0F0EF" w14:textId="77777777" w:rsidR="00B866E3" w:rsidRPr="00CE0BB7" w:rsidRDefault="00B866E3" w:rsidP="00A91D21">
            <w:pPr>
              <w:suppressAutoHyphens/>
              <w:jc w:val="center"/>
              <w:rPr>
                <w:sz w:val="22"/>
                <w:szCs w:val="22"/>
                <w:lang w:eastAsia="ar-SA"/>
              </w:rPr>
            </w:pPr>
          </w:p>
        </w:tc>
        <w:tc>
          <w:tcPr>
            <w:tcW w:w="2239" w:type="dxa"/>
            <w:vAlign w:val="center"/>
          </w:tcPr>
          <w:p w14:paraId="2DE7C7C8" w14:textId="77777777" w:rsidR="00B866E3" w:rsidRDefault="00B866E3" w:rsidP="00A91D21">
            <w:pPr>
              <w:jc w:val="center"/>
            </w:pPr>
            <w:r w:rsidRPr="00F547AC">
              <w:rPr>
                <w:sz w:val="22"/>
                <w:szCs w:val="22"/>
                <w:lang w:eastAsia="ar-SA"/>
              </w:rPr>
              <w:t>---</w:t>
            </w:r>
          </w:p>
        </w:tc>
      </w:tr>
      <w:tr w:rsidR="00B866E3" w:rsidRPr="00CE0BB7" w14:paraId="698F5837" w14:textId="77777777" w:rsidTr="000D7FC3">
        <w:tc>
          <w:tcPr>
            <w:tcW w:w="567" w:type="dxa"/>
          </w:tcPr>
          <w:p w14:paraId="76D481E6"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1885DD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784387F"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72" w:type="dxa"/>
            <w:vAlign w:val="center"/>
          </w:tcPr>
          <w:p w14:paraId="26785FF7"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73065C12" w14:textId="77777777" w:rsidR="00B866E3" w:rsidRPr="00CE0BB7" w:rsidRDefault="00B866E3" w:rsidP="00A91D21">
            <w:pPr>
              <w:suppressAutoHyphens/>
              <w:jc w:val="center"/>
              <w:rPr>
                <w:sz w:val="22"/>
                <w:szCs w:val="22"/>
                <w:lang w:eastAsia="ar-SA"/>
              </w:rPr>
            </w:pPr>
          </w:p>
        </w:tc>
        <w:tc>
          <w:tcPr>
            <w:tcW w:w="2239" w:type="dxa"/>
            <w:vAlign w:val="center"/>
          </w:tcPr>
          <w:p w14:paraId="56071A78" w14:textId="77777777" w:rsidR="00B866E3" w:rsidRDefault="00B866E3" w:rsidP="00A91D21">
            <w:pPr>
              <w:jc w:val="center"/>
            </w:pPr>
            <w:r w:rsidRPr="00F547AC">
              <w:rPr>
                <w:sz w:val="22"/>
                <w:szCs w:val="22"/>
                <w:lang w:eastAsia="ar-SA"/>
              </w:rPr>
              <w:t>---</w:t>
            </w:r>
          </w:p>
        </w:tc>
      </w:tr>
      <w:tr w:rsidR="00B866E3" w:rsidRPr="00CE0BB7" w14:paraId="27AE54B0" w14:textId="77777777" w:rsidTr="000D7FC3">
        <w:tc>
          <w:tcPr>
            <w:tcW w:w="567" w:type="dxa"/>
          </w:tcPr>
          <w:p w14:paraId="3B382207"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737E3D88"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72" w:type="dxa"/>
            <w:vAlign w:val="center"/>
          </w:tcPr>
          <w:p w14:paraId="4D0B8630"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4E27BBF9" w14:textId="77777777" w:rsidR="00B866E3" w:rsidRPr="00CE0BB7" w:rsidRDefault="00B866E3" w:rsidP="00A91D21">
            <w:pPr>
              <w:suppressAutoHyphens/>
              <w:jc w:val="center"/>
              <w:rPr>
                <w:sz w:val="22"/>
                <w:szCs w:val="22"/>
                <w:lang w:eastAsia="ar-SA"/>
              </w:rPr>
            </w:pPr>
          </w:p>
        </w:tc>
        <w:tc>
          <w:tcPr>
            <w:tcW w:w="2239" w:type="dxa"/>
            <w:vAlign w:val="center"/>
          </w:tcPr>
          <w:p w14:paraId="656325CF" w14:textId="77777777" w:rsidR="00B866E3" w:rsidRDefault="00B866E3" w:rsidP="00A91D21">
            <w:pPr>
              <w:jc w:val="center"/>
            </w:pPr>
            <w:r w:rsidRPr="00F547AC">
              <w:rPr>
                <w:sz w:val="22"/>
                <w:szCs w:val="22"/>
                <w:lang w:eastAsia="ar-SA"/>
              </w:rPr>
              <w:t>---</w:t>
            </w:r>
          </w:p>
        </w:tc>
      </w:tr>
      <w:tr w:rsidR="00B866E3" w:rsidRPr="00CE0BB7" w14:paraId="091982CD" w14:textId="77777777" w:rsidTr="000D7FC3">
        <w:tc>
          <w:tcPr>
            <w:tcW w:w="567" w:type="dxa"/>
          </w:tcPr>
          <w:p w14:paraId="65F39949"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4D4C6BF2"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72" w:type="dxa"/>
            <w:vAlign w:val="center"/>
          </w:tcPr>
          <w:p w14:paraId="07D6085F"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390BD5BE" w14:textId="77777777" w:rsidR="00B866E3" w:rsidRPr="00CE0BB7" w:rsidRDefault="00B866E3" w:rsidP="00A91D21">
            <w:pPr>
              <w:suppressAutoHyphens/>
              <w:jc w:val="center"/>
              <w:rPr>
                <w:sz w:val="22"/>
                <w:szCs w:val="22"/>
                <w:lang w:eastAsia="ar-SA"/>
              </w:rPr>
            </w:pPr>
          </w:p>
        </w:tc>
        <w:tc>
          <w:tcPr>
            <w:tcW w:w="2239" w:type="dxa"/>
            <w:vAlign w:val="center"/>
          </w:tcPr>
          <w:p w14:paraId="16139A77" w14:textId="77777777" w:rsidR="00B866E3" w:rsidRDefault="00B866E3" w:rsidP="00A91D21">
            <w:pPr>
              <w:jc w:val="center"/>
            </w:pPr>
            <w:r w:rsidRPr="00F547AC">
              <w:rPr>
                <w:sz w:val="22"/>
                <w:szCs w:val="22"/>
                <w:lang w:eastAsia="ar-SA"/>
              </w:rPr>
              <w:t>---</w:t>
            </w:r>
          </w:p>
        </w:tc>
      </w:tr>
    </w:tbl>
    <w:p w14:paraId="32BBB576" w14:textId="77777777" w:rsidR="00D15F1D" w:rsidRDefault="00D15F1D" w:rsidP="00D15F1D">
      <w:pPr>
        <w:pStyle w:val="Standard"/>
        <w:spacing w:line="288" w:lineRule="auto"/>
        <w:rPr>
          <w:rFonts w:ascii="Century Gothic" w:hAnsi="Century Gothic"/>
          <w:sz w:val="20"/>
          <w:szCs w:val="20"/>
        </w:rPr>
      </w:pPr>
    </w:p>
    <w:sectPr w:rsidR="00D15F1D" w:rsidSect="00CA3634">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2F49" w14:textId="77777777" w:rsidR="0055427F" w:rsidRDefault="0055427F" w:rsidP="002B10C5">
      <w:pPr>
        <w:spacing w:after="0" w:line="240" w:lineRule="auto"/>
      </w:pPr>
      <w:r>
        <w:separator/>
      </w:r>
    </w:p>
  </w:endnote>
  <w:endnote w:type="continuationSeparator" w:id="0">
    <w:p w14:paraId="3A9D5970" w14:textId="77777777" w:rsidR="0055427F" w:rsidRDefault="0055427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2F579DD9" w14:textId="5A331012" w:rsidR="00E06172" w:rsidRDefault="00E06172">
        <w:pPr>
          <w:pStyle w:val="Stopka"/>
          <w:jc w:val="right"/>
        </w:pPr>
        <w:r>
          <w:fldChar w:fldCharType="begin"/>
        </w:r>
        <w:r>
          <w:instrText>PAGE   \* MERGEFORMAT</w:instrText>
        </w:r>
        <w:r>
          <w:fldChar w:fldCharType="separate"/>
        </w:r>
        <w:r w:rsidR="00F24FE4">
          <w:rPr>
            <w:noProof/>
          </w:rPr>
          <w:t>7</w:t>
        </w:r>
        <w:r>
          <w:fldChar w:fldCharType="end"/>
        </w:r>
      </w:p>
    </w:sdtContent>
  </w:sdt>
  <w:p w14:paraId="4F4F596F"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7CA89" w14:textId="77777777" w:rsidR="0055427F" w:rsidRDefault="0055427F" w:rsidP="002B10C5">
      <w:pPr>
        <w:spacing w:after="0" w:line="240" w:lineRule="auto"/>
      </w:pPr>
      <w:r>
        <w:separator/>
      </w:r>
    </w:p>
  </w:footnote>
  <w:footnote w:type="continuationSeparator" w:id="0">
    <w:p w14:paraId="6DE41E17" w14:textId="77777777" w:rsidR="0055427F" w:rsidRDefault="0055427F"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4F16" w14:textId="77777777" w:rsidR="00CA3634" w:rsidRPr="00B261E0" w:rsidRDefault="00CA3634" w:rsidP="00CA3634">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BD91B6E" wp14:editId="52FE4E02">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C8EE2BA" w14:textId="77777777" w:rsidR="00CA3634" w:rsidRPr="00B261E0" w:rsidRDefault="00CA3634" w:rsidP="00CA3634">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609CA3FA" w14:textId="77777777" w:rsidR="00CA3634" w:rsidRPr="00B261E0" w:rsidRDefault="00CA3634" w:rsidP="00CA3634">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744BA6AD" w14:textId="77777777" w:rsidR="00CA3634" w:rsidRPr="00B261E0" w:rsidRDefault="00CA3634" w:rsidP="00CA3634">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15463A87" w14:textId="77777777" w:rsidR="00E06172" w:rsidRPr="00CA3634" w:rsidRDefault="00CA3634" w:rsidP="00CA3634">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1FC2D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500D"/>
    <w:rsid w:val="0003473F"/>
    <w:rsid w:val="00041E4B"/>
    <w:rsid w:val="000439CB"/>
    <w:rsid w:val="0005440D"/>
    <w:rsid w:val="00062621"/>
    <w:rsid w:val="00063146"/>
    <w:rsid w:val="0006612C"/>
    <w:rsid w:val="000800FB"/>
    <w:rsid w:val="00082567"/>
    <w:rsid w:val="000872C6"/>
    <w:rsid w:val="00091AD4"/>
    <w:rsid w:val="000A01C5"/>
    <w:rsid w:val="000A42E2"/>
    <w:rsid w:val="000B3F15"/>
    <w:rsid w:val="000C18A9"/>
    <w:rsid w:val="000C38A6"/>
    <w:rsid w:val="000D0B99"/>
    <w:rsid w:val="000D7FC3"/>
    <w:rsid w:val="000E14F1"/>
    <w:rsid w:val="000E296E"/>
    <w:rsid w:val="001007E0"/>
    <w:rsid w:val="00106FA1"/>
    <w:rsid w:val="00107E9C"/>
    <w:rsid w:val="00117C2B"/>
    <w:rsid w:val="00127C35"/>
    <w:rsid w:val="00153000"/>
    <w:rsid w:val="00157743"/>
    <w:rsid w:val="001703BB"/>
    <w:rsid w:val="001837AA"/>
    <w:rsid w:val="00186665"/>
    <w:rsid w:val="001903D2"/>
    <w:rsid w:val="00195D24"/>
    <w:rsid w:val="001A26B2"/>
    <w:rsid w:val="001C3D9F"/>
    <w:rsid w:val="001C5AC0"/>
    <w:rsid w:val="001D7920"/>
    <w:rsid w:val="001F722D"/>
    <w:rsid w:val="001F741A"/>
    <w:rsid w:val="002111A1"/>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B1075"/>
    <w:rsid w:val="002B10C5"/>
    <w:rsid w:val="002E077E"/>
    <w:rsid w:val="002E6120"/>
    <w:rsid w:val="002E7641"/>
    <w:rsid w:val="00315266"/>
    <w:rsid w:val="0031723C"/>
    <w:rsid w:val="00330BAA"/>
    <w:rsid w:val="00336D33"/>
    <w:rsid w:val="0035006A"/>
    <w:rsid w:val="003502EB"/>
    <w:rsid w:val="00361E18"/>
    <w:rsid w:val="00372B37"/>
    <w:rsid w:val="003816D4"/>
    <w:rsid w:val="00386BDE"/>
    <w:rsid w:val="003870C0"/>
    <w:rsid w:val="00394756"/>
    <w:rsid w:val="00396262"/>
    <w:rsid w:val="00397214"/>
    <w:rsid w:val="003A130B"/>
    <w:rsid w:val="003A5949"/>
    <w:rsid w:val="003A61A6"/>
    <w:rsid w:val="003D2B86"/>
    <w:rsid w:val="003D437E"/>
    <w:rsid w:val="003F25EF"/>
    <w:rsid w:val="00420195"/>
    <w:rsid w:val="00431206"/>
    <w:rsid w:val="00444EC2"/>
    <w:rsid w:val="004537A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5012BE"/>
    <w:rsid w:val="00505CFB"/>
    <w:rsid w:val="0053195D"/>
    <w:rsid w:val="0054058A"/>
    <w:rsid w:val="005439ED"/>
    <w:rsid w:val="005518B8"/>
    <w:rsid w:val="0055427F"/>
    <w:rsid w:val="0055560A"/>
    <w:rsid w:val="0055762C"/>
    <w:rsid w:val="0057034C"/>
    <w:rsid w:val="005830A7"/>
    <w:rsid w:val="005838E5"/>
    <w:rsid w:val="00585CE5"/>
    <w:rsid w:val="00595A76"/>
    <w:rsid w:val="00595C53"/>
    <w:rsid w:val="005A233B"/>
    <w:rsid w:val="005A6E64"/>
    <w:rsid w:val="005C2DEE"/>
    <w:rsid w:val="005C6D9B"/>
    <w:rsid w:val="00602393"/>
    <w:rsid w:val="00604D5A"/>
    <w:rsid w:val="00617EC5"/>
    <w:rsid w:val="006309BF"/>
    <w:rsid w:val="006359AC"/>
    <w:rsid w:val="00647553"/>
    <w:rsid w:val="00660D6E"/>
    <w:rsid w:val="00662669"/>
    <w:rsid w:val="00682BFE"/>
    <w:rsid w:val="006C132C"/>
    <w:rsid w:val="006E09BB"/>
    <w:rsid w:val="006F4B69"/>
    <w:rsid w:val="006F52F8"/>
    <w:rsid w:val="007145E3"/>
    <w:rsid w:val="00716F0E"/>
    <w:rsid w:val="00730A28"/>
    <w:rsid w:val="00741D21"/>
    <w:rsid w:val="007475D7"/>
    <w:rsid w:val="00751EE5"/>
    <w:rsid w:val="00782D28"/>
    <w:rsid w:val="00795D24"/>
    <w:rsid w:val="007B3B2E"/>
    <w:rsid w:val="007B4693"/>
    <w:rsid w:val="007B64B7"/>
    <w:rsid w:val="007C42CC"/>
    <w:rsid w:val="007D2398"/>
    <w:rsid w:val="007D5E92"/>
    <w:rsid w:val="007D5FEE"/>
    <w:rsid w:val="007E41E1"/>
    <w:rsid w:val="008028E8"/>
    <w:rsid w:val="0082224E"/>
    <w:rsid w:val="00827157"/>
    <w:rsid w:val="008273A2"/>
    <w:rsid w:val="008518D5"/>
    <w:rsid w:val="008674A7"/>
    <w:rsid w:val="00877102"/>
    <w:rsid w:val="0088133C"/>
    <w:rsid w:val="008A75B4"/>
    <w:rsid w:val="008B0660"/>
    <w:rsid w:val="008B6348"/>
    <w:rsid w:val="008B79CC"/>
    <w:rsid w:val="008E4B96"/>
    <w:rsid w:val="008E779E"/>
    <w:rsid w:val="009029F8"/>
    <w:rsid w:val="00907DC8"/>
    <w:rsid w:val="00914129"/>
    <w:rsid w:val="00922BE9"/>
    <w:rsid w:val="00925ECB"/>
    <w:rsid w:val="009319E1"/>
    <w:rsid w:val="0093379E"/>
    <w:rsid w:val="00940170"/>
    <w:rsid w:val="00946578"/>
    <w:rsid w:val="00955B91"/>
    <w:rsid w:val="00966E35"/>
    <w:rsid w:val="0097301C"/>
    <w:rsid w:val="00973978"/>
    <w:rsid w:val="00980A6D"/>
    <w:rsid w:val="00984712"/>
    <w:rsid w:val="00990671"/>
    <w:rsid w:val="009943A2"/>
    <w:rsid w:val="009A2FE1"/>
    <w:rsid w:val="009B0ED9"/>
    <w:rsid w:val="009B600A"/>
    <w:rsid w:val="009C0147"/>
    <w:rsid w:val="009C7AF0"/>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A169A"/>
    <w:rsid w:val="00AA4EE4"/>
    <w:rsid w:val="00AC4028"/>
    <w:rsid w:val="00AE0249"/>
    <w:rsid w:val="00AF262A"/>
    <w:rsid w:val="00AF3299"/>
    <w:rsid w:val="00AF7709"/>
    <w:rsid w:val="00B06439"/>
    <w:rsid w:val="00B20B77"/>
    <w:rsid w:val="00B33D13"/>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3C3"/>
    <w:rsid w:val="00C83FFD"/>
    <w:rsid w:val="00C84DE2"/>
    <w:rsid w:val="00C93FBC"/>
    <w:rsid w:val="00C953A5"/>
    <w:rsid w:val="00CA3634"/>
    <w:rsid w:val="00CC1C73"/>
    <w:rsid w:val="00CC22CF"/>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F2B72"/>
    <w:rsid w:val="00DF3D22"/>
    <w:rsid w:val="00E00947"/>
    <w:rsid w:val="00E06172"/>
    <w:rsid w:val="00E27249"/>
    <w:rsid w:val="00E327C5"/>
    <w:rsid w:val="00E350B5"/>
    <w:rsid w:val="00E42DA8"/>
    <w:rsid w:val="00E443D9"/>
    <w:rsid w:val="00E50DAF"/>
    <w:rsid w:val="00E54929"/>
    <w:rsid w:val="00E72C94"/>
    <w:rsid w:val="00E72FBB"/>
    <w:rsid w:val="00EA2BCD"/>
    <w:rsid w:val="00EA6DEC"/>
    <w:rsid w:val="00EA6EEE"/>
    <w:rsid w:val="00EB5E99"/>
    <w:rsid w:val="00EC18E8"/>
    <w:rsid w:val="00EC6DB9"/>
    <w:rsid w:val="00EC7C3F"/>
    <w:rsid w:val="00EE37A8"/>
    <w:rsid w:val="00EE4173"/>
    <w:rsid w:val="00EF0AFB"/>
    <w:rsid w:val="00F0003B"/>
    <w:rsid w:val="00F14C9F"/>
    <w:rsid w:val="00F24FE4"/>
    <w:rsid w:val="00F25258"/>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C743-AC81-4FFA-8008-34C38A11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7676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2019-07-10T11:16:00Z</dcterms:created>
  <dcterms:modified xsi:type="dcterms:W3CDTF">2019-07-19T07:25:00Z</dcterms:modified>
</cp:coreProperties>
</file>