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0C" w:rsidRPr="00FD242D" w:rsidRDefault="00E2680C" w:rsidP="00E2680C">
      <w:pPr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Numer sprawy: DFP.271.56.2020.BM</w:t>
      </w:r>
      <w:r w:rsidRPr="00FA42C5">
        <w:rPr>
          <w:rFonts w:ascii="Garamond" w:eastAsia="Times New Roman" w:hAnsi="Garamond"/>
          <w:lang w:eastAsia="pl-PL"/>
        </w:rPr>
        <w:t xml:space="preserve"> </w:t>
      </w:r>
      <w:r>
        <w:rPr>
          <w:rFonts w:ascii="Garamond" w:eastAsia="Times New Roman" w:hAnsi="Garamond"/>
          <w:lang w:eastAsia="pl-PL"/>
        </w:rPr>
        <w:t xml:space="preserve">                                                              </w:t>
      </w:r>
      <w:r w:rsidRPr="00FD242D">
        <w:rPr>
          <w:rFonts w:ascii="Garamond" w:eastAsia="Times New Roman" w:hAnsi="Garamond"/>
          <w:lang w:eastAsia="pl-PL"/>
        </w:rPr>
        <w:t xml:space="preserve">Kraków, dnia </w:t>
      </w:r>
      <w:r w:rsidR="00721C14">
        <w:rPr>
          <w:rFonts w:ascii="Garamond" w:eastAsia="Times New Roman" w:hAnsi="Garamond"/>
          <w:lang w:eastAsia="pl-PL"/>
        </w:rPr>
        <w:t>04</w:t>
      </w:r>
      <w:r>
        <w:rPr>
          <w:rFonts w:ascii="Garamond" w:eastAsia="Times New Roman" w:hAnsi="Garamond"/>
          <w:lang w:eastAsia="pl-PL"/>
        </w:rPr>
        <w:t>.06.2020</w:t>
      </w:r>
      <w:r w:rsidRPr="00FD242D">
        <w:rPr>
          <w:rFonts w:ascii="Garamond" w:eastAsia="Times New Roman" w:hAnsi="Garamond"/>
          <w:lang w:eastAsia="pl-PL"/>
        </w:rPr>
        <w:t xml:space="preserve"> r.</w:t>
      </w:r>
    </w:p>
    <w:p w:rsidR="00E2680C" w:rsidRDefault="00E2680C" w:rsidP="00E2680C">
      <w:pPr>
        <w:rPr>
          <w:rFonts w:ascii="Garamond" w:eastAsia="Times New Roman" w:hAnsi="Garamond"/>
          <w:lang w:eastAsia="pl-PL"/>
        </w:rPr>
      </w:pPr>
    </w:p>
    <w:p w:rsidR="00E2680C" w:rsidRDefault="00E2680C" w:rsidP="00E2680C">
      <w:pPr>
        <w:keepNext/>
        <w:outlineLvl w:val="1"/>
        <w:rPr>
          <w:rFonts w:ascii="Garamond" w:eastAsia="Times New Roman" w:hAnsi="Garamond"/>
          <w:b/>
          <w:lang w:eastAsia="pl-PL"/>
        </w:rPr>
      </w:pPr>
    </w:p>
    <w:p w:rsidR="008400BB" w:rsidRDefault="008400BB" w:rsidP="00E2680C">
      <w:pPr>
        <w:keepNext/>
        <w:outlineLvl w:val="1"/>
        <w:rPr>
          <w:rFonts w:ascii="Garamond" w:eastAsia="Times New Roman" w:hAnsi="Garamond"/>
          <w:b/>
          <w:lang w:eastAsia="pl-PL"/>
        </w:rPr>
      </w:pPr>
    </w:p>
    <w:p w:rsidR="00E2680C" w:rsidRDefault="00E2680C" w:rsidP="00E2680C">
      <w:pPr>
        <w:keepNext/>
        <w:jc w:val="center"/>
        <w:outlineLvl w:val="1"/>
        <w:rPr>
          <w:rFonts w:ascii="Garamond" w:eastAsia="Times New Roman" w:hAnsi="Garamond"/>
          <w:b/>
          <w:lang w:eastAsia="pl-PL"/>
        </w:rPr>
      </w:pPr>
      <w:r w:rsidRPr="00BF3013">
        <w:rPr>
          <w:rFonts w:ascii="Garamond" w:eastAsia="Times New Roman" w:hAnsi="Garamond"/>
          <w:b/>
          <w:lang w:eastAsia="pl-PL"/>
        </w:rPr>
        <w:t>ZAWIADOMIENIE O UNIEWAŻNIENIU POSTĘPOWANIA</w:t>
      </w:r>
    </w:p>
    <w:p w:rsidR="00E2680C" w:rsidRDefault="00E2680C" w:rsidP="00E2680C">
      <w:pPr>
        <w:keepNext/>
        <w:jc w:val="center"/>
        <w:outlineLvl w:val="1"/>
        <w:rPr>
          <w:rFonts w:ascii="Garamond" w:eastAsia="Times New Roman" w:hAnsi="Garamond"/>
          <w:b/>
          <w:lang w:eastAsia="pl-PL"/>
        </w:rPr>
      </w:pPr>
      <w:r>
        <w:rPr>
          <w:rFonts w:ascii="Garamond" w:eastAsia="Times New Roman" w:hAnsi="Garamond"/>
          <w:b/>
          <w:lang w:eastAsia="pl-PL"/>
        </w:rPr>
        <w:t>Dotyczy części: 4, 5, 6</w:t>
      </w:r>
    </w:p>
    <w:p w:rsidR="00E2680C" w:rsidRDefault="00E2680C" w:rsidP="00E2680C">
      <w:pPr>
        <w:rPr>
          <w:rFonts w:ascii="Garamond" w:eastAsia="Times New Roman" w:hAnsi="Garamond"/>
          <w:lang w:eastAsia="pl-PL"/>
        </w:rPr>
      </w:pPr>
    </w:p>
    <w:p w:rsidR="008400BB" w:rsidRPr="0042333A" w:rsidRDefault="008400BB" w:rsidP="00E2680C">
      <w:pPr>
        <w:rPr>
          <w:rFonts w:ascii="Garamond" w:eastAsia="Times New Roman" w:hAnsi="Garamond"/>
          <w:lang w:eastAsia="pl-PL"/>
        </w:rPr>
      </w:pPr>
    </w:p>
    <w:p w:rsidR="00E2680C" w:rsidRDefault="00E2680C" w:rsidP="00E2680C">
      <w:pPr>
        <w:ind w:firstLine="720"/>
        <w:jc w:val="both"/>
        <w:rPr>
          <w:rFonts w:ascii="Garamond" w:eastAsia="Times New Roman" w:hAnsi="Garamond"/>
          <w:lang w:eastAsia="pl-PL"/>
        </w:rPr>
      </w:pPr>
      <w:r w:rsidRPr="00BF3013">
        <w:rPr>
          <w:rFonts w:ascii="Garamond" w:eastAsia="Times New Roman" w:hAnsi="Garamond"/>
          <w:lang w:eastAsia="pl-PL"/>
        </w:rPr>
        <w:t xml:space="preserve">Na podstawie art. 92 ust. 1 i 2 ustawy Prawo zamówień publicznych przedstawiam informację </w:t>
      </w:r>
      <w:r>
        <w:rPr>
          <w:rFonts w:ascii="Garamond" w:eastAsia="Times New Roman" w:hAnsi="Garamond"/>
          <w:lang w:eastAsia="pl-PL"/>
        </w:rPr>
        <w:br/>
      </w:r>
      <w:r w:rsidRPr="00BF3013">
        <w:rPr>
          <w:rFonts w:ascii="Garamond" w:eastAsia="Times New Roman" w:hAnsi="Garamond"/>
          <w:lang w:eastAsia="pl-PL"/>
        </w:rPr>
        <w:t xml:space="preserve">o </w:t>
      </w:r>
      <w:r>
        <w:rPr>
          <w:rFonts w:ascii="Garamond" w:eastAsia="Times New Roman" w:hAnsi="Garamond"/>
          <w:lang w:eastAsia="pl-PL"/>
        </w:rPr>
        <w:t>unieważnieniu</w:t>
      </w:r>
      <w:r w:rsidRPr="00BF3013">
        <w:rPr>
          <w:rFonts w:ascii="Garamond" w:eastAsia="Times New Roman" w:hAnsi="Garamond"/>
          <w:lang w:eastAsia="pl-PL"/>
        </w:rPr>
        <w:t xml:space="preserve"> postępowania o udzielenie zamówienia publicznego na </w:t>
      </w:r>
      <w:r w:rsidRPr="00A92598">
        <w:rPr>
          <w:rFonts w:ascii="Garamond" w:eastAsia="Times New Roman" w:hAnsi="Garamond"/>
          <w:bCs/>
          <w:lang w:eastAsia="pl-PL"/>
        </w:rPr>
        <w:t xml:space="preserve">dostawę </w:t>
      </w:r>
      <w:r w:rsidR="00A81238">
        <w:rPr>
          <w:rFonts w:ascii="Garamond" w:hAnsi="Garamond"/>
          <w:color w:val="000000"/>
        </w:rPr>
        <w:t xml:space="preserve">materiałów ortopedycznych w </w:t>
      </w:r>
      <w:r>
        <w:rPr>
          <w:rFonts w:ascii="Garamond" w:hAnsi="Garamond"/>
          <w:bCs/>
        </w:rPr>
        <w:t xml:space="preserve">części </w:t>
      </w:r>
      <w:r w:rsidR="00A81238">
        <w:rPr>
          <w:rFonts w:ascii="Garamond" w:hAnsi="Garamond"/>
          <w:bCs/>
        </w:rPr>
        <w:t>4, 5, 6</w:t>
      </w:r>
      <w:r>
        <w:rPr>
          <w:rFonts w:ascii="Garamond" w:hAnsi="Garamond"/>
          <w:bCs/>
        </w:rPr>
        <w:t>.</w:t>
      </w:r>
    </w:p>
    <w:p w:rsidR="00E2680C" w:rsidRPr="0042333A" w:rsidRDefault="00E2680C" w:rsidP="00E2680C">
      <w:pPr>
        <w:tabs>
          <w:tab w:val="num" w:pos="180"/>
        </w:tabs>
        <w:rPr>
          <w:rFonts w:ascii="Garamond" w:eastAsia="Times New Roman" w:hAnsi="Garamond"/>
          <w:lang w:eastAsia="pl-PL"/>
        </w:rPr>
      </w:pPr>
    </w:p>
    <w:p w:rsidR="00E2680C" w:rsidRPr="00A92598" w:rsidRDefault="00E2680C" w:rsidP="00E2680C">
      <w:pPr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1. </w:t>
      </w:r>
      <w:r w:rsidRPr="00A92598">
        <w:rPr>
          <w:rFonts w:ascii="Garamond" w:eastAsia="Times New Roman" w:hAnsi="Garamond"/>
          <w:lang w:eastAsia="pl-PL"/>
        </w:rPr>
        <w:t xml:space="preserve">Postępowanie zostało unieważnione w części </w:t>
      </w:r>
      <w:r w:rsidR="007546F8">
        <w:rPr>
          <w:rFonts w:ascii="Garamond" w:eastAsia="Times New Roman" w:hAnsi="Garamond"/>
          <w:lang w:eastAsia="pl-PL"/>
        </w:rPr>
        <w:t>4, 5, 6</w:t>
      </w:r>
      <w:r>
        <w:rPr>
          <w:rFonts w:ascii="Garamond" w:eastAsia="Times New Roman" w:hAnsi="Garamond"/>
          <w:lang w:eastAsia="pl-PL"/>
        </w:rPr>
        <w:t>:</w:t>
      </w:r>
    </w:p>
    <w:p w:rsidR="00E2680C" w:rsidRPr="00A92598" w:rsidRDefault="00E2680C" w:rsidP="00E2680C">
      <w:pPr>
        <w:rPr>
          <w:rFonts w:ascii="Garamond" w:eastAsia="Times New Roman" w:hAnsi="Garamond"/>
          <w:lang w:eastAsia="pl-PL"/>
        </w:rPr>
      </w:pPr>
    </w:p>
    <w:p w:rsidR="00E2680C" w:rsidRPr="00E849ED" w:rsidRDefault="007546F8" w:rsidP="00E2680C">
      <w:pPr>
        <w:jc w:val="both"/>
        <w:rPr>
          <w:rFonts w:ascii="Garamond" w:eastAsia="Times New Roman" w:hAnsi="Garamond"/>
          <w:u w:val="single"/>
          <w:lang w:eastAsia="pl-PL"/>
        </w:rPr>
      </w:pPr>
      <w:r>
        <w:rPr>
          <w:rFonts w:ascii="Garamond" w:eastAsia="Times New Roman" w:hAnsi="Garamond"/>
          <w:u w:val="single"/>
          <w:lang w:eastAsia="pl-PL"/>
        </w:rPr>
        <w:t>Dotyczy części: 4, 5, 6</w:t>
      </w:r>
    </w:p>
    <w:p w:rsidR="00E2680C" w:rsidRPr="00A92598" w:rsidRDefault="00E2680C" w:rsidP="00E2680C">
      <w:pPr>
        <w:jc w:val="both"/>
        <w:rPr>
          <w:rFonts w:ascii="Garamond" w:eastAsia="Times New Roman" w:hAnsi="Garamond"/>
          <w:lang w:eastAsia="pl-PL"/>
        </w:rPr>
      </w:pPr>
      <w:r w:rsidRPr="00A92598">
        <w:rPr>
          <w:rFonts w:ascii="Garamond" w:eastAsia="Times New Roman" w:hAnsi="Garamond"/>
          <w:lang w:eastAsia="pl-PL"/>
        </w:rPr>
        <w:t>Uzasadnienie prawne: art. 93 ust. 1 pkt 1 ustawy Prawo zamówień publicznych.</w:t>
      </w:r>
    </w:p>
    <w:p w:rsidR="00E2680C" w:rsidRDefault="00E2680C" w:rsidP="00E2680C">
      <w:pPr>
        <w:jc w:val="both"/>
        <w:rPr>
          <w:rFonts w:ascii="Garamond" w:eastAsia="Times New Roman" w:hAnsi="Garamond"/>
          <w:lang w:eastAsia="pl-PL"/>
        </w:rPr>
      </w:pPr>
      <w:r w:rsidRPr="00A92598">
        <w:rPr>
          <w:rFonts w:ascii="Garamond" w:eastAsia="Times New Roman" w:hAnsi="Garamond"/>
          <w:lang w:eastAsia="pl-PL"/>
        </w:rPr>
        <w:t>Uzasadnienie faktyczne: Postępowanie zostało unieważnione, gdyż nie złożono żadnej oferty nie podlegającej odrzuceniu</w:t>
      </w:r>
      <w:r>
        <w:rPr>
          <w:rFonts w:ascii="Garamond" w:eastAsia="Times New Roman" w:hAnsi="Garamond"/>
          <w:lang w:eastAsia="pl-PL"/>
        </w:rPr>
        <w:t>.</w:t>
      </w:r>
    </w:p>
    <w:p w:rsidR="00E2680C" w:rsidRDefault="00E2680C" w:rsidP="00E2680C">
      <w:pPr>
        <w:rPr>
          <w:rFonts w:ascii="Garamond" w:eastAsia="Times New Roman" w:hAnsi="Garamond"/>
          <w:lang w:eastAsia="pl-PL"/>
        </w:rPr>
      </w:pPr>
    </w:p>
    <w:p w:rsidR="00E2680C" w:rsidRPr="0042333A" w:rsidRDefault="00E2680C" w:rsidP="00E2680C">
      <w:pPr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2</w:t>
      </w:r>
      <w:r w:rsidRPr="0042333A">
        <w:rPr>
          <w:rFonts w:ascii="Garamond" w:eastAsia="Times New Roman" w:hAnsi="Garamond"/>
          <w:lang w:eastAsia="pl-PL"/>
        </w:rPr>
        <w:t>. Wykaz wykonawców, którzy złożyli oferty</w:t>
      </w:r>
      <w:r w:rsidR="00FD37F0">
        <w:rPr>
          <w:rFonts w:ascii="Garamond" w:eastAsia="Times New Roman" w:hAnsi="Garamond"/>
          <w:lang w:eastAsia="pl-PL"/>
        </w:rPr>
        <w:t xml:space="preserve"> w zakresie części 5</w:t>
      </w:r>
      <w:r w:rsidRPr="0042333A">
        <w:rPr>
          <w:rFonts w:ascii="Garamond" w:eastAsia="Times New Roman" w:hAnsi="Garamond"/>
          <w:lang w:eastAsia="pl-PL"/>
        </w:rPr>
        <w:t>:</w:t>
      </w:r>
    </w:p>
    <w:p w:rsidR="00E2680C" w:rsidRPr="00CB2BEF" w:rsidRDefault="00E2680C" w:rsidP="00E2680C">
      <w:pPr>
        <w:ind w:right="110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2"/>
        <w:gridCol w:w="6237"/>
        <w:gridCol w:w="1741"/>
      </w:tblGrid>
      <w:tr w:rsidR="00E2680C" w:rsidRPr="009B66C0" w:rsidTr="00C01077">
        <w:trPr>
          <w:cantSplit/>
          <w:trHeight w:val="54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0C" w:rsidRPr="009B66C0" w:rsidRDefault="00E2680C" w:rsidP="00C01077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B66C0">
              <w:rPr>
                <w:rFonts w:ascii="Garamond" w:eastAsia="Times New Roman" w:hAnsi="Garamond" w:cs="Arial"/>
                <w:lang w:eastAsia="pl-PL"/>
              </w:rPr>
              <w:t>Nr oferty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0C" w:rsidRPr="009B66C0" w:rsidRDefault="00E2680C" w:rsidP="00C01077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B66C0">
              <w:rPr>
                <w:rFonts w:ascii="Garamond" w:eastAsia="Times New Roman" w:hAnsi="Garamond" w:cs="Arial"/>
                <w:lang w:eastAsia="pl-PL"/>
              </w:rPr>
              <w:t>Nazwa (firma) i adres wykonawcy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0C" w:rsidRPr="009B66C0" w:rsidRDefault="00E2680C" w:rsidP="00C01077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B66C0">
              <w:rPr>
                <w:rFonts w:ascii="Garamond" w:eastAsia="Times New Roman" w:hAnsi="Garamond" w:cs="Arial"/>
                <w:lang w:eastAsia="pl-PL"/>
              </w:rPr>
              <w:t>Część</w:t>
            </w:r>
          </w:p>
        </w:tc>
      </w:tr>
      <w:tr w:rsidR="00E2680C" w:rsidRPr="009B66C0" w:rsidTr="00C01077">
        <w:trPr>
          <w:cantSplit/>
          <w:trHeight w:val="478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0C" w:rsidRPr="009B66C0" w:rsidRDefault="004E4930" w:rsidP="00C0107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Oferta 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0C" w:rsidRPr="0086096E" w:rsidRDefault="004E4930" w:rsidP="004E4930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Stryker</w:t>
            </w:r>
            <w:proofErr w:type="spellEnd"/>
            <w:r>
              <w:rPr>
                <w:rFonts w:ascii="Garamond" w:hAnsi="Garamond"/>
              </w:rPr>
              <w:t xml:space="preserve"> Polska Sp. z o.o., ul. Poleczki 35, 02-822 Warszawa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0C" w:rsidRPr="009B66C0" w:rsidRDefault="004E4930" w:rsidP="00C0107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</w:tbl>
    <w:p w:rsidR="00E2680C" w:rsidRDefault="00E2680C" w:rsidP="00E2680C">
      <w:pPr>
        <w:jc w:val="both"/>
        <w:rPr>
          <w:rFonts w:ascii="Garamond" w:hAnsi="Garamond"/>
        </w:rPr>
      </w:pPr>
    </w:p>
    <w:p w:rsidR="004E4930" w:rsidRDefault="00E2680C" w:rsidP="004E4930">
      <w:pPr>
        <w:jc w:val="both"/>
        <w:rPr>
          <w:rFonts w:ascii="Garamond" w:hAnsi="Garamond"/>
          <w:color w:val="000000"/>
        </w:rPr>
      </w:pPr>
      <w:r w:rsidRPr="00BF3C35">
        <w:rPr>
          <w:rFonts w:ascii="Garamond" w:hAnsi="Garamond"/>
        </w:rPr>
        <w:t xml:space="preserve">3. </w:t>
      </w:r>
      <w:r w:rsidR="004E4930" w:rsidRPr="00BF3C35">
        <w:rPr>
          <w:rFonts w:ascii="Garamond" w:hAnsi="Garamond"/>
          <w:color w:val="000000"/>
        </w:rPr>
        <w:t>W postępowaniu</w:t>
      </w:r>
      <w:r w:rsidR="004E4930">
        <w:rPr>
          <w:rFonts w:ascii="Garamond" w:hAnsi="Garamond"/>
          <w:color w:val="000000"/>
        </w:rPr>
        <w:t xml:space="preserve"> wykluczono Wykonawcę: </w:t>
      </w:r>
    </w:p>
    <w:p w:rsidR="004E4930" w:rsidRDefault="004E4930" w:rsidP="004E4930">
      <w:pPr>
        <w:jc w:val="both"/>
        <w:rPr>
          <w:rFonts w:ascii="Garamond" w:hAnsi="Garamond"/>
          <w:color w:val="000000"/>
        </w:rPr>
      </w:pP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2"/>
        <w:gridCol w:w="6237"/>
        <w:gridCol w:w="1741"/>
      </w:tblGrid>
      <w:tr w:rsidR="004E4930" w:rsidRPr="009B66C0" w:rsidTr="00C01077">
        <w:trPr>
          <w:cantSplit/>
          <w:trHeight w:val="54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0" w:rsidRPr="009B66C0" w:rsidRDefault="004E4930" w:rsidP="00C01077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B66C0">
              <w:rPr>
                <w:rFonts w:ascii="Garamond" w:eastAsia="Times New Roman" w:hAnsi="Garamond" w:cs="Arial"/>
                <w:lang w:eastAsia="pl-PL"/>
              </w:rPr>
              <w:t>Nr oferty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0" w:rsidRPr="009B66C0" w:rsidRDefault="004E4930" w:rsidP="00C01077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B66C0">
              <w:rPr>
                <w:rFonts w:ascii="Garamond" w:eastAsia="Times New Roman" w:hAnsi="Garamond" w:cs="Arial"/>
                <w:lang w:eastAsia="pl-PL"/>
              </w:rPr>
              <w:t>Nazwa (firma) i adres wykonawcy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0" w:rsidRPr="009B66C0" w:rsidRDefault="004E4930" w:rsidP="00C01077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B66C0">
              <w:rPr>
                <w:rFonts w:ascii="Garamond" w:eastAsia="Times New Roman" w:hAnsi="Garamond" w:cs="Arial"/>
                <w:lang w:eastAsia="pl-PL"/>
              </w:rPr>
              <w:t>Część</w:t>
            </w:r>
          </w:p>
        </w:tc>
      </w:tr>
      <w:tr w:rsidR="004E4930" w:rsidRPr="009B66C0" w:rsidTr="00C01077">
        <w:trPr>
          <w:cantSplit/>
          <w:trHeight w:val="478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0" w:rsidRPr="009B66C0" w:rsidRDefault="004E4930" w:rsidP="00C0107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Oferta 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0" w:rsidRPr="0086096E" w:rsidRDefault="004E4930" w:rsidP="00C01077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Stryker</w:t>
            </w:r>
            <w:proofErr w:type="spellEnd"/>
            <w:r>
              <w:rPr>
                <w:rFonts w:ascii="Garamond" w:hAnsi="Garamond"/>
              </w:rPr>
              <w:t xml:space="preserve"> Polska Sp. z o.o., ul. Poleczki 35, 02-822 Warszawa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0" w:rsidRPr="009B66C0" w:rsidRDefault="004E4930" w:rsidP="00C0107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</w:tbl>
    <w:p w:rsidR="004E4930" w:rsidRDefault="004E4930" w:rsidP="004E4930">
      <w:pPr>
        <w:jc w:val="both"/>
        <w:rPr>
          <w:rFonts w:ascii="Garamond" w:hAnsi="Garamond"/>
        </w:rPr>
      </w:pPr>
    </w:p>
    <w:p w:rsidR="00203D5E" w:rsidRPr="00203D5E" w:rsidRDefault="00203D5E" w:rsidP="00203D5E">
      <w:pPr>
        <w:jc w:val="both"/>
        <w:rPr>
          <w:rFonts w:ascii="Garamond" w:hAnsi="Garamond"/>
        </w:rPr>
      </w:pPr>
      <w:r w:rsidRPr="00203D5E">
        <w:rPr>
          <w:rFonts w:ascii="Garamond" w:hAnsi="Garamond"/>
        </w:rPr>
        <w:t>Uzasadnienie prawne: art. 24 ust. 1 pkt. 12 ustawy Prawo zamówień publicznych.</w:t>
      </w:r>
    </w:p>
    <w:p w:rsidR="00FE5C10" w:rsidRDefault="00203D5E" w:rsidP="00203D5E">
      <w:pPr>
        <w:jc w:val="both"/>
        <w:rPr>
          <w:rFonts w:ascii="Garamond" w:hAnsi="Garamond"/>
        </w:rPr>
      </w:pPr>
      <w:r w:rsidRPr="00203D5E">
        <w:rPr>
          <w:rFonts w:ascii="Garamond" w:hAnsi="Garamond"/>
        </w:rPr>
        <w:t xml:space="preserve">Uzasadnienie faktyczne: Wykonawca nie wykazał braku podstaw wykluczenia. Złożone wraz z ofertą </w:t>
      </w:r>
      <w:r w:rsidRPr="00203D5E">
        <w:rPr>
          <w:rFonts w:ascii="Garamond" w:hAnsi="Garamond"/>
          <w:bCs/>
        </w:rPr>
        <w:t>oświadczenie – Jednolity Europejski Dokument Zamówienia, zostało wypełnione nieprawidłowo.</w:t>
      </w:r>
      <w:r w:rsidRPr="00203D5E">
        <w:rPr>
          <w:rFonts w:ascii="Garamond" w:hAnsi="Garamond"/>
        </w:rPr>
        <w:t xml:space="preserve"> </w:t>
      </w:r>
    </w:p>
    <w:p w:rsidR="00FE5C10" w:rsidRDefault="00FE5C10" w:rsidP="00FE5C10">
      <w:pPr>
        <w:jc w:val="both"/>
        <w:rPr>
          <w:rFonts w:ascii="Garamond" w:hAnsi="Garamond"/>
        </w:rPr>
      </w:pPr>
      <w:r>
        <w:rPr>
          <w:rFonts w:ascii="Garamond" w:hAnsi="Garamond"/>
        </w:rPr>
        <w:t>Wykonawca miał wypełnić</w:t>
      </w:r>
      <w:r w:rsidRPr="005163BD">
        <w:rPr>
          <w:rFonts w:ascii="Garamond" w:hAnsi="Garamond"/>
        </w:rPr>
        <w:t xml:space="preserve"> oświadczenie dotyczące sytuacji czy w stosunku do Wykonawcy prowadzone jest postępowanie upadłościowe lub likwidacyjne, zgodnie z przesłanką z art. 24 ust. 5 pkt 1 ustawy </w:t>
      </w:r>
      <w:proofErr w:type="spellStart"/>
      <w:r w:rsidRPr="005163BD">
        <w:rPr>
          <w:rFonts w:ascii="Garamond" w:hAnsi="Garamond"/>
        </w:rPr>
        <w:t>Pzp</w:t>
      </w:r>
      <w:proofErr w:type="spellEnd"/>
      <w:r w:rsidRPr="005163BD">
        <w:rPr>
          <w:rFonts w:ascii="Garamond" w:hAnsi="Garamond"/>
        </w:rPr>
        <w:t xml:space="preserve"> przewidzianą przez zamawiającego jako podstawę wykluczenia.</w:t>
      </w:r>
    </w:p>
    <w:p w:rsidR="00203D5E" w:rsidRDefault="00203D5E" w:rsidP="00203D5E">
      <w:pPr>
        <w:jc w:val="both"/>
        <w:rPr>
          <w:rFonts w:ascii="Garamond" w:hAnsi="Garamond"/>
        </w:rPr>
      </w:pPr>
      <w:r w:rsidRPr="00203D5E">
        <w:rPr>
          <w:rFonts w:ascii="Garamond" w:hAnsi="Garamond"/>
        </w:rPr>
        <w:t xml:space="preserve">W odpowiedzi na wezwanie zamawiającego do poprawy </w:t>
      </w:r>
      <w:r w:rsidRPr="00203D5E">
        <w:rPr>
          <w:rFonts w:ascii="Garamond" w:hAnsi="Garamond"/>
          <w:bCs/>
        </w:rPr>
        <w:t>oświadczenia – JEDZ, wykonawca nie dokonał stosownych popraw</w:t>
      </w:r>
      <w:r w:rsidRPr="00203D5E">
        <w:rPr>
          <w:rFonts w:ascii="Garamond" w:hAnsi="Garamond"/>
        </w:rPr>
        <w:t>.</w:t>
      </w:r>
    </w:p>
    <w:p w:rsidR="004E4930" w:rsidRDefault="004E4930" w:rsidP="004E4930">
      <w:pPr>
        <w:jc w:val="both"/>
        <w:rPr>
          <w:rFonts w:ascii="Garamond" w:hAnsi="Garamond"/>
        </w:rPr>
      </w:pPr>
    </w:p>
    <w:p w:rsidR="00E2680C" w:rsidRPr="008400BB" w:rsidRDefault="008400BB" w:rsidP="00E2680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="00E2680C" w:rsidRPr="00BF3C35">
        <w:rPr>
          <w:rFonts w:ascii="Garamond" w:hAnsi="Garamond"/>
          <w:color w:val="000000"/>
        </w:rPr>
        <w:t>W postępowaniu odrzucono następującą ofertę:</w:t>
      </w:r>
    </w:p>
    <w:p w:rsidR="00E2680C" w:rsidRPr="00BF3C35" w:rsidRDefault="00E2680C" w:rsidP="00E2680C">
      <w:pPr>
        <w:jc w:val="both"/>
        <w:rPr>
          <w:rFonts w:ascii="Garamond" w:hAnsi="Garamond"/>
        </w:rPr>
      </w:pP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2"/>
        <w:gridCol w:w="6237"/>
        <w:gridCol w:w="1741"/>
      </w:tblGrid>
      <w:tr w:rsidR="008400BB" w:rsidRPr="009B66C0" w:rsidTr="00C01077">
        <w:trPr>
          <w:cantSplit/>
          <w:trHeight w:val="54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BB" w:rsidRPr="009B66C0" w:rsidRDefault="008400BB" w:rsidP="00C01077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B66C0">
              <w:rPr>
                <w:rFonts w:ascii="Garamond" w:eastAsia="Times New Roman" w:hAnsi="Garamond" w:cs="Arial"/>
                <w:lang w:eastAsia="pl-PL"/>
              </w:rPr>
              <w:t>Nr oferty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BB" w:rsidRPr="009B66C0" w:rsidRDefault="008400BB" w:rsidP="00C01077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B66C0">
              <w:rPr>
                <w:rFonts w:ascii="Garamond" w:eastAsia="Times New Roman" w:hAnsi="Garamond" w:cs="Arial"/>
                <w:lang w:eastAsia="pl-PL"/>
              </w:rPr>
              <w:t>Nazwa (firma) i adres wykonawcy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BB" w:rsidRPr="009B66C0" w:rsidRDefault="008400BB" w:rsidP="00C01077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B66C0">
              <w:rPr>
                <w:rFonts w:ascii="Garamond" w:eastAsia="Times New Roman" w:hAnsi="Garamond" w:cs="Arial"/>
                <w:lang w:eastAsia="pl-PL"/>
              </w:rPr>
              <w:t>Część</w:t>
            </w:r>
          </w:p>
        </w:tc>
      </w:tr>
      <w:tr w:rsidR="008400BB" w:rsidRPr="009B66C0" w:rsidTr="00C01077">
        <w:trPr>
          <w:cantSplit/>
          <w:trHeight w:val="478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BB" w:rsidRPr="009B66C0" w:rsidRDefault="008400BB" w:rsidP="00C0107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Oferta 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BB" w:rsidRPr="0086096E" w:rsidRDefault="008400BB" w:rsidP="00C01077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Stryker</w:t>
            </w:r>
            <w:proofErr w:type="spellEnd"/>
            <w:r>
              <w:rPr>
                <w:rFonts w:ascii="Garamond" w:hAnsi="Garamond"/>
              </w:rPr>
              <w:t xml:space="preserve"> Polska Sp. z o.o., ul. Poleczki 35, 02-822 Warszawa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BB" w:rsidRPr="009B66C0" w:rsidRDefault="008400BB" w:rsidP="00C0107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</w:tbl>
    <w:p w:rsidR="008400BB" w:rsidRDefault="008400BB" w:rsidP="008400BB">
      <w:pPr>
        <w:jc w:val="both"/>
        <w:rPr>
          <w:rFonts w:ascii="Garamond" w:hAnsi="Garamond"/>
        </w:rPr>
      </w:pPr>
    </w:p>
    <w:p w:rsidR="008400BB" w:rsidRDefault="008400BB" w:rsidP="008400BB">
      <w:pPr>
        <w:jc w:val="both"/>
        <w:rPr>
          <w:rFonts w:ascii="Garamond" w:hAnsi="Garamond"/>
        </w:rPr>
      </w:pPr>
      <w:r>
        <w:rPr>
          <w:rFonts w:ascii="Garamond" w:hAnsi="Garamond"/>
        </w:rPr>
        <w:t>Uzasadnienie prawne: art. 89 ust. 1 pkt. 5 ustawy Prawo zamówień publicznych.</w:t>
      </w:r>
    </w:p>
    <w:p w:rsidR="00111977" w:rsidRDefault="00111977" w:rsidP="008400BB">
      <w:pPr>
        <w:jc w:val="both"/>
        <w:rPr>
          <w:rFonts w:ascii="Garamond" w:hAnsi="Garamond"/>
        </w:rPr>
      </w:pPr>
    </w:p>
    <w:p w:rsidR="008400BB" w:rsidRDefault="008400BB" w:rsidP="008400BB">
      <w:pPr>
        <w:jc w:val="both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lastRenderedPageBreak/>
        <w:t>Uzasadnienie faktyczne: oferta została złożona przez wykonawcę wykluczonego z udziału w postępowaniu o udzielenie zamówienia.</w:t>
      </w:r>
    </w:p>
    <w:p w:rsidR="0075363A" w:rsidRDefault="0075363A" w:rsidP="0075363A">
      <w:pPr>
        <w:jc w:val="center"/>
        <w:rPr>
          <w:rFonts w:ascii="Garamond" w:hAnsi="Garamond"/>
        </w:rPr>
      </w:pPr>
    </w:p>
    <w:sectPr w:rsidR="0075363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4FB" w:rsidRDefault="003E44FB" w:rsidP="00E22E7B">
      <w:r>
        <w:separator/>
      </w:r>
    </w:p>
  </w:endnote>
  <w:endnote w:type="continuationSeparator" w:id="0">
    <w:p w:rsidR="003E44FB" w:rsidRDefault="003E44FB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75363A" w:rsidRDefault="005648AF" w:rsidP="007710AA">
    <w:pPr>
      <w:pStyle w:val="Stopka"/>
      <w:jc w:val="center"/>
      <w:rPr>
        <w:lang w:val="en-US"/>
      </w:rPr>
    </w:pPr>
    <w:r w:rsidRPr="0075363A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75363A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4FB" w:rsidRDefault="003E44FB" w:rsidP="00E22E7B">
      <w:r>
        <w:separator/>
      </w:r>
    </w:p>
  </w:footnote>
  <w:footnote w:type="continuationSeparator" w:id="0">
    <w:p w:rsidR="003E44FB" w:rsidRDefault="003E44FB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75363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855" cy="95504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85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4679" w:rsidRDefault="004D4679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B0CDC"/>
    <w:multiLevelType w:val="hybridMultilevel"/>
    <w:tmpl w:val="1728E2B6"/>
    <w:lvl w:ilvl="0" w:tplc="FA9E35A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0C6E58"/>
    <w:multiLevelType w:val="hybridMultilevel"/>
    <w:tmpl w:val="CC4E45F0"/>
    <w:lvl w:ilvl="0" w:tplc="EBB045E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217251D"/>
    <w:multiLevelType w:val="hybridMultilevel"/>
    <w:tmpl w:val="6AF841A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0F6"/>
    <w:rsid w:val="00014B86"/>
    <w:rsid w:val="00074020"/>
    <w:rsid w:val="00085234"/>
    <w:rsid w:val="00085E75"/>
    <w:rsid w:val="000B2E90"/>
    <w:rsid w:val="000B6255"/>
    <w:rsid w:val="00111977"/>
    <w:rsid w:val="0012408E"/>
    <w:rsid w:val="0012697A"/>
    <w:rsid w:val="001311CF"/>
    <w:rsid w:val="00161A5E"/>
    <w:rsid w:val="001C28B1"/>
    <w:rsid w:val="001C2CB4"/>
    <w:rsid w:val="001C2FF3"/>
    <w:rsid w:val="001C4A4E"/>
    <w:rsid w:val="001C5E9B"/>
    <w:rsid w:val="001D6C40"/>
    <w:rsid w:val="001F5B29"/>
    <w:rsid w:val="00203D5E"/>
    <w:rsid w:val="002422EC"/>
    <w:rsid w:val="00284FD2"/>
    <w:rsid w:val="002954E4"/>
    <w:rsid w:val="00302D0A"/>
    <w:rsid w:val="003840A5"/>
    <w:rsid w:val="00393D70"/>
    <w:rsid w:val="003B6BF5"/>
    <w:rsid w:val="003C67BB"/>
    <w:rsid w:val="003E44FB"/>
    <w:rsid w:val="003F447D"/>
    <w:rsid w:val="00430D50"/>
    <w:rsid w:val="00487510"/>
    <w:rsid w:val="004A29E7"/>
    <w:rsid w:val="004B55E8"/>
    <w:rsid w:val="004D4679"/>
    <w:rsid w:val="004E0B92"/>
    <w:rsid w:val="004E4930"/>
    <w:rsid w:val="0050722E"/>
    <w:rsid w:val="00547526"/>
    <w:rsid w:val="00561EC0"/>
    <w:rsid w:val="005645D6"/>
    <w:rsid w:val="005648AF"/>
    <w:rsid w:val="0059598D"/>
    <w:rsid w:val="005B3F5D"/>
    <w:rsid w:val="005C6E6A"/>
    <w:rsid w:val="005E5591"/>
    <w:rsid w:val="005E5BA9"/>
    <w:rsid w:val="005F471C"/>
    <w:rsid w:val="00600795"/>
    <w:rsid w:val="00613E98"/>
    <w:rsid w:val="006205A3"/>
    <w:rsid w:val="00682291"/>
    <w:rsid w:val="006C64BD"/>
    <w:rsid w:val="006D3EFF"/>
    <w:rsid w:val="006F3745"/>
    <w:rsid w:val="006F7D64"/>
    <w:rsid w:val="00721C14"/>
    <w:rsid w:val="0075363A"/>
    <w:rsid w:val="00753E5B"/>
    <w:rsid w:val="007546F8"/>
    <w:rsid w:val="007710AA"/>
    <w:rsid w:val="00793FC5"/>
    <w:rsid w:val="007A0377"/>
    <w:rsid w:val="007C02C0"/>
    <w:rsid w:val="007E290B"/>
    <w:rsid w:val="008400BB"/>
    <w:rsid w:val="00843247"/>
    <w:rsid w:val="00883D4C"/>
    <w:rsid w:val="008C4C25"/>
    <w:rsid w:val="008E61FB"/>
    <w:rsid w:val="008F55B4"/>
    <w:rsid w:val="0091341F"/>
    <w:rsid w:val="00942241"/>
    <w:rsid w:val="00957E08"/>
    <w:rsid w:val="00964DB9"/>
    <w:rsid w:val="009A5839"/>
    <w:rsid w:val="009B3680"/>
    <w:rsid w:val="009D3528"/>
    <w:rsid w:val="009D7C6A"/>
    <w:rsid w:val="009E3A2B"/>
    <w:rsid w:val="00A14834"/>
    <w:rsid w:val="00A31ACA"/>
    <w:rsid w:val="00A81238"/>
    <w:rsid w:val="00A83DA8"/>
    <w:rsid w:val="00AA2535"/>
    <w:rsid w:val="00AD347B"/>
    <w:rsid w:val="00AE40B5"/>
    <w:rsid w:val="00AE4BE6"/>
    <w:rsid w:val="00AF3607"/>
    <w:rsid w:val="00AF5930"/>
    <w:rsid w:val="00B04E21"/>
    <w:rsid w:val="00B07A2E"/>
    <w:rsid w:val="00B13BD6"/>
    <w:rsid w:val="00B22E46"/>
    <w:rsid w:val="00B414D1"/>
    <w:rsid w:val="00B43856"/>
    <w:rsid w:val="00B449D8"/>
    <w:rsid w:val="00B760A1"/>
    <w:rsid w:val="00B87DE6"/>
    <w:rsid w:val="00BD5DF4"/>
    <w:rsid w:val="00BF4C74"/>
    <w:rsid w:val="00C03926"/>
    <w:rsid w:val="00C12141"/>
    <w:rsid w:val="00C46169"/>
    <w:rsid w:val="00C76F1D"/>
    <w:rsid w:val="00C8574D"/>
    <w:rsid w:val="00C95678"/>
    <w:rsid w:val="00CA17E1"/>
    <w:rsid w:val="00CB14F4"/>
    <w:rsid w:val="00CB40A1"/>
    <w:rsid w:val="00CB5763"/>
    <w:rsid w:val="00CB6C27"/>
    <w:rsid w:val="00CE7B19"/>
    <w:rsid w:val="00CF2D2D"/>
    <w:rsid w:val="00D13A72"/>
    <w:rsid w:val="00D315AD"/>
    <w:rsid w:val="00D32866"/>
    <w:rsid w:val="00D507E7"/>
    <w:rsid w:val="00D80DA8"/>
    <w:rsid w:val="00D8176C"/>
    <w:rsid w:val="00D876BE"/>
    <w:rsid w:val="00D923E4"/>
    <w:rsid w:val="00DE29AB"/>
    <w:rsid w:val="00E22E7B"/>
    <w:rsid w:val="00E2680C"/>
    <w:rsid w:val="00E42DD1"/>
    <w:rsid w:val="00E631DB"/>
    <w:rsid w:val="00EF0DE0"/>
    <w:rsid w:val="00F01C03"/>
    <w:rsid w:val="00F054AE"/>
    <w:rsid w:val="00F87037"/>
    <w:rsid w:val="00F92444"/>
    <w:rsid w:val="00FA243C"/>
    <w:rsid w:val="00FC514F"/>
    <w:rsid w:val="00FC5913"/>
    <w:rsid w:val="00FC745C"/>
    <w:rsid w:val="00FD37F0"/>
    <w:rsid w:val="00FE33AA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C996C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5363A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5363A"/>
    <w:pPr>
      <w:widowControl/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5363A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Beata Musiał</cp:lastModifiedBy>
  <cp:revision>120</cp:revision>
  <cp:lastPrinted>2019-09-19T12:38:00Z</cp:lastPrinted>
  <dcterms:created xsi:type="dcterms:W3CDTF">2019-11-18T12:01:00Z</dcterms:created>
  <dcterms:modified xsi:type="dcterms:W3CDTF">2020-06-04T05:50:00Z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