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48B50A6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F5701A">
        <w:rPr>
          <w:rFonts w:ascii="Garamond" w:hAnsi="Garamond"/>
        </w:rPr>
        <w:t>DFP.271.57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 xml:space="preserve">.KK                                       </w:t>
      </w:r>
      <w:r w:rsidR="001056DA">
        <w:rPr>
          <w:rFonts w:ascii="Garamond" w:hAnsi="Garamond"/>
        </w:rPr>
        <w:t xml:space="preserve">                         </w:t>
      </w:r>
      <w:r w:rsidR="008028F1">
        <w:rPr>
          <w:rFonts w:ascii="Garamond" w:hAnsi="Garamond"/>
        </w:rPr>
        <w:t>Kraków, dnia 18.08</w:t>
      </w:r>
      <w:bookmarkStart w:id="0" w:name="_GoBack"/>
      <w:bookmarkEnd w:id="0"/>
      <w:r w:rsidR="00EA407D" w:rsidRPr="00BF4F8A">
        <w:rPr>
          <w:rFonts w:ascii="Garamond" w:hAnsi="Garamond"/>
        </w:rPr>
        <w:t>.2020</w:t>
      </w:r>
      <w:r w:rsidRPr="00BF4F8A">
        <w:rPr>
          <w:rFonts w:ascii="Garamond" w:hAnsi="Garamond"/>
        </w:rPr>
        <w:t xml:space="preserve"> r.</w:t>
      </w:r>
    </w:p>
    <w:p w14:paraId="39924DD6" w14:textId="44C418C7" w:rsidR="005C763F" w:rsidRPr="005C763F" w:rsidRDefault="00A566F4" w:rsidP="005C763F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4B7BE2ED" w14:textId="77777777" w:rsidR="005C763F" w:rsidRDefault="005C763F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</w:p>
    <w:p w14:paraId="533F9136" w14:textId="2566F5D1" w:rsidR="00A566F4" w:rsidRPr="00015DDF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015DDF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79F11D2D" w14:textId="40714548" w:rsidR="003F5D4B" w:rsidRPr="00015DDF" w:rsidRDefault="003F5D4B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015DDF">
        <w:rPr>
          <w:rFonts w:ascii="Garamond" w:eastAsia="Times New Roman" w:hAnsi="Garamond"/>
          <w:b/>
          <w:lang w:eastAsia="x-none"/>
        </w:rPr>
        <w:t>ORAZ O UNIEWAŻNIENIU POSTĘPOWANIA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4E85CFD7" w:rsidR="00EA407D" w:rsidRDefault="00A566F4" w:rsidP="00F5701A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Prawo zamówień publicznych przedstawiam informację o wyniku postępowania o udzielenie zamówienia publicznego na </w:t>
      </w:r>
      <w:r w:rsidR="00F5701A" w:rsidRPr="00F5701A">
        <w:rPr>
          <w:rFonts w:ascii="Garamond" w:hAnsi="Garamond"/>
          <w:b/>
        </w:rPr>
        <w:t>dost</w:t>
      </w:r>
      <w:r w:rsidR="00F5701A">
        <w:rPr>
          <w:rFonts w:ascii="Garamond" w:hAnsi="Garamond"/>
          <w:b/>
        </w:rPr>
        <w:t>awę regałów archiwalnych wraz z </w:t>
      </w:r>
      <w:r w:rsidR="00F5701A" w:rsidRPr="00F5701A">
        <w:rPr>
          <w:rFonts w:ascii="Garamond" w:hAnsi="Garamond"/>
          <w:b/>
        </w:rPr>
        <w:t>usługą demonta</w:t>
      </w:r>
      <w:r w:rsidR="00F5701A">
        <w:rPr>
          <w:rFonts w:ascii="Garamond" w:hAnsi="Garamond"/>
          <w:b/>
        </w:rPr>
        <w:t xml:space="preserve">żu i ponownego montażu regałów </w:t>
      </w:r>
      <w:r w:rsidR="00F5701A" w:rsidRPr="00F5701A">
        <w:rPr>
          <w:rFonts w:ascii="Garamond" w:hAnsi="Garamond"/>
          <w:b/>
        </w:rPr>
        <w:t>dla Szpitala Uniwersyteckiego w Krakowie</w:t>
      </w:r>
      <w:r w:rsidR="00F5701A">
        <w:rPr>
          <w:rFonts w:ascii="Garamond" w:hAnsi="Garamond"/>
          <w:b/>
        </w:rPr>
        <w:t>.</w:t>
      </w:r>
    </w:p>
    <w:p w14:paraId="729171FB" w14:textId="4CB310CC" w:rsidR="00CE118E" w:rsidRPr="001A6C03" w:rsidRDefault="00CE118E" w:rsidP="000F048A">
      <w:pPr>
        <w:jc w:val="both"/>
        <w:rPr>
          <w:rFonts w:ascii="Garamond" w:hAnsi="Garamond"/>
        </w:rPr>
      </w:pPr>
    </w:p>
    <w:p w14:paraId="52B58306" w14:textId="77777777" w:rsidR="00A566F4" w:rsidRPr="001A6C0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8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992"/>
      </w:tblGrid>
      <w:tr w:rsidR="00F5701A" w:rsidRPr="00F5701A" w14:paraId="5E9862C8" w14:textId="77777777" w:rsidTr="00F5701A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236CF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D7C5C" w14:textId="77777777" w:rsidR="00F5701A" w:rsidRPr="00F5701A" w:rsidRDefault="00F5701A" w:rsidP="00F5701A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F5701A" w:rsidRPr="00F5701A" w14:paraId="13DAB3E7" w14:textId="77777777" w:rsidTr="00F5701A">
        <w:trPr>
          <w:trHeight w:val="460"/>
        </w:trPr>
        <w:tc>
          <w:tcPr>
            <w:tcW w:w="855" w:type="dxa"/>
            <w:shd w:val="clear" w:color="auto" w:fill="auto"/>
            <w:vAlign w:val="center"/>
          </w:tcPr>
          <w:p w14:paraId="17128AD8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3D65416F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Silesia Meble Sp. z o. o. </w:t>
            </w:r>
          </w:p>
          <w:p w14:paraId="708C054E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ul. Główna 63, 44-230 Bełk</w:t>
            </w:r>
          </w:p>
        </w:tc>
      </w:tr>
      <w:tr w:rsidR="00F5701A" w:rsidRPr="00F5701A" w14:paraId="355E7623" w14:textId="77777777" w:rsidTr="00F5701A">
        <w:trPr>
          <w:trHeight w:val="460"/>
        </w:trPr>
        <w:tc>
          <w:tcPr>
            <w:tcW w:w="855" w:type="dxa"/>
            <w:shd w:val="clear" w:color="auto" w:fill="auto"/>
            <w:vAlign w:val="center"/>
          </w:tcPr>
          <w:p w14:paraId="4834638F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1CDC3919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Międzynarodowe Centrum Budownictwa Sp. z o. o. </w:t>
            </w:r>
          </w:p>
          <w:p w14:paraId="478726E2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ul. Grójecka 128 paw. 51, 02-383 Warszawa</w:t>
            </w:r>
          </w:p>
        </w:tc>
      </w:tr>
      <w:tr w:rsidR="00F5701A" w:rsidRPr="00F5701A" w14:paraId="782E78D3" w14:textId="77777777" w:rsidTr="00F5701A">
        <w:trPr>
          <w:trHeight w:val="460"/>
        </w:trPr>
        <w:tc>
          <w:tcPr>
            <w:tcW w:w="855" w:type="dxa"/>
            <w:shd w:val="clear" w:color="auto" w:fill="auto"/>
            <w:vAlign w:val="center"/>
          </w:tcPr>
          <w:p w14:paraId="03E6E792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4C4E911F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Przedsiębiorstwo Produkcyjno-Handlowe ROL-MOT Sp. z o. o. </w:t>
            </w:r>
          </w:p>
          <w:p w14:paraId="7D223E3B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ul. Czachowskiego 29, 27-310 Ciepielów</w:t>
            </w:r>
          </w:p>
        </w:tc>
      </w:tr>
      <w:tr w:rsidR="00F5701A" w:rsidRPr="00F5701A" w14:paraId="05DB5A98" w14:textId="77777777" w:rsidTr="00F5701A">
        <w:trPr>
          <w:trHeight w:val="460"/>
        </w:trPr>
        <w:tc>
          <w:tcPr>
            <w:tcW w:w="855" w:type="dxa"/>
            <w:shd w:val="clear" w:color="auto" w:fill="auto"/>
            <w:vAlign w:val="center"/>
          </w:tcPr>
          <w:p w14:paraId="29DE392E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4D445D5F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Przedsiębiorstwo Usługowo Handlowe </w:t>
            </w:r>
            <w:proofErr w:type="spellStart"/>
            <w:r w:rsidRPr="00F5701A">
              <w:rPr>
                <w:rFonts w:ascii="Garamond" w:eastAsia="Times New Roman" w:hAnsi="Garamond"/>
                <w:lang w:eastAsia="pl-PL"/>
              </w:rPr>
              <w:t>Regalit</w:t>
            </w:r>
            <w:proofErr w:type="spellEnd"/>
            <w:r w:rsidRPr="00F5701A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  <w:p w14:paraId="7FAAEFF1" w14:textId="2C4D1E2F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Agnieszka Jodłowska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F5701A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F5701A">
              <w:rPr>
                <w:rFonts w:ascii="Garamond" w:eastAsia="Times New Roman" w:hAnsi="Garamond"/>
                <w:lang w:eastAsia="pl-PL"/>
              </w:rPr>
              <w:t>Wicherkiewicza</w:t>
            </w:r>
            <w:proofErr w:type="spellEnd"/>
            <w:r w:rsidRPr="00F5701A">
              <w:rPr>
                <w:rFonts w:ascii="Garamond" w:eastAsia="Times New Roman" w:hAnsi="Garamond"/>
                <w:lang w:eastAsia="pl-PL"/>
              </w:rPr>
              <w:t xml:space="preserve"> 23/45, 30-389 Kraków</w:t>
            </w:r>
          </w:p>
        </w:tc>
      </w:tr>
    </w:tbl>
    <w:p w14:paraId="2963AEB3" w14:textId="785C59F4" w:rsidR="00AC5740" w:rsidRPr="001A6C03" w:rsidRDefault="00AC5740" w:rsidP="005C763F">
      <w:pPr>
        <w:jc w:val="both"/>
        <w:rPr>
          <w:rFonts w:ascii="Garamond" w:hAnsi="Garamond"/>
        </w:rPr>
      </w:pPr>
    </w:p>
    <w:p w14:paraId="1CAD5D91" w14:textId="2DCBA8A4" w:rsidR="00A566F4" w:rsidRPr="001A6C03" w:rsidRDefault="00A566F4" w:rsidP="005C763F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3B7BDB04" w14:textId="63C62671" w:rsidR="008C5081" w:rsidRPr="001A6C03" w:rsidRDefault="00A566F4" w:rsidP="00B160C2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27F78368" w14:textId="21EDF359" w:rsidR="005C763F" w:rsidRPr="005C763F" w:rsidRDefault="00A566F4" w:rsidP="005C763F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</w:t>
      </w:r>
      <w:r w:rsidR="005C763F">
        <w:rPr>
          <w:rFonts w:ascii="Garamond" w:hAnsi="Garamond"/>
        </w:rPr>
        <w:t xml:space="preserve"> postępowaniu odrzucono ofertę następującego Wykonawcy:</w:t>
      </w:r>
    </w:p>
    <w:p w14:paraId="0AAC0319" w14:textId="77777777" w:rsidR="005C763F" w:rsidRPr="005C763F" w:rsidRDefault="005C763F" w:rsidP="005C763F">
      <w:pPr>
        <w:widowControl/>
        <w:ind w:left="266"/>
        <w:jc w:val="both"/>
        <w:rPr>
          <w:rFonts w:ascii="Garamond" w:hAnsi="Garamond"/>
        </w:rPr>
      </w:pPr>
      <w:r w:rsidRPr="005C763F">
        <w:rPr>
          <w:rFonts w:ascii="Garamond" w:hAnsi="Garamond"/>
        </w:rPr>
        <w:t>Oferta nr 4</w:t>
      </w:r>
    </w:p>
    <w:p w14:paraId="03FF87EA" w14:textId="791DAAC1" w:rsidR="005C763F" w:rsidRPr="005C763F" w:rsidRDefault="005C763F" w:rsidP="005C763F">
      <w:pPr>
        <w:widowControl/>
        <w:ind w:left="266"/>
        <w:jc w:val="both"/>
        <w:rPr>
          <w:rFonts w:ascii="Garamond" w:hAnsi="Garamond"/>
        </w:rPr>
      </w:pPr>
      <w:r w:rsidRPr="005C763F">
        <w:rPr>
          <w:rFonts w:ascii="Garamond" w:hAnsi="Garamond"/>
        </w:rPr>
        <w:t xml:space="preserve">Nazwa wykonawcy: Przedsiębiorstwo Usługowo Handlowe </w:t>
      </w:r>
      <w:proofErr w:type="spellStart"/>
      <w:r w:rsidRPr="005C763F">
        <w:rPr>
          <w:rFonts w:ascii="Garamond" w:hAnsi="Garamond"/>
        </w:rPr>
        <w:t>R</w:t>
      </w:r>
      <w:r>
        <w:rPr>
          <w:rFonts w:ascii="Garamond" w:hAnsi="Garamond"/>
        </w:rPr>
        <w:t>egalit</w:t>
      </w:r>
      <w:proofErr w:type="spellEnd"/>
      <w:r>
        <w:rPr>
          <w:rFonts w:ascii="Garamond" w:hAnsi="Garamond"/>
        </w:rPr>
        <w:t xml:space="preserve"> Agnieszka Jodłowska, ul. </w:t>
      </w:r>
      <w:proofErr w:type="spellStart"/>
      <w:r w:rsidRPr="005C763F">
        <w:rPr>
          <w:rFonts w:ascii="Garamond" w:hAnsi="Garamond"/>
        </w:rPr>
        <w:t>Wicherkiewicza</w:t>
      </w:r>
      <w:proofErr w:type="spellEnd"/>
      <w:r w:rsidRPr="005C763F">
        <w:rPr>
          <w:rFonts w:ascii="Garamond" w:hAnsi="Garamond"/>
        </w:rPr>
        <w:t xml:space="preserve"> 23/45, 30-389 Kraków.</w:t>
      </w:r>
    </w:p>
    <w:p w14:paraId="7D0DDE75" w14:textId="77777777" w:rsidR="005C763F" w:rsidRPr="005C763F" w:rsidRDefault="005C763F" w:rsidP="005C763F">
      <w:pPr>
        <w:widowControl/>
        <w:ind w:left="266"/>
        <w:jc w:val="both"/>
        <w:rPr>
          <w:rFonts w:ascii="Garamond" w:hAnsi="Garamond"/>
        </w:rPr>
      </w:pPr>
      <w:r w:rsidRPr="005C763F">
        <w:rPr>
          <w:rFonts w:ascii="Garamond" w:hAnsi="Garamond"/>
        </w:rPr>
        <w:t>Uzasadnienie prawne: art. 89 ust. 1 pkt. 2 ustawy Prawo zamówień publicznych.</w:t>
      </w:r>
    </w:p>
    <w:p w14:paraId="1D4BE4BC" w14:textId="058A3DF5" w:rsidR="005C763F" w:rsidRDefault="005C763F" w:rsidP="005C763F">
      <w:pPr>
        <w:widowControl/>
        <w:ind w:left="266"/>
        <w:jc w:val="both"/>
        <w:rPr>
          <w:rFonts w:ascii="Garamond" w:hAnsi="Garamond"/>
        </w:rPr>
      </w:pPr>
      <w:r w:rsidRPr="005C763F">
        <w:rPr>
          <w:rFonts w:ascii="Garamond" w:hAnsi="Garamond"/>
        </w:rPr>
        <w:t xml:space="preserve">Uzasadnienie faktyczne: W opisie przedmiotu zamówienia (zał. nr 1b do specyfikacji) pkt. 1 Dane techniczne:  Zamawiający wymagał zaoferowania regałów o nośności półek 200 kg/1mb. Wykonawca na wezwanie Zamawiającego do złożenia materiałów firmowych (na potwierdzenie spełniania wymagań) przedstawił materiały, w których nie potwierdził, iż oferuje regały o wymaganej nośności. W odpowiedzi na wezwanie Zamawiającego do uzupełnienia materiałów firmowych </w:t>
      </w:r>
      <w:r>
        <w:rPr>
          <w:rFonts w:ascii="Garamond" w:hAnsi="Garamond"/>
        </w:rPr>
        <w:t>Wykonawca złożył wyjaśnienia, w </w:t>
      </w:r>
      <w:r w:rsidRPr="005C763F">
        <w:rPr>
          <w:rFonts w:ascii="Garamond" w:hAnsi="Garamond"/>
        </w:rPr>
        <w:t>których nie potwierdził, iż zaoferował regały o wymaganej przez Zamawiającego  nośności. W związku z powyższym zaoferowane produkty nie spełniają wymagań postawionych przez Zamawiającego.</w:t>
      </w:r>
    </w:p>
    <w:p w14:paraId="237785FF" w14:textId="77777777" w:rsidR="005C763F" w:rsidRDefault="005C763F" w:rsidP="005C763F">
      <w:pPr>
        <w:widowControl/>
        <w:ind w:left="266"/>
        <w:jc w:val="both"/>
        <w:rPr>
          <w:rFonts w:ascii="Garamond" w:hAnsi="Garamond"/>
        </w:rPr>
      </w:pPr>
    </w:p>
    <w:p w14:paraId="0F371561" w14:textId="09A687BE" w:rsidR="00A566F4" w:rsidRPr="00E765D7" w:rsidRDefault="005C763F" w:rsidP="00E765D7">
      <w:pPr>
        <w:widowControl/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>
        <w:rPr>
          <w:rFonts w:ascii="Garamond" w:hAnsi="Garamond"/>
        </w:rPr>
        <w:tab/>
      </w:r>
      <w:r w:rsidRPr="005C763F">
        <w:rPr>
          <w:rFonts w:ascii="Garamond" w:hAnsi="Garamond"/>
        </w:rPr>
        <w:t xml:space="preserve">Postępowanie zostało unieważnione: </w:t>
      </w:r>
    </w:p>
    <w:p w14:paraId="3985218F" w14:textId="77777777" w:rsidR="005C763F" w:rsidRPr="005C763F" w:rsidRDefault="005C763F" w:rsidP="005C763F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5C763F">
        <w:rPr>
          <w:rFonts w:ascii="Garamond" w:eastAsia="Times New Roman" w:hAnsi="Garamond"/>
          <w:lang w:eastAsia="pl-PL"/>
        </w:rPr>
        <w:t>Uzasadnienie prawne: art. 93 ust. 1 pkt 4 ustawy Prawo zamówień publicznych</w:t>
      </w:r>
    </w:p>
    <w:p w14:paraId="436538A6" w14:textId="77777777" w:rsidR="005C763F" w:rsidRPr="005C763F" w:rsidRDefault="005C763F" w:rsidP="005C763F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5C763F">
        <w:rPr>
          <w:rFonts w:ascii="Garamond" w:eastAsia="Times New Roman" w:hAnsi="Garamond"/>
          <w:lang w:eastAsia="pl-PL"/>
        </w:rPr>
        <w:t xml:space="preserve">Uzasadnienie faktyczne: oferta z najniższą ceną (620 499,10 zł) przewyższa kwotę, którą Zamawiający zamierza przeznaczyć na sfinansowanie zamówienia tj. (474 000,00 zł) a Zamawiający nie może zwiększyć tej kwoty do ceny najkorzystniejszej oferty. </w:t>
      </w: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5B3D770A" w:rsidR="00284FD2" w:rsidRDefault="00284FD2"/>
    <w:p w14:paraId="600CA062" w14:textId="5F71C311" w:rsidR="005C763F" w:rsidRDefault="005C763F"/>
    <w:p w14:paraId="2A55397F" w14:textId="228B7A35" w:rsidR="005C763F" w:rsidRDefault="005C763F"/>
    <w:p w14:paraId="59FDF660" w14:textId="3A02F499" w:rsidR="005C763F" w:rsidRDefault="005C763F"/>
    <w:sectPr w:rsidR="005C7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C7BFA" w14:textId="77777777" w:rsidR="00016224" w:rsidRDefault="00016224" w:rsidP="00E22E7B">
      <w:r>
        <w:separator/>
      </w:r>
    </w:p>
  </w:endnote>
  <w:endnote w:type="continuationSeparator" w:id="0">
    <w:p w14:paraId="6AC09007" w14:textId="77777777" w:rsidR="00016224" w:rsidRDefault="0001622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A53ED" w14:textId="77777777" w:rsidR="00016224" w:rsidRDefault="00016224" w:rsidP="00E22E7B">
      <w:r>
        <w:separator/>
      </w:r>
    </w:p>
  </w:footnote>
  <w:footnote w:type="continuationSeparator" w:id="0">
    <w:p w14:paraId="6AECE229" w14:textId="77777777" w:rsidR="00016224" w:rsidRDefault="0001622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9EFE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15DDF"/>
    <w:rsid w:val="00016224"/>
    <w:rsid w:val="00074020"/>
    <w:rsid w:val="000B2E90"/>
    <w:rsid w:val="000F048A"/>
    <w:rsid w:val="001056DA"/>
    <w:rsid w:val="00134AB1"/>
    <w:rsid w:val="00170D70"/>
    <w:rsid w:val="001A6C03"/>
    <w:rsid w:val="002116FC"/>
    <w:rsid w:val="00265899"/>
    <w:rsid w:val="00284FD2"/>
    <w:rsid w:val="002B3AA9"/>
    <w:rsid w:val="003A2F63"/>
    <w:rsid w:val="003B34DE"/>
    <w:rsid w:val="003B6BF5"/>
    <w:rsid w:val="003F447D"/>
    <w:rsid w:val="003F5D4B"/>
    <w:rsid w:val="00471609"/>
    <w:rsid w:val="00496493"/>
    <w:rsid w:val="00552ED2"/>
    <w:rsid w:val="005648AF"/>
    <w:rsid w:val="00585E31"/>
    <w:rsid w:val="005A0B34"/>
    <w:rsid w:val="005A4607"/>
    <w:rsid w:val="005C763F"/>
    <w:rsid w:val="005E075D"/>
    <w:rsid w:val="005F4D42"/>
    <w:rsid w:val="00600795"/>
    <w:rsid w:val="006255EB"/>
    <w:rsid w:val="00711B96"/>
    <w:rsid w:val="007710AA"/>
    <w:rsid w:val="008028F1"/>
    <w:rsid w:val="00882AE3"/>
    <w:rsid w:val="008C5081"/>
    <w:rsid w:val="008E2C0C"/>
    <w:rsid w:val="00957E08"/>
    <w:rsid w:val="00994717"/>
    <w:rsid w:val="009A5839"/>
    <w:rsid w:val="009B3680"/>
    <w:rsid w:val="009C39EE"/>
    <w:rsid w:val="00A37FBF"/>
    <w:rsid w:val="00A566F4"/>
    <w:rsid w:val="00AA2535"/>
    <w:rsid w:val="00AC5740"/>
    <w:rsid w:val="00B01107"/>
    <w:rsid w:val="00B160C2"/>
    <w:rsid w:val="00B63554"/>
    <w:rsid w:val="00B73EA1"/>
    <w:rsid w:val="00B760A1"/>
    <w:rsid w:val="00BB1AFA"/>
    <w:rsid w:val="00BD4F2A"/>
    <w:rsid w:val="00BF4F8A"/>
    <w:rsid w:val="00C03926"/>
    <w:rsid w:val="00C27D9E"/>
    <w:rsid w:val="00C54723"/>
    <w:rsid w:val="00C63CA8"/>
    <w:rsid w:val="00CE118E"/>
    <w:rsid w:val="00D56DFA"/>
    <w:rsid w:val="00D876BE"/>
    <w:rsid w:val="00DD1ACF"/>
    <w:rsid w:val="00E04C1E"/>
    <w:rsid w:val="00E22E7B"/>
    <w:rsid w:val="00E42DD1"/>
    <w:rsid w:val="00E631DB"/>
    <w:rsid w:val="00E74723"/>
    <w:rsid w:val="00E765D7"/>
    <w:rsid w:val="00EA210E"/>
    <w:rsid w:val="00EA407D"/>
    <w:rsid w:val="00F03C5E"/>
    <w:rsid w:val="00F5701A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4</cp:revision>
  <cp:lastPrinted>2019-09-19T12:38:00Z</cp:lastPrinted>
  <dcterms:created xsi:type="dcterms:W3CDTF">2020-08-18T08:26:00Z</dcterms:created>
  <dcterms:modified xsi:type="dcterms:W3CDTF">2020-08-18T12:40:00Z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