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>
      <w:bookmarkStart w:id="0" w:name="_GoBack"/>
      <w:bookmarkEnd w:id="0"/>
    </w:p>
    <w:p w14:paraId="5D378DB7" w14:textId="5C6F1DEF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3D4B42">
        <w:rPr>
          <w:rFonts w:ascii="Garamond" w:hAnsi="Garamond"/>
        </w:rPr>
        <w:t xml:space="preserve"> 18</w:t>
      </w:r>
      <w:r w:rsidR="004F43DF" w:rsidRPr="00755D57">
        <w:rPr>
          <w:rFonts w:ascii="Garamond" w:hAnsi="Garamond"/>
        </w:rPr>
        <w:t>.</w:t>
      </w:r>
      <w:r w:rsidR="00A31DB2">
        <w:rPr>
          <w:rFonts w:ascii="Garamond" w:hAnsi="Garamond"/>
        </w:rPr>
        <w:t>08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733426D3" w:rsidR="00427D95" w:rsidRDefault="00A31DB2" w:rsidP="00427D95">
      <w:pPr>
        <w:rPr>
          <w:rFonts w:ascii="Garamond" w:hAnsi="Garamond"/>
        </w:rPr>
      </w:pPr>
      <w:r>
        <w:rPr>
          <w:rFonts w:ascii="Garamond" w:hAnsi="Garamond"/>
        </w:rPr>
        <w:t>DFP.271.71.2020.BM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2F867FA9" w14:textId="77777777" w:rsidR="00A31DB2" w:rsidRDefault="00427D95" w:rsidP="00A850D1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NAJKORZYSTNIEJSZYCH OFERT</w:t>
      </w:r>
    </w:p>
    <w:p w14:paraId="56FE5E3A" w14:textId="3BB20C20" w:rsidR="00A31DB2" w:rsidRDefault="00A31DB2" w:rsidP="00A850D1">
      <w:pPr>
        <w:keepNext/>
        <w:jc w:val="center"/>
        <w:outlineLvl w:val="1"/>
        <w:rPr>
          <w:rFonts w:ascii="Garamond" w:hAnsi="Garamond"/>
          <w:b/>
        </w:rPr>
      </w:pPr>
      <w:r w:rsidRPr="002C3358">
        <w:rPr>
          <w:rFonts w:ascii="Garamond" w:hAnsi="Garamond"/>
          <w:b/>
          <w:i/>
        </w:rPr>
        <w:t xml:space="preserve">Dotyczy części:  </w:t>
      </w:r>
      <w:r w:rsidR="00A850D1" w:rsidRPr="002C3358">
        <w:rPr>
          <w:rFonts w:ascii="Garamond" w:hAnsi="Garamond"/>
          <w:b/>
          <w:i/>
        </w:rPr>
        <w:t>1,</w:t>
      </w:r>
      <w:r w:rsidR="003D4B42" w:rsidRPr="002C3358">
        <w:rPr>
          <w:rFonts w:ascii="Garamond" w:hAnsi="Garamond"/>
          <w:b/>
          <w:i/>
        </w:rPr>
        <w:t xml:space="preserve"> 3, 5, 9</w:t>
      </w:r>
      <w:r>
        <w:rPr>
          <w:rFonts w:ascii="Garamond" w:hAnsi="Garamond"/>
          <w:b/>
        </w:rPr>
        <w:br/>
      </w:r>
      <w:r w:rsidR="00A850D1">
        <w:rPr>
          <w:rFonts w:ascii="Garamond" w:hAnsi="Garamond"/>
          <w:b/>
        </w:rPr>
        <w:t>ORAZ UNIEWAŻNIENIU POSTĘPOWANIA</w:t>
      </w:r>
    </w:p>
    <w:p w14:paraId="203D707D" w14:textId="5925B83A" w:rsidR="00580B34" w:rsidRPr="002C3358" w:rsidRDefault="00A850D1" w:rsidP="00A850D1">
      <w:pPr>
        <w:jc w:val="center"/>
        <w:rPr>
          <w:rFonts w:ascii="Garamond" w:hAnsi="Garamond"/>
          <w:i/>
        </w:rPr>
      </w:pPr>
      <w:r w:rsidRPr="002C3358">
        <w:rPr>
          <w:rFonts w:ascii="Garamond" w:hAnsi="Garamond"/>
          <w:b/>
          <w:i/>
        </w:rPr>
        <w:t>Dotyczy części:  2</w:t>
      </w:r>
    </w:p>
    <w:p w14:paraId="75E648DF" w14:textId="77777777" w:rsidR="00A850D1" w:rsidRDefault="00A850D1" w:rsidP="00580B34">
      <w:pPr>
        <w:jc w:val="both"/>
        <w:rPr>
          <w:rFonts w:ascii="Garamond" w:hAnsi="Garamond"/>
        </w:rPr>
      </w:pPr>
    </w:p>
    <w:p w14:paraId="1922E572" w14:textId="7BD7334F" w:rsidR="005D4808" w:rsidRPr="005D4808" w:rsidRDefault="00427D95" w:rsidP="001C4A15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>Na podstawie art. 92 ust. 1 i 2 ustawy Prawo zamówień publicznych p</w:t>
      </w:r>
      <w:r w:rsidR="001C4A15">
        <w:rPr>
          <w:rFonts w:ascii="Garamond" w:hAnsi="Garamond"/>
        </w:rPr>
        <w:t xml:space="preserve">rzedstawiam informację o wyniku </w:t>
      </w:r>
      <w:r w:rsidRPr="001C4A15">
        <w:rPr>
          <w:rFonts w:ascii="Garamond" w:hAnsi="Garamond"/>
          <w:spacing w:val="-8"/>
        </w:rPr>
        <w:t xml:space="preserve">postępowania o udzielenie zamówienia publicznego na </w:t>
      </w:r>
      <w:r w:rsidRPr="001C4A15">
        <w:rPr>
          <w:rFonts w:ascii="Garamond" w:hAnsi="Garamond"/>
          <w:b/>
          <w:spacing w:val="-8"/>
        </w:rPr>
        <w:t xml:space="preserve">dostawę </w:t>
      </w:r>
      <w:r w:rsidR="005D4808" w:rsidRPr="001C4A15">
        <w:rPr>
          <w:rFonts w:ascii="Garamond" w:hAnsi="Garamond" w:cs="Arial"/>
          <w:b/>
          <w:spacing w:val="-8"/>
        </w:rPr>
        <w:t xml:space="preserve">materiałów medycznych </w:t>
      </w:r>
      <w:r w:rsidR="00A31DB2" w:rsidRPr="001C4A15">
        <w:rPr>
          <w:rFonts w:ascii="Garamond" w:hAnsi="Garamond" w:cs="Arial"/>
          <w:b/>
          <w:spacing w:val="-8"/>
        </w:rPr>
        <w:t>i niemedycznych</w:t>
      </w:r>
      <w:r w:rsidR="001C4A15">
        <w:rPr>
          <w:rFonts w:ascii="Garamond" w:hAnsi="Garamond" w:cs="Arial"/>
          <w:b/>
          <w:spacing w:val="-8"/>
        </w:rPr>
        <w:t>.</w:t>
      </w:r>
    </w:p>
    <w:p w14:paraId="07BD14E4" w14:textId="77777777" w:rsidR="001C4A15" w:rsidRDefault="001C4A15" w:rsidP="00427D95">
      <w:pPr>
        <w:rPr>
          <w:rFonts w:ascii="Garamond" w:hAnsi="Garamond"/>
        </w:rPr>
      </w:pPr>
    </w:p>
    <w:p w14:paraId="21D4D839" w14:textId="183A1825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7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17"/>
        <w:gridCol w:w="1843"/>
      </w:tblGrid>
      <w:tr w:rsidR="00307EC0" w:rsidRPr="00912B66" w14:paraId="7E0A1E43" w14:textId="77777777" w:rsidTr="00307EC0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307EC0" w:rsidRPr="00912B66" w:rsidRDefault="00307EC0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307EC0" w:rsidRPr="00912B66" w:rsidRDefault="00307EC0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307EC0" w:rsidRPr="00912B66" w:rsidRDefault="00307EC0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307EC0" w:rsidRPr="00EA7780" w14:paraId="7B63EE58" w14:textId="77777777" w:rsidTr="00EA7780">
        <w:trPr>
          <w:trHeight w:val="5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37AC330E" w:rsidR="00307EC0" w:rsidRPr="00EA7780" w:rsidRDefault="00307EC0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7780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75D7" w14:textId="77777777" w:rsidR="000B2CE1" w:rsidRDefault="00EA7780" w:rsidP="00EA7780">
            <w:pPr>
              <w:pStyle w:val="Default"/>
              <w:rPr>
                <w:bCs/>
                <w:sz w:val="22"/>
                <w:szCs w:val="22"/>
              </w:rPr>
            </w:pPr>
            <w:r w:rsidRPr="00EA7780">
              <w:rPr>
                <w:bCs/>
                <w:sz w:val="22"/>
                <w:szCs w:val="22"/>
              </w:rPr>
              <w:t xml:space="preserve">SKAMEX Spółka z ograniczoną odpowiedzialnością </w:t>
            </w:r>
          </w:p>
          <w:p w14:paraId="0DB6B303" w14:textId="747E20C1" w:rsidR="00EA7780" w:rsidRPr="00EA7780" w:rsidRDefault="00EA7780" w:rsidP="00EA7780">
            <w:pPr>
              <w:pStyle w:val="Default"/>
              <w:rPr>
                <w:bCs/>
                <w:sz w:val="22"/>
                <w:szCs w:val="22"/>
              </w:rPr>
            </w:pPr>
            <w:r w:rsidRPr="00EA7780">
              <w:rPr>
                <w:bCs/>
                <w:sz w:val="22"/>
                <w:szCs w:val="22"/>
              </w:rPr>
              <w:t>Spółka Komandytowa</w:t>
            </w:r>
          </w:p>
          <w:p w14:paraId="1AEA9082" w14:textId="25E3A74D" w:rsidR="00307EC0" w:rsidRPr="00EA7780" w:rsidRDefault="000B2CE1" w:rsidP="00EA7780">
            <w:pPr>
              <w:widowControl/>
              <w:tabs>
                <w:tab w:val="left" w:pos="359"/>
                <w:tab w:val="left" w:pos="5442"/>
              </w:tabs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  <w:bCs/>
              </w:rPr>
              <w:t>u</w:t>
            </w:r>
            <w:r w:rsidR="00EA7780" w:rsidRPr="00EA7780">
              <w:rPr>
                <w:rFonts w:ascii="Garamond" w:hAnsi="Garamond"/>
                <w:bCs/>
              </w:rPr>
              <w:t>l. Częstochowska 38/52, 93-121 Łódź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5A6EFB4F" w:rsidR="00307EC0" w:rsidRPr="00EA7780" w:rsidRDefault="00EA7780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4 012 500,00 zł</w:t>
            </w:r>
          </w:p>
        </w:tc>
      </w:tr>
      <w:tr w:rsidR="00997E88" w:rsidRPr="00EA7780" w14:paraId="62680B79" w14:textId="77777777" w:rsidTr="00307EC0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642F6073" w:rsidR="00997E88" w:rsidRPr="00EA7780" w:rsidRDefault="00997E88" w:rsidP="00997E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7780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CA98" w14:textId="77777777" w:rsidR="00997E88" w:rsidRDefault="00997E88" w:rsidP="00997E8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307219">
              <w:rPr>
                <w:rFonts w:ascii="Garamond" w:hAnsi="Garamond"/>
                <w:lang w:val="en-US"/>
              </w:rPr>
              <w:t xml:space="preserve">ZARYS International Group Sp. z o.o. </w:t>
            </w:r>
            <w:r>
              <w:rPr>
                <w:rFonts w:ascii="Garamond" w:hAnsi="Garamond"/>
                <w:lang w:val="en-US"/>
              </w:rPr>
              <w:t>Sp. k.</w:t>
            </w:r>
          </w:p>
          <w:p w14:paraId="61039624" w14:textId="435E944F" w:rsidR="00997E88" w:rsidRPr="00EA7780" w:rsidRDefault="000B2CE1" w:rsidP="00997E88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>
              <w:rPr>
                <w:rFonts w:ascii="Garamond" w:hAnsi="Garamond"/>
                <w:lang w:val="en-US"/>
              </w:rPr>
              <w:t>u</w:t>
            </w:r>
            <w:r w:rsidR="00997E88">
              <w:rPr>
                <w:rFonts w:ascii="Garamond" w:hAnsi="Garamond"/>
                <w:lang w:val="en-US"/>
              </w:rPr>
              <w:t>l. Pod Borem 18, 41 – 808 Zabrze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6EC55368" w:rsidR="00997E88" w:rsidRPr="00EA7780" w:rsidRDefault="00997E88" w:rsidP="00997E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5 329 410,00 zł</w:t>
            </w:r>
          </w:p>
        </w:tc>
      </w:tr>
      <w:tr w:rsidR="00997E88" w:rsidRPr="00EA7780" w14:paraId="209154B7" w14:textId="77777777" w:rsidTr="00307EC0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0893F6BE" w:rsidR="00997E88" w:rsidRPr="00EA7780" w:rsidRDefault="00997E88" w:rsidP="00997E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7780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4E24" w14:textId="77777777" w:rsidR="000B2CE1" w:rsidRDefault="00997E88" w:rsidP="00997E88">
            <w:pPr>
              <w:pStyle w:val="Default"/>
              <w:rPr>
                <w:bCs/>
                <w:sz w:val="22"/>
                <w:szCs w:val="22"/>
              </w:rPr>
            </w:pPr>
            <w:r w:rsidRPr="00EA7780">
              <w:rPr>
                <w:bCs/>
                <w:sz w:val="22"/>
                <w:szCs w:val="22"/>
              </w:rPr>
              <w:t xml:space="preserve">SKAMEX Spółka z ograniczoną odpowiedzialnością </w:t>
            </w:r>
          </w:p>
          <w:p w14:paraId="17FB7045" w14:textId="23A477F9" w:rsidR="00997E88" w:rsidRPr="00EA7780" w:rsidRDefault="00997E88" w:rsidP="00997E88">
            <w:pPr>
              <w:pStyle w:val="Default"/>
              <w:rPr>
                <w:bCs/>
                <w:sz w:val="22"/>
                <w:szCs w:val="22"/>
              </w:rPr>
            </w:pPr>
            <w:r w:rsidRPr="00EA7780">
              <w:rPr>
                <w:bCs/>
                <w:sz w:val="22"/>
                <w:szCs w:val="22"/>
              </w:rPr>
              <w:t>Spółka Komandytowa</w:t>
            </w:r>
          </w:p>
          <w:p w14:paraId="63E82CE3" w14:textId="097032B3" w:rsidR="00997E88" w:rsidRPr="00EA7780" w:rsidRDefault="000B2CE1" w:rsidP="00997E8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  <w:bCs/>
              </w:rPr>
              <w:t>u</w:t>
            </w:r>
            <w:r w:rsidR="00997E88" w:rsidRPr="00EA7780">
              <w:rPr>
                <w:rFonts w:ascii="Garamond" w:hAnsi="Garamond"/>
                <w:bCs/>
              </w:rPr>
              <w:t>l. Częstochowska 38/52, 93-121 Łódź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762001BE" w:rsidR="00997E88" w:rsidRPr="00EA7780" w:rsidRDefault="00997E88" w:rsidP="00997E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10 216,80 zł</w:t>
            </w:r>
          </w:p>
        </w:tc>
      </w:tr>
      <w:tr w:rsidR="00997E88" w:rsidRPr="00EA7780" w14:paraId="780374FE" w14:textId="77777777" w:rsidTr="00307EC0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73DF" w14:textId="2F6D9E22" w:rsidR="00997E88" w:rsidRPr="00EA7780" w:rsidRDefault="00997E88" w:rsidP="00997E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7780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9CDB" w14:textId="77777777" w:rsidR="00CD7232" w:rsidRDefault="00CD7232" w:rsidP="00CD723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Elektro Med. Grzegorz Pałkowski</w:t>
            </w:r>
          </w:p>
          <w:p w14:paraId="07317178" w14:textId="7C4D9376" w:rsidR="00997E88" w:rsidRPr="00EA7780" w:rsidRDefault="000B2CE1" w:rsidP="00CD7232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u</w:t>
            </w:r>
            <w:r w:rsidR="00CD7232">
              <w:rPr>
                <w:rFonts w:ascii="Garamond" w:hAnsi="Garamond"/>
              </w:rPr>
              <w:t>l. Zabierzowska 11, 32-005 Niepołomice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B94D" w14:textId="2CE08345" w:rsidR="00997E88" w:rsidRPr="00EA7780" w:rsidRDefault="00CD7232" w:rsidP="00997E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16 771,00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0D34D847" w14:textId="7A424ABB" w:rsidR="00DA5517" w:rsidRPr="00D513A0" w:rsidRDefault="000C2A2D" w:rsidP="00D513A0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7777777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14584D45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</w:t>
      </w:r>
      <w:r w:rsidR="008D5AE9">
        <w:rPr>
          <w:rFonts w:ascii="Garamond" w:hAnsi="Garamond"/>
        </w:rPr>
        <w:t xml:space="preserve"> w zakresie części 1, 2, 3, 5, 9</w:t>
      </w:r>
      <w:r w:rsidR="00427D95" w:rsidRPr="00DA5517">
        <w:rPr>
          <w:rFonts w:ascii="Garamond" w:hAnsi="Garamond"/>
        </w:rPr>
        <w:t>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3118"/>
      </w:tblGrid>
      <w:tr w:rsidR="008D5AE9" w:rsidRPr="000E6037" w14:paraId="4232C366" w14:textId="77777777" w:rsidTr="00F207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B51" w14:textId="77777777" w:rsidR="008D5AE9" w:rsidRPr="000E6037" w:rsidRDefault="008D5AE9" w:rsidP="00F207B2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1AB2" w14:textId="77777777" w:rsidR="008D5AE9" w:rsidRPr="000E6037" w:rsidRDefault="008D5AE9" w:rsidP="00F207B2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0850" w14:textId="4E92319C" w:rsidR="008D5AE9" w:rsidRPr="000E6037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8D5AE9" w:rsidRPr="00624922" w14:paraId="4A82033F" w14:textId="77777777" w:rsidTr="00F207B2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EDD5" w14:textId="77777777" w:rsidR="008D5AE9" w:rsidRPr="000E6037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CB0" w14:textId="77777777" w:rsidR="008D5AE9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24922">
              <w:rPr>
                <w:rFonts w:ascii="Garamond" w:hAnsi="Garamond"/>
              </w:rPr>
              <w:t xml:space="preserve">Sinmed Sp. </w:t>
            </w:r>
            <w:r>
              <w:rPr>
                <w:rFonts w:ascii="Garamond" w:hAnsi="Garamond"/>
              </w:rPr>
              <w:t>z o.o.</w:t>
            </w:r>
          </w:p>
          <w:p w14:paraId="38973A47" w14:textId="77777777" w:rsidR="008D5AE9" w:rsidRPr="00624922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Graniczna 32B, 44 – 178 Przyszowice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946E" w14:textId="04820DC9" w:rsidR="008D5AE9" w:rsidRPr="00624922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8D5AE9" w:rsidRPr="000E6037" w14:paraId="7350D321" w14:textId="77777777" w:rsidTr="00F207B2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7889" w14:textId="77777777" w:rsidR="008D5AE9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F677" w14:textId="77777777" w:rsidR="008D5AE9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Elektro Med. Grzegorz Pałkowski</w:t>
            </w:r>
          </w:p>
          <w:p w14:paraId="3F99ECC7" w14:textId="77777777" w:rsidR="008D5AE9" w:rsidRPr="000E6037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Zabierzowska 11, 32-005 Niepołomice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54F4" w14:textId="631DC65E" w:rsidR="008D5AE9" w:rsidRPr="000E6037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8D5AE9" w:rsidRPr="00307219" w14:paraId="27BC7174" w14:textId="77777777" w:rsidTr="00F207B2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858E" w14:textId="77777777" w:rsidR="008D5AE9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06E" w14:textId="77777777" w:rsidR="008D5AE9" w:rsidRDefault="008D5AE9" w:rsidP="00F207B2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307219">
              <w:rPr>
                <w:rFonts w:ascii="Garamond" w:hAnsi="Garamond"/>
                <w:lang w:val="en-US"/>
              </w:rPr>
              <w:t xml:space="preserve">ZARYS International Group Sp. z o.o. </w:t>
            </w:r>
            <w:r>
              <w:rPr>
                <w:rFonts w:ascii="Garamond" w:hAnsi="Garamond"/>
                <w:lang w:val="en-US"/>
              </w:rPr>
              <w:t>Sp. k.</w:t>
            </w:r>
          </w:p>
          <w:p w14:paraId="70A781F0" w14:textId="77777777" w:rsidR="008D5AE9" w:rsidRPr="00307219" w:rsidRDefault="008D5AE9" w:rsidP="00F207B2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Ul. Pod Borem 18, 41 – 808 Zabrze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61F" w14:textId="034E9754" w:rsidR="008D5AE9" w:rsidRPr="00307219" w:rsidRDefault="008D5AE9" w:rsidP="00F207B2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1, 3</w:t>
            </w:r>
          </w:p>
        </w:tc>
      </w:tr>
      <w:tr w:rsidR="008D5AE9" w:rsidRPr="00624922" w14:paraId="0638C792" w14:textId="77777777" w:rsidTr="00F207B2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F6CA" w14:textId="77777777" w:rsidR="008D5AE9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9160" w14:textId="77777777" w:rsidR="008D5AE9" w:rsidRDefault="008D5AE9" w:rsidP="00F207B2">
            <w:pPr>
              <w:tabs>
                <w:tab w:val="left" w:pos="5442"/>
              </w:tabs>
              <w:rPr>
                <w:rFonts w:ascii="Garamond" w:hAnsi="Garamond" w:cs="CIDFont+F2"/>
              </w:rPr>
            </w:pPr>
            <w:r w:rsidRPr="0083618C">
              <w:rPr>
                <w:rFonts w:ascii="Garamond" w:hAnsi="Garamond" w:cs="CIDFont+F2"/>
              </w:rPr>
              <w:t>PRZEDSIĘBIORSTWO HANDLOWO USŁUG</w:t>
            </w:r>
            <w:r>
              <w:rPr>
                <w:rFonts w:ascii="Garamond" w:hAnsi="Garamond" w:cs="CIDFont+F2"/>
              </w:rPr>
              <w:t xml:space="preserve">OWO PRODUKCYJNE </w:t>
            </w:r>
          </w:p>
          <w:p w14:paraId="1A880298" w14:textId="77777777" w:rsidR="008D5AE9" w:rsidRDefault="008D5AE9" w:rsidP="00F207B2">
            <w:pPr>
              <w:tabs>
                <w:tab w:val="left" w:pos="5442"/>
              </w:tabs>
              <w:rPr>
                <w:rFonts w:ascii="Garamond" w:hAnsi="Garamond" w:cs="CIDFont+F2"/>
              </w:rPr>
            </w:pPr>
            <w:r>
              <w:rPr>
                <w:rFonts w:ascii="Garamond" w:hAnsi="Garamond" w:cs="CIDFont+F2"/>
              </w:rPr>
              <w:t>KRAK OLD SP Z O.</w:t>
            </w:r>
            <w:r w:rsidRPr="0083618C">
              <w:rPr>
                <w:rFonts w:ascii="Garamond" w:hAnsi="Garamond" w:cs="CIDFont+F2"/>
              </w:rPr>
              <w:t>O</w:t>
            </w:r>
            <w:r>
              <w:rPr>
                <w:rFonts w:ascii="Garamond" w:hAnsi="Garamond" w:cs="CIDFont+F2"/>
              </w:rPr>
              <w:t>.</w:t>
            </w:r>
          </w:p>
          <w:p w14:paraId="6ED83837" w14:textId="77777777" w:rsidR="008D5AE9" w:rsidRPr="0083618C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 w:cs="CIDFont+F2"/>
              </w:rPr>
              <w:t>Ul. Limanowskiego 48/7, 30 – 551 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7C41" w14:textId="74787914" w:rsidR="008D5AE9" w:rsidRPr="00624922" w:rsidRDefault="008D5AE9" w:rsidP="00F207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5AE9" w:rsidRPr="000E6037" w14:paraId="2363058F" w14:textId="77777777" w:rsidTr="00F207B2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EC8D" w14:textId="77777777" w:rsidR="008D5AE9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61F" w14:textId="77777777" w:rsidR="008D5AE9" w:rsidRPr="00FF613E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F613E">
              <w:rPr>
                <w:rFonts w:ascii="Garamond" w:hAnsi="Garamond"/>
              </w:rPr>
              <w:t>Konsorcjum firm</w:t>
            </w:r>
          </w:p>
          <w:p w14:paraId="018C787E" w14:textId="77777777" w:rsidR="008D5AE9" w:rsidRPr="00FF613E" w:rsidRDefault="008D5AE9" w:rsidP="00F207B2">
            <w:pPr>
              <w:pStyle w:val="Default"/>
              <w:rPr>
                <w:sz w:val="22"/>
                <w:szCs w:val="22"/>
              </w:rPr>
            </w:pPr>
            <w:r w:rsidRPr="00FF613E">
              <w:rPr>
                <w:sz w:val="22"/>
                <w:szCs w:val="22"/>
              </w:rPr>
              <w:t>3M Poland Sp. z o.o. oraz Nettle S.A.</w:t>
            </w:r>
          </w:p>
          <w:p w14:paraId="04F73C77" w14:textId="77777777" w:rsidR="008D5AE9" w:rsidRPr="00FF613E" w:rsidRDefault="008D5AE9" w:rsidP="00F207B2">
            <w:pPr>
              <w:pStyle w:val="Default"/>
            </w:pPr>
            <w:r w:rsidRPr="00FF613E">
              <w:rPr>
                <w:sz w:val="22"/>
                <w:szCs w:val="22"/>
              </w:rPr>
              <w:t>Al. Katowicka 117 Kajetany, 05-830 Nadarzyn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47AC" w14:textId="77777777" w:rsidR="008D5AE9" w:rsidRDefault="008D5AE9" w:rsidP="00F207B2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"/>
            </w:tblGrid>
            <w:tr w:rsidR="008D5AE9" w14:paraId="7557C527" w14:textId="77777777" w:rsidTr="00F207B2">
              <w:trPr>
                <w:trHeight w:val="97"/>
                <w:jc w:val="center"/>
              </w:trPr>
              <w:tc>
                <w:tcPr>
                  <w:tcW w:w="0" w:type="auto"/>
                </w:tcPr>
                <w:p w14:paraId="2CE5576D" w14:textId="7A97B2A1" w:rsidR="008D5AE9" w:rsidRDefault="008D5AE9" w:rsidP="00F207B2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t>5</w:t>
                  </w:r>
                </w:p>
              </w:tc>
            </w:tr>
          </w:tbl>
          <w:p w14:paraId="4333557A" w14:textId="77777777" w:rsidR="008D5AE9" w:rsidRPr="000E6037" w:rsidRDefault="008D5AE9" w:rsidP="00F207B2">
            <w:pPr>
              <w:jc w:val="center"/>
              <w:rPr>
                <w:rFonts w:ascii="Garamond" w:hAnsi="Garamond"/>
              </w:rPr>
            </w:pPr>
          </w:p>
        </w:tc>
      </w:tr>
      <w:tr w:rsidR="008D5AE9" w:rsidRPr="00624922" w14:paraId="6244E7E9" w14:textId="77777777" w:rsidTr="00F207B2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096E" w14:textId="77777777" w:rsidR="008D5AE9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8991" w14:textId="77777777" w:rsidR="008D5AE9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14:paraId="51E959E4" w14:textId="77777777" w:rsidR="008D5AE9" w:rsidRDefault="008D5AE9" w:rsidP="00F207B2">
            <w:pPr>
              <w:pStyle w:val="Default"/>
            </w:pPr>
            <w:r>
              <w:t>Citonet Kraków Sp. z o.o.</w:t>
            </w:r>
          </w:p>
          <w:p w14:paraId="002A4DFC" w14:textId="77777777" w:rsidR="008D5AE9" w:rsidRDefault="008D5AE9" w:rsidP="00F207B2">
            <w:pPr>
              <w:pStyle w:val="Default"/>
            </w:pPr>
            <w:r>
              <w:t>Ul. Gromadzka 52, 30 – 719 Kraków</w:t>
            </w:r>
          </w:p>
          <w:p w14:paraId="71FE5AF7" w14:textId="77777777" w:rsidR="008D5AE9" w:rsidRDefault="008D5AE9" w:rsidP="00F207B2">
            <w:pPr>
              <w:pStyle w:val="Default"/>
            </w:pPr>
            <w:r>
              <w:t xml:space="preserve">Toruńskie Zakłady Materiałów Opatrunkowych S.A. </w:t>
            </w:r>
          </w:p>
          <w:p w14:paraId="45F4AC32" w14:textId="77777777" w:rsidR="008D5AE9" w:rsidRDefault="008D5AE9" w:rsidP="00F207B2">
            <w:pPr>
              <w:pStyle w:val="Default"/>
            </w:pPr>
            <w:r>
              <w:t>Ul. Żółkiewskiego 20/26, 87-100 Toruń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D5AE9" w14:paraId="5802D9C7" w14:textId="77777777" w:rsidTr="00F207B2">
              <w:trPr>
                <w:trHeight w:val="210"/>
              </w:trPr>
              <w:tc>
                <w:tcPr>
                  <w:tcW w:w="0" w:type="auto"/>
                </w:tcPr>
                <w:p w14:paraId="567EC2C5" w14:textId="77777777" w:rsidR="008D5AE9" w:rsidRDefault="008D5AE9" w:rsidP="00F207B2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00699BD0" w14:textId="77777777" w:rsidR="008D5AE9" w:rsidRPr="00624922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4BA5" w14:textId="095009D0" w:rsidR="008D5AE9" w:rsidRPr="00624922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D5AE9" w:rsidRPr="000E6037" w14:paraId="0B5D8D48" w14:textId="77777777" w:rsidTr="00F207B2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BBD6" w14:textId="77777777" w:rsidR="008D5AE9" w:rsidRDefault="008D5AE9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2"/>
            </w:tblGrid>
            <w:tr w:rsidR="008D5AE9" w:rsidRPr="003C52E9" w14:paraId="64BE292C" w14:textId="77777777" w:rsidTr="00F207B2">
              <w:trPr>
                <w:trHeight w:val="90"/>
              </w:trPr>
              <w:tc>
                <w:tcPr>
                  <w:tcW w:w="0" w:type="auto"/>
                </w:tcPr>
                <w:p w14:paraId="421F75A9" w14:textId="77777777" w:rsidR="00C7528D" w:rsidRDefault="00C7528D" w:rsidP="00C7528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3C52E9">
                    <w:rPr>
                      <w:bCs/>
                      <w:sz w:val="22"/>
                      <w:szCs w:val="22"/>
                    </w:rPr>
                    <w:t>SKAMEX Spółka z ograniczoną odpowiedzialnością Spółka Komandytowa</w:t>
                  </w:r>
                </w:p>
                <w:p w14:paraId="21556987" w14:textId="77777777" w:rsidR="008D5AE9" w:rsidRPr="003C52E9" w:rsidRDefault="008D5AE9" w:rsidP="00F207B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Ul. Częstochowska 38/52, 93-121 Łódź</w:t>
                  </w:r>
                </w:p>
              </w:tc>
            </w:tr>
          </w:tbl>
          <w:p w14:paraId="6E3E619C" w14:textId="77777777" w:rsidR="008D5AE9" w:rsidRPr="000E6037" w:rsidRDefault="008D5AE9" w:rsidP="00F207B2">
            <w:pPr>
              <w:tabs>
                <w:tab w:val="left" w:pos="5442"/>
              </w:tabs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0EE0" w14:textId="74DDB871" w:rsidR="008D5AE9" w:rsidRPr="00C05E3D" w:rsidRDefault="00C05E3D" w:rsidP="00C05E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1, 2, 3, 5</w:t>
            </w:r>
          </w:p>
        </w:tc>
      </w:tr>
    </w:tbl>
    <w:p w14:paraId="781F13A6" w14:textId="688D64BF" w:rsidR="001C4A15" w:rsidRDefault="001C4A15" w:rsidP="0019518C">
      <w:pPr>
        <w:jc w:val="both"/>
        <w:rPr>
          <w:rFonts w:ascii="Garamond" w:hAnsi="Garamond"/>
          <w:color w:val="000000"/>
        </w:rPr>
      </w:pPr>
    </w:p>
    <w:p w14:paraId="68538B85" w14:textId="73329B24" w:rsidR="008D5AE9" w:rsidRDefault="008D5AE9" w:rsidP="0019518C">
      <w:pPr>
        <w:jc w:val="both"/>
        <w:rPr>
          <w:rFonts w:ascii="Garamond" w:hAnsi="Garamond"/>
          <w:color w:val="000000"/>
        </w:rPr>
      </w:pPr>
    </w:p>
    <w:p w14:paraId="6C757834" w14:textId="7C1621E4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BC49CA" w14:paraId="34A7549B" w14:textId="77777777" w:rsidTr="00F207B2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4CFB4C" w14:textId="77777777" w:rsidR="00BC49CA" w:rsidRDefault="00BC49CA" w:rsidP="00F207B2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0251870D" w14:textId="77777777" w:rsidR="00BC49CA" w:rsidRDefault="00BC49CA" w:rsidP="00F207B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14:paraId="0CB6BBB1" w14:textId="77777777" w:rsidR="00BC49CA" w:rsidRPr="009A544F" w:rsidRDefault="00BC49CA" w:rsidP="00F207B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94B3118" w14:textId="77777777" w:rsidR="00BC49CA" w:rsidRDefault="00BC49CA" w:rsidP="00F207B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BC49CA" w:rsidRPr="00C12B33" w14:paraId="5B43613D" w14:textId="77777777" w:rsidTr="00F207B2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658246" w14:textId="77777777" w:rsidR="00BC49CA" w:rsidRPr="00C12B33" w:rsidRDefault="00BC49CA" w:rsidP="00F207B2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</w:p>
        </w:tc>
      </w:tr>
      <w:tr w:rsidR="00BC49CA" w:rsidRPr="00C7528D" w14:paraId="737376B9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4D6922" w14:textId="2A31031A" w:rsidR="00BC49CA" w:rsidRPr="00E87FA5" w:rsidRDefault="00C7528D" w:rsidP="00C7528D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307219">
              <w:rPr>
                <w:rFonts w:ascii="Garamond" w:hAnsi="Garamond"/>
                <w:lang w:val="en-US"/>
              </w:rPr>
              <w:t xml:space="preserve">ZARYS International Group Sp. z o.o. </w:t>
            </w:r>
            <w:r>
              <w:rPr>
                <w:rFonts w:ascii="Garamond" w:hAnsi="Garamond"/>
                <w:lang w:val="en-US"/>
              </w:rPr>
              <w:t>Sp. k.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7FA" w14:textId="7130769D" w:rsidR="00BC49CA" w:rsidRPr="00E87FA5" w:rsidRDefault="007F1542" w:rsidP="00F207B2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30,96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6793" w14:textId="16B0CC53" w:rsidR="00BC49CA" w:rsidRPr="00E87FA5" w:rsidRDefault="007F1542" w:rsidP="00F207B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30,96</w:t>
            </w:r>
          </w:p>
        </w:tc>
      </w:tr>
      <w:tr w:rsidR="00BC49CA" w:rsidRPr="00C7528D" w14:paraId="72A8AA86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791475" w14:textId="77777777" w:rsidR="00C7528D" w:rsidRDefault="00C7528D" w:rsidP="00C7528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14:paraId="5812BBC5" w14:textId="77777777" w:rsidR="00C7528D" w:rsidRDefault="00C7528D" w:rsidP="00C7528D">
            <w:pPr>
              <w:pStyle w:val="Default"/>
              <w:jc w:val="right"/>
            </w:pPr>
            <w:r>
              <w:t>Citonet Kraków Sp. z o.o.</w:t>
            </w:r>
          </w:p>
          <w:p w14:paraId="62663F68" w14:textId="2A787047" w:rsidR="00BC49CA" w:rsidRPr="00C7528D" w:rsidRDefault="00C7528D" w:rsidP="00C7528D">
            <w:pPr>
              <w:pStyle w:val="Default"/>
              <w:jc w:val="right"/>
            </w:pPr>
            <w:r>
              <w:t xml:space="preserve">Toruńskie Zakłady Materiałów Opatrunkowych S.A.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504" w14:textId="32D025CB" w:rsidR="00BC49CA" w:rsidRPr="00C7528D" w:rsidRDefault="007F1542" w:rsidP="00F207B2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53,77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412" w14:textId="43176A9B" w:rsidR="00BC49CA" w:rsidRPr="00C7528D" w:rsidRDefault="007F1542" w:rsidP="00F207B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53,77</w:t>
            </w:r>
          </w:p>
        </w:tc>
      </w:tr>
      <w:tr w:rsidR="00BC49CA" w:rsidRPr="00C7528D" w14:paraId="4CFD83C4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91B609" w14:textId="76F2D225" w:rsidR="00BC49CA" w:rsidRPr="00C7528D" w:rsidRDefault="00C7528D" w:rsidP="00C7528D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3C52E9">
              <w:rPr>
                <w:bCs/>
                <w:sz w:val="22"/>
                <w:szCs w:val="22"/>
              </w:rPr>
              <w:t>SKAMEX Spółka z ograniczoną odpowiedzialnością 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6A8" w14:textId="3971F6E0" w:rsidR="00BC49CA" w:rsidRPr="00C7528D" w:rsidRDefault="007F1542" w:rsidP="00F207B2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2746" w14:textId="27626D32" w:rsidR="00BC49CA" w:rsidRPr="00C7528D" w:rsidRDefault="007F1542" w:rsidP="00F207B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BC49CA" w:rsidRPr="00C12B33" w14:paraId="69A6C786" w14:textId="77777777" w:rsidTr="00F207B2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CCF382" w14:textId="77777777" w:rsidR="00BC49CA" w:rsidRPr="00C12B33" w:rsidRDefault="00BC49CA" w:rsidP="00F207B2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3</w:t>
            </w:r>
          </w:p>
        </w:tc>
      </w:tr>
      <w:tr w:rsidR="00BF398B" w:rsidRPr="00BF398B" w14:paraId="1478D1CD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413EEA" w14:textId="5D182B99" w:rsidR="00BF398B" w:rsidRPr="00BF398B" w:rsidRDefault="00BF398B" w:rsidP="00BF398B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307219">
              <w:rPr>
                <w:rFonts w:ascii="Garamond" w:hAnsi="Garamond"/>
                <w:lang w:val="en-US"/>
              </w:rPr>
              <w:t xml:space="preserve">ZARYS International Group Sp. z o.o. </w:t>
            </w:r>
            <w:r>
              <w:rPr>
                <w:rFonts w:ascii="Garamond" w:hAnsi="Garamond"/>
                <w:lang w:val="en-US"/>
              </w:rPr>
              <w:t>Sp. k.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6BAD" w14:textId="75400128" w:rsidR="00BF398B" w:rsidRPr="007C02C0" w:rsidRDefault="00740541" w:rsidP="00BF398B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F6D" w14:textId="7D822990" w:rsidR="00BF398B" w:rsidRPr="007C02C0" w:rsidRDefault="00740541" w:rsidP="00BF398B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  <w:tr w:rsidR="00BF398B" w:rsidRPr="00BF398B" w14:paraId="27B654FF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045C0E" w14:textId="4FAEDD3F" w:rsidR="00BF398B" w:rsidRPr="00BF398B" w:rsidRDefault="00BF398B" w:rsidP="00BF398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BF398B">
              <w:rPr>
                <w:rFonts w:ascii="Garamond" w:hAnsi="Garamond"/>
                <w:bCs/>
              </w:rPr>
              <w:t>SKAMEX Spółka z ograniczoną odpowiedzialnością 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DC4" w14:textId="1E755BCC" w:rsidR="00BF398B" w:rsidRPr="00BF398B" w:rsidRDefault="00740541" w:rsidP="00BF398B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54,34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963" w14:textId="0DB19A80" w:rsidR="00BF398B" w:rsidRPr="00BF398B" w:rsidRDefault="00740541" w:rsidP="00BF398B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54,34</w:t>
            </w:r>
          </w:p>
        </w:tc>
      </w:tr>
      <w:tr w:rsidR="00BF398B" w:rsidRPr="00C12B33" w14:paraId="2024B266" w14:textId="77777777" w:rsidTr="00F207B2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1559D8" w14:textId="1D3854F4" w:rsidR="00BF398B" w:rsidRPr="00C12B33" w:rsidRDefault="00BF398B" w:rsidP="00BF398B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5</w:t>
            </w:r>
          </w:p>
        </w:tc>
      </w:tr>
      <w:tr w:rsidR="00BF398B" w:rsidRPr="00E87FA5" w14:paraId="23FF8541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B88EE6" w14:textId="77777777" w:rsidR="0063010C" w:rsidRPr="00FF613E" w:rsidRDefault="0063010C" w:rsidP="0063010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FF613E">
              <w:rPr>
                <w:rFonts w:ascii="Garamond" w:hAnsi="Garamond"/>
              </w:rPr>
              <w:t>Konsorcjum firm</w:t>
            </w:r>
          </w:p>
          <w:p w14:paraId="3ADCC181" w14:textId="5356237F" w:rsidR="00BF398B" w:rsidRPr="0063010C" w:rsidRDefault="0063010C" w:rsidP="0063010C">
            <w:pPr>
              <w:pStyle w:val="Default"/>
              <w:jc w:val="right"/>
              <w:rPr>
                <w:sz w:val="22"/>
                <w:szCs w:val="22"/>
              </w:rPr>
            </w:pPr>
            <w:r w:rsidRPr="00FF613E">
              <w:rPr>
                <w:sz w:val="22"/>
                <w:szCs w:val="22"/>
              </w:rPr>
              <w:t>3M Pol</w:t>
            </w:r>
            <w:r>
              <w:rPr>
                <w:sz w:val="22"/>
                <w:szCs w:val="22"/>
              </w:rPr>
              <w:t>and Sp. z o.o. oraz Nettle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5285" w14:textId="3B5BC3C6" w:rsidR="00BF398B" w:rsidRPr="0063010C" w:rsidRDefault="008B2CD0" w:rsidP="00BF398B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90,92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E4B" w14:textId="262CF8CA" w:rsidR="00BF398B" w:rsidRPr="0063010C" w:rsidRDefault="008B2CD0" w:rsidP="00BF398B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90,92</w:t>
            </w:r>
          </w:p>
        </w:tc>
      </w:tr>
      <w:tr w:rsidR="00BF398B" w:rsidRPr="00C12B33" w14:paraId="5F78FAF4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A7D892" w14:textId="5374CE33" w:rsidR="00BF398B" w:rsidRPr="00AE78DE" w:rsidRDefault="0063010C" w:rsidP="0063010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BF398B">
              <w:rPr>
                <w:rFonts w:ascii="Garamond" w:hAnsi="Garamond"/>
                <w:bCs/>
              </w:rPr>
              <w:t>SKAMEX Spółka z ograniczoną odpowiedzialnością 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73A" w14:textId="3C58F543" w:rsidR="00BF398B" w:rsidRPr="0063010C" w:rsidRDefault="008B2CD0" w:rsidP="00BF398B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322" w14:textId="34D4E90F" w:rsidR="00BF398B" w:rsidRPr="0063010C" w:rsidRDefault="008B2CD0" w:rsidP="00BF398B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BF398B" w:rsidRPr="00C12B33" w14:paraId="4A950C7A" w14:textId="77777777" w:rsidTr="00F207B2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FB87CA" w14:textId="5667F07B" w:rsidR="00BF398B" w:rsidRPr="00C12B33" w:rsidRDefault="00BF398B" w:rsidP="00BF398B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9</w:t>
            </w:r>
          </w:p>
        </w:tc>
      </w:tr>
      <w:tr w:rsidR="00BF398B" w:rsidRPr="00E87FA5" w14:paraId="7C4AB8BD" w14:textId="77777777" w:rsidTr="00F207B2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0C71B8" w14:textId="50C835A6" w:rsidR="00BF398B" w:rsidRPr="00535948" w:rsidRDefault="00535948" w:rsidP="0053594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Elektro Med. Grzegorz Pałkowski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209" w14:textId="03EA6E2F" w:rsidR="00BF398B" w:rsidRPr="007C02C0" w:rsidRDefault="00DF7770" w:rsidP="00BF398B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637" w14:textId="49E5FC00" w:rsidR="00BF398B" w:rsidRPr="007C02C0" w:rsidRDefault="00DF7770" w:rsidP="00BF398B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</w:tbl>
    <w:p w14:paraId="06F8AA44" w14:textId="77777777" w:rsidR="00D66B56" w:rsidRDefault="00D66B56" w:rsidP="00B55953">
      <w:pPr>
        <w:ind w:left="284"/>
        <w:jc w:val="both"/>
        <w:rPr>
          <w:rFonts w:ascii="Garamond" w:hAnsi="Garamond"/>
        </w:rPr>
      </w:pPr>
    </w:p>
    <w:p w14:paraId="3F524C2D" w14:textId="699138F9" w:rsidR="00D66B56" w:rsidRDefault="00D66B56" w:rsidP="00CB359A">
      <w:pPr>
        <w:jc w:val="both"/>
        <w:rPr>
          <w:rFonts w:ascii="Garamond" w:hAnsi="Garamond"/>
        </w:rPr>
      </w:pPr>
    </w:p>
    <w:p w14:paraId="2C856381" w14:textId="3C77144B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D484E">
        <w:rPr>
          <w:rFonts w:ascii="Garamond" w:hAnsi="Garamond"/>
        </w:rPr>
        <w:t xml:space="preserve">Uzasadnienie liczby przyznanych punktów: </w:t>
      </w:r>
      <w:r w:rsidR="00B55953" w:rsidRPr="009D484E">
        <w:rPr>
          <w:rFonts w:ascii="Garamond" w:hAnsi="Garamond"/>
        </w:rPr>
        <w:t>z</w:t>
      </w:r>
      <w:r w:rsidR="00B55953" w:rsidRPr="00B55953">
        <w:rPr>
          <w:rFonts w:ascii="Garamond" w:hAnsi="Garamond"/>
        </w:rPr>
        <w:t>godnie z art. 91 ust. 1 ustawy Prawo zamó</w:t>
      </w:r>
      <w:r w:rsidR="00960377">
        <w:rPr>
          <w:rFonts w:ascii="Garamond" w:hAnsi="Garamond"/>
        </w:rPr>
        <w:t>wień publicznych, każda powyższe oferty otrzymały</w:t>
      </w:r>
      <w:r w:rsidR="00B55953" w:rsidRPr="00B55953">
        <w:rPr>
          <w:rFonts w:ascii="Garamond" w:hAnsi="Garamond"/>
        </w:rPr>
        <w:t xml:space="preserve"> punkty w kryterium oceny ofert zgodnie ze sposobem określonym </w:t>
      </w:r>
      <w:r w:rsidR="00104BA1">
        <w:rPr>
          <w:rFonts w:ascii="Garamond" w:hAnsi="Garamond"/>
        </w:rPr>
        <w:br/>
      </w:r>
      <w:r w:rsidR="00B55953" w:rsidRPr="00B55953">
        <w:rPr>
          <w:rFonts w:ascii="Garamond" w:hAnsi="Garamond"/>
        </w:rPr>
        <w:t>w Specyfikacji</w:t>
      </w:r>
      <w:r w:rsidR="00960377">
        <w:rPr>
          <w:rFonts w:ascii="Garamond" w:hAnsi="Garamond"/>
        </w:rPr>
        <w:t>.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Pr="00085C81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Pr="00085C81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35F5A914" w:rsidR="00D615EE" w:rsidRPr="00085C81" w:rsidRDefault="00D615EE" w:rsidP="00D615EE">
      <w:pPr>
        <w:ind w:left="284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C643078" w14:textId="77777777" w:rsidR="00C8005D" w:rsidRPr="00085C81" w:rsidRDefault="00C8005D" w:rsidP="00D615EE">
      <w:pPr>
        <w:ind w:left="284"/>
        <w:jc w:val="both"/>
        <w:rPr>
          <w:rFonts w:ascii="Garamond" w:hAnsi="Garamond"/>
        </w:rPr>
      </w:pPr>
    </w:p>
    <w:p w14:paraId="2C6E591C" w14:textId="6F9119B1" w:rsidR="00C8005D" w:rsidRDefault="00C8005D" w:rsidP="00C8005D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085C81">
        <w:rPr>
          <w:rFonts w:ascii="Garamond" w:hAnsi="Garamond"/>
        </w:rPr>
        <w:t xml:space="preserve">W postępowaniu </w:t>
      </w:r>
      <w:r w:rsidR="008339E3">
        <w:rPr>
          <w:rFonts w:ascii="Garamond" w:hAnsi="Garamond"/>
        </w:rPr>
        <w:t xml:space="preserve">odrzucono ofertę: </w:t>
      </w:r>
    </w:p>
    <w:p w14:paraId="2C937EF5" w14:textId="317A46F6" w:rsidR="008339E3" w:rsidRDefault="008339E3" w:rsidP="008339E3">
      <w:pPr>
        <w:widowControl/>
        <w:jc w:val="both"/>
        <w:rPr>
          <w:rFonts w:ascii="Garamond" w:hAnsi="Garamond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5481"/>
        <w:gridCol w:w="1843"/>
      </w:tblGrid>
      <w:tr w:rsidR="009642BF" w:rsidRPr="00BF3C35" w14:paraId="0C0EC809" w14:textId="77777777" w:rsidTr="009642BF">
        <w:trPr>
          <w:cantSplit/>
          <w:trHeight w:val="54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82D4" w14:textId="77777777" w:rsidR="009642BF" w:rsidRPr="008142C4" w:rsidRDefault="009642BF" w:rsidP="00F207B2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42C4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586" w14:textId="77777777" w:rsidR="009642BF" w:rsidRPr="00BF3C35" w:rsidRDefault="009642BF" w:rsidP="00F207B2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F3C35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7C9A" w14:textId="77777777" w:rsidR="009642BF" w:rsidRPr="009B66C0" w:rsidRDefault="009642BF" w:rsidP="00F207B2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9642BF" w:rsidRPr="00C03466" w14:paraId="5B172CF4" w14:textId="77777777" w:rsidTr="009642BF">
        <w:trPr>
          <w:cantSplit/>
          <w:trHeight w:val="4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B91" w14:textId="66A95BF1" w:rsidR="009642BF" w:rsidRPr="008142C4" w:rsidRDefault="009642BF" w:rsidP="00F207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9"/>
            </w:tblGrid>
            <w:tr w:rsidR="009642BF" w:rsidRPr="008142C4" w14:paraId="437F7DC8" w14:textId="77777777" w:rsidTr="00F207B2">
              <w:trPr>
                <w:trHeight w:val="354"/>
              </w:trPr>
              <w:tc>
                <w:tcPr>
                  <w:tcW w:w="4109" w:type="dxa"/>
                </w:tcPr>
                <w:p w14:paraId="4223F69B" w14:textId="77777777" w:rsidR="009642BF" w:rsidRDefault="009642BF" w:rsidP="009642BF">
                  <w:pPr>
                    <w:tabs>
                      <w:tab w:val="left" w:pos="5442"/>
                    </w:tabs>
                    <w:rPr>
                      <w:rFonts w:ascii="Garamond" w:hAnsi="Garamond" w:cs="CIDFont+F2"/>
                    </w:rPr>
                  </w:pPr>
                  <w:r w:rsidRPr="0083618C">
                    <w:rPr>
                      <w:rFonts w:ascii="Garamond" w:hAnsi="Garamond" w:cs="CIDFont+F2"/>
                    </w:rPr>
                    <w:t>PRZEDSIĘBIORSTWO HANDLOWO USŁUG</w:t>
                  </w:r>
                  <w:r>
                    <w:rPr>
                      <w:rFonts w:ascii="Garamond" w:hAnsi="Garamond" w:cs="CIDFont+F2"/>
                    </w:rPr>
                    <w:t xml:space="preserve">OWO PRODUKCYJNE </w:t>
                  </w:r>
                </w:p>
                <w:p w14:paraId="78B86E19" w14:textId="77777777" w:rsidR="009642BF" w:rsidRDefault="009642BF" w:rsidP="009642BF">
                  <w:pPr>
                    <w:tabs>
                      <w:tab w:val="left" w:pos="5442"/>
                    </w:tabs>
                    <w:rPr>
                      <w:rFonts w:ascii="Garamond" w:hAnsi="Garamond" w:cs="CIDFont+F2"/>
                    </w:rPr>
                  </w:pPr>
                  <w:r>
                    <w:rPr>
                      <w:rFonts w:ascii="Garamond" w:hAnsi="Garamond" w:cs="CIDFont+F2"/>
                    </w:rPr>
                    <w:t>KRAK OLD SP Z O.</w:t>
                  </w:r>
                  <w:r w:rsidRPr="0083618C">
                    <w:rPr>
                      <w:rFonts w:ascii="Garamond" w:hAnsi="Garamond" w:cs="CIDFont+F2"/>
                    </w:rPr>
                    <w:t>O</w:t>
                  </w:r>
                  <w:r>
                    <w:rPr>
                      <w:rFonts w:ascii="Garamond" w:hAnsi="Garamond" w:cs="CIDFont+F2"/>
                    </w:rPr>
                    <w:t>.</w:t>
                  </w:r>
                </w:p>
                <w:p w14:paraId="04581DE5" w14:textId="5664B476" w:rsidR="009642BF" w:rsidRPr="004E7C4B" w:rsidRDefault="009642BF" w:rsidP="009642B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CIDFont+F2"/>
                    </w:rPr>
                    <w:t>Ul. Limanowskiego 48/7, 30 – 551 Kraków</w:t>
                  </w:r>
                </w:p>
              </w:tc>
            </w:tr>
          </w:tbl>
          <w:p w14:paraId="0D094637" w14:textId="77777777" w:rsidR="009642BF" w:rsidRPr="004E7C4B" w:rsidRDefault="009642BF" w:rsidP="00F207B2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651" w14:textId="093CBB9E" w:rsidR="009642BF" w:rsidRPr="009B66C0" w:rsidRDefault="009642BF" w:rsidP="00F207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</w:tbl>
    <w:p w14:paraId="23246A14" w14:textId="77777777" w:rsidR="009642BF" w:rsidRDefault="009642BF" w:rsidP="009642BF">
      <w:pPr>
        <w:jc w:val="both"/>
        <w:rPr>
          <w:rFonts w:ascii="Garamond" w:hAnsi="Garamond"/>
          <w:color w:val="000000"/>
        </w:rPr>
      </w:pPr>
    </w:p>
    <w:p w14:paraId="47064826" w14:textId="28B3D7AD" w:rsidR="009642BF" w:rsidRPr="00A539CC" w:rsidRDefault="00A9156A" w:rsidP="00A9156A">
      <w:pPr>
        <w:widowControl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 </w:t>
      </w:r>
      <w:r w:rsidR="009642BF" w:rsidRPr="00236D68">
        <w:rPr>
          <w:rFonts w:ascii="Garamond" w:hAnsi="Garamond"/>
          <w:color w:val="000000"/>
        </w:rPr>
        <w:t xml:space="preserve">Uzasadnienie prawne: </w:t>
      </w:r>
      <w:r w:rsidR="009642BF">
        <w:rPr>
          <w:rFonts w:ascii="Garamond" w:hAnsi="Garamond"/>
        </w:rPr>
        <w:t>art. 89 ust. 1 pkt 2</w:t>
      </w:r>
      <w:r w:rsidR="009642BF" w:rsidRPr="00A539CC">
        <w:rPr>
          <w:rFonts w:ascii="Garamond" w:hAnsi="Garamond"/>
        </w:rPr>
        <w:t xml:space="preserve"> ustawy Prawo zamówień publicznych </w:t>
      </w:r>
    </w:p>
    <w:p w14:paraId="570AAD33" w14:textId="50C0B6BF" w:rsidR="009642BF" w:rsidRPr="004E7C4B" w:rsidRDefault="00A9156A" w:rsidP="00A9156A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</w:t>
      </w:r>
      <w:r w:rsidR="009642BF" w:rsidRPr="00236D68">
        <w:rPr>
          <w:rFonts w:ascii="Garamond" w:hAnsi="Garamond"/>
          <w:color w:val="000000"/>
        </w:rPr>
        <w:t xml:space="preserve">Uzasadnienie </w:t>
      </w:r>
      <w:r w:rsidR="009642BF">
        <w:rPr>
          <w:rFonts w:ascii="Garamond" w:hAnsi="Garamond"/>
          <w:color w:val="000000"/>
        </w:rPr>
        <w:t>faktyczne</w:t>
      </w:r>
      <w:r w:rsidR="009642BF" w:rsidRPr="00236D68">
        <w:rPr>
          <w:rFonts w:ascii="Garamond" w:hAnsi="Garamond"/>
          <w:color w:val="000000"/>
        </w:rPr>
        <w:t>:</w:t>
      </w:r>
      <w:r w:rsidR="009642BF">
        <w:rPr>
          <w:rFonts w:ascii="Garamond" w:hAnsi="Garamond"/>
          <w:color w:val="000000"/>
        </w:rPr>
        <w:t xml:space="preserve"> </w:t>
      </w:r>
      <w:r w:rsidR="009642BF" w:rsidRPr="000F5D35">
        <w:rPr>
          <w:rFonts w:ascii="Garamond" w:hAnsi="Garamond"/>
        </w:rPr>
        <w:t>treść oferty nie odpowiada treści specyfikacji istotnych warunków zamówienia.</w:t>
      </w:r>
    </w:p>
    <w:p w14:paraId="2F76FD52" w14:textId="1C1C5E77" w:rsidR="00A9156A" w:rsidRDefault="00A9156A" w:rsidP="00A915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W zakresie części 2 poz. 1 Zamawiający wymagał </w:t>
      </w:r>
      <w:r w:rsidR="00986FAC">
        <w:rPr>
          <w:rFonts w:ascii="Garamond" w:hAnsi="Garamond"/>
        </w:rPr>
        <w:t>aby zaoferowan</w:t>
      </w:r>
      <w:r>
        <w:rPr>
          <w:rFonts w:ascii="Garamond" w:hAnsi="Garamond"/>
        </w:rPr>
        <w:t>e okulary posiadały</w:t>
      </w:r>
      <w:r w:rsidRPr="00A9156A">
        <w:rPr>
          <w:rFonts w:ascii="Garamond" w:hAnsi="Garamond"/>
        </w:rPr>
        <w:t xml:space="preserve"> gumowe </w:t>
      </w:r>
      <w:r>
        <w:rPr>
          <w:rFonts w:ascii="Garamond" w:hAnsi="Garamond"/>
        </w:rPr>
        <w:t xml:space="preserve">      </w:t>
      </w:r>
    </w:p>
    <w:p w14:paraId="00B2C1CA" w14:textId="77777777" w:rsidR="00A9156A" w:rsidRDefault="00A9156A" w:rsidP="00A915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A9156A">
        <w:rPr>
          <w:rFonts w:ascii="Garamond" w:hAnsi="Garamond"/>
        </w:rPr>
        <w:t>elastyczne zauszniki lub wyprofilowane plastikowe zauszniki z możliwością regulacji.</w:t>
      </w:r>
      <w:r>
        <w:rPr>
          <w:rFonts w:ascii="Garamond" w:hAnsi="Garamond"/>
        </w:rPr>
        <w:t xml:space="preserve"> Zarówno   </w:t>
      </w:r>
    </w:p>
    <w:p w14:paraId="6827E9E6" w14:textId="77777777" w:rsidR="00A9156A" w:rsidRDefault="00A9156A" w:rsidP="00A915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złożone materiały firmowe jak i próbki nie potwierdzają spełnienia wymogów Zamawiającego w tym </w:t>
      </w:r>
    </w:p>
    <w:p w14:paraId="3B01098F" w14:textId="1BE37613" w:rsidR="008339E3" w:rsidRPr="00A9156A" w:rsidRDefault="00A9156A" w:rsidP="00A915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986FAC">
        <w:rPr>
          <w:rFonts w:ascii="Garamond" w:hAnsi="Garamond"/>
        </w:rPr>
        <w:t>zakresie, oferowane okulary mocowane są za pomocą gumki wokół głowy.</w:t>
      </w:r>
    </w:p>
    <w:p w14:paraId="1594D50D" w14:textId="2978F6F9" w:rsidR="002F632B" w:rsidRPr="00A9156A" w:rsidRDefault="002F632B" w:rsidP="00A9156A">
      <w:pPr>
        <w:jc w:val="both"/>
        <w:rPr>
          <w:rFonts w:ascii="Garamond" w:hAnsi="Garamond"/>
        </w:rPr>
      </w:pPr>
    </w:p>
    <w:p w14:paraId="3FAF0597" w14:textId="2959C9C0" w:rsidR="002F632B" w:rsidRPr="00085C81" w:rsidRDefault="002F632B" w:rsidP="002F632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Postępowanie zostało unieważnione w zakresie części</w:t>
      </w:r>
      <w:r w:rsidR="003D1E93" w:rsidRPr="00085C81">
        <w:rPr>
          <w:rFonts w:ascii="Garamond" w:hAnsi="Garamond"/>
        </w:rPr>
        <w:t>:</w:t>
      </w:r>
      <w:r w:rsidRPr="00085C81">
        <w:rPr>
          <w:rFonts w:ascii="Garamond" w:hAnsi="Garamond"/>
        </w:rPr>
        <w:t xml:space="preserve"> </w:t>
      </w:r>
      <w:r w:rsidR="005B2D19" w:rsidRPr="005B2D19">
        <w:rPr>
          <w:rFonts w:ascii="Garamond" w:hAnsi="Garamond"/>
        </w:rPr>
        <w:t>2</w:t>
      </w:r>
    </w:p>
    <w:p w14:paraId="0F0ACCCB" w14:textId="77777777" w:rsidR="002E65FF" w:rsidRPr="002E65FF" w:rsidRDefault="002E65FF" w:rsidP="002E65FF">
      <w:pPr>
        <w:ind w:firstLine="360"/>
        <w:jc w:val="both"/>
        <w:rPr>
          <w:rFonts w:ascii="Garamond" w:hAnsi="Garamond"/>
        </w:rPr>
      </w:pPr>
      <w:r w:rsidRPr="002E65FF">
        <w:rPr>
          <w:rFonts w:ascii="Garamond" w:hAnsi="Garamond"/>
        </w:rPr>
        <w:t>Uzasadnienie prawne: art. 93 ust. 1 pkt. 4  ustawy Prawo zamówień publicznych.</w:t>
      </w:r>
    </w:p>
    <w:p w14:paraId="2C5F389A" w14:textId="2D4A40B7" w:rsidR="002E65FF" w:rsidRPr="002E65FF" w:rsidRDefault="002E65FF" w:rsidP="002E65FF">
      <w:pPr>
        <w:ind w:left="360"/>
        <w:jc w:val="both"/>
        <w:rPr>
          <w:rFonts w:ascii="Garamond" w:hAnsi="Garamond"/>
        </w:rPr>
      </w:pPr>
      <w:r w:rsidRPr="002E65FF">
        <w:rPr>
          <w:rFonts w:ascii="Garamond" w:hAnsi="Garamond"/>
        </w:rPr>
        <w:t>Uzasadnienie faktyczne: oferta z najniższą ceną (</w:t>
      </w:r>
      <w:r w:rsidR="004C18CE">
        <w:rPr>
          <w:rFonts w:ascii="Garamond" w:hAnsi="Garamond"/>
        </w:rPr>
        <w:t>753 250,00</w:t>
      </w:r>
      <w:r w:rsidRPr="002E65FF">
        <w:rPr>
          <w:rFonts w:ascii="Garamond" w:hAnsi="Garamond"/>
        </w:rPr>
        <w:t xml:space="preserve"> zł) przewyższa kwotę, którą zamawiający zamierza przeznaczyć na sfinansowanie zamówienia (</w:t>
      </w:r>
      <w:r w:rsidR="004C18CE">
        <w:rPr>
          <w:rFonts w:ascii="Garamond" w:hAnsi="Garamond"/>
        </w:rPr>
        <w:t>659 964,00</w:t>
      </w:r>
      <w:r w:rsidRPr="002E65FF">
        <w:rPr>
          <w:rFonts w:ascii="Garamond" w:eastAsia="Arial Unicode MS" w:hAnsi="Garamond"/>
        </w:rPr>
        <w:t xml:space="preserve"> </w:t>
      </w:r>
      <w:r w:rsidRPr="002E65FF">
        <w:rPr>
          <w:rFonts w:ascii="Garamond" w:hAnsi="Garamond"/>
        </w:rPr>
        <w:t>zł), a Zamawiający nie może zwiększyć tej kwoty do ceny oferty najkorzystniejszej.</w:t>
      </w:r>
    </w:p>
    <w:p w14:paraId="2B5013E8" w14:textId="2AFA369E" w:rsidR="00D615EE" w:rsidRPr="00085C81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182FE2DA" w:rsidR="00D615EE" w:rsidRPr="00B169FE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85C81">
        <w:rPr>
          <w:rFonts w:ascii="Garamond" w:hAnsi="Garamond"/>
        </w:rPr>
        <w:t xml:space="preserve">W zakresie </w:t>
      </w:r>
      <w:r w:rsidR="00B169FE">
        <w:rPr>
          <w:rFonts w:ascii="Garamond" w:hAnsi="Garamond"/>
        </w:rPr>
        <w:t>części</w:t>
      </w:r>
      <w:r w:rsidRPr="00B169FE">
        <w:rPr>
          <w:rFonts w:ascii="Garamond" w:hAnsi="Garamond"/>
        </w:rPr>
        <w:t xml:space="preserve"> </w:t>
      </w:r>
      <w:r w:rsidR="00B169FE">
        <w:rPr>
          <w:rFonts w:ascii="Garamond" w:hAnsi="Garamond"/>
        </w:rPr>
        <w:t>1, 3, 5</w:t>
      </w:r>
      <w:r w:rsidRPr="00B169FE">
        <w:rPr>
          <w:rFonts w:ascii="Garamond" w:eastAsia="Times New Roman" w:hAnsi="Garamond"/>
          <w:lang w:eastAsia="x-none"/>
        </w:rPr>
        <w:t xml:space="preserve"> </w:t>
      </w:r>
      <w:r w:rsidR="00085C81" w:rsidRPr="00B169FE">
        <w:rPr>
          <w:rFonts w:ascii="Garamond" w:hAnsi="Garamond"/>
        </w:rPr>
        <w:t>umowa</w:t>
      </w:r>
      <w:r w:rsidRPr="00B169FE">
        <w:rPr>
          <w:rFonts w:ascii="Garamond" w:hAnsi="Garamond"/>
        </w:rPr>
        <w:t xml:space="preserve"> w spr</w:t>
      </w:r>
      <w:r w:rsidR="00085C81" w:rsidRPr="00B169FE">
        <w:rPr>
          <w:rFonts w:ascii="Garamond" w:hAnsi="Garamond"/>
        </w:rPr>
        <w:t>awie zamówienia publicznego może</w:t>
      </w:r>
      <w:r w:rsidRPr="00B169FE">
        <w:rPr>
          <w:rFonts w:ascii="Garamond" w:hAnsi="Garamond"/>
        </w:rPr>
        <w:t xml:space="preserve"> zostać zawar</w:t>
      </w:r>
      <w:r w:rsidR="00085C81" w:rsidRPr="00B169FE">
        <w:rPr>
          <w:rFonts w:ascii="Garamond" w:hAnsi="Garamond"/>
        </w:rPr>
        <w:t>ta</w:t>
      </w:r>
      <w:r w:rsidR="00B404BD" w:rsidRPr="00B169FE">
        <w:rPr>
          <w:rFonts w:ascii="Garamond" w:hAnsi="Garamond"/>
        </w:rPr>
        <w:t xml:space="preserve"> w terminie nie krótszym niż 10</w:t>
      </w:r>
      <w:r w:rsidRPr="00B169FE">
        <w:rPr>
          <w:rFonts w:ascii="Garamond" w:hAnsi="Garamond"/>
        </w:rPr>
        <w:t xml:space="preserve"> dni od przesłania zawiadomienia o wyborze najkorzystniejszej oferty.</w:t>
      </w:r>
    </w:p>
    <w:p w14:paraId="55E39408" w14:textId="447D7C51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B169FE">
        <w:rPr>
          <w:rFonts w:ascii="Garamond" w:eastAsia="Times New Roman" w:hAnsi="Garamond"/>
          <w:lang w:eastAsia="pl-PL"/>
        </w:rPr>
        <w:t xml:space="preserve">W zakresie </w:t>
      </w:r>
      <w:r w:rsidR="00B169FE">
        <w:rPr>
          <w:rFonts w:ascii="Garamond" w:eastAsia="Times New Roman" w:hAnsi="Garamond"/>
          <w:lang w:eastAsia="pl-PL"/>
        </w:rPr>
        <w:t>części</w:t>
      </w:r>
      <w:r w:rsidRPr="00B169FE">
        <w:rPr>
          <w:rFonts w:ascii="Garamond" w:eastAsia="Times New Roman" w:hAnsi="Garamond"/>
          <w:lang w:eastAsia="pl-PL"/>
        </w:rPr>
        <w:t xml:space="preserve"> </w:t>
      </w:r>
      <w:r w:rsidR="00B169FE">
        <w:rPr>
          <w:rFonts w:ascii="Garamond" w:eastAsia="Times New Roman" w:hAnsi="Garamond"/>
          <w:lang w:eastAsia="pl-PL"/>
        </w:rPr>
        <w:t>9</w:t>
      </w:r>
      <w:r w:rsidRPr="00085C81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7F3D" w14:textId="77777777" w:rsidR="00A868C9" w:rsidRDefault="00A868C9" w:rsidP="00E22E7B">
      <w:r>
        <w:separator/>
      </w:r>
    </w:p>
  </w:endnote>
  <w:endnote w:type="continuationSeparator" w:id="0">
    <w:p w14:paraId="694AD2CF" w14:textId="77777777" w:rsidR="00A868C9" w:rsidRDefault="00A868C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F084" w14:textId="77777777" w:rsidR="00A868C9" w:rsidRDefault="00A868C9" w:rsidP="00E22E7B">
      <w:r>
        <w:separator/>
      </w:r>
    </w:p>
  </w:footnote>
  <w:footnote w:type="continuationSeparator" w:id="0">
    <w:p w14:paraId="5538B44D" w14:textId="77777777" w:rsidR="00A868C9" w:rsidRDefault="00A868C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1F1"/>
    <w:multiLevelType w:val="hybridMultilevel"/>
    <w:tmpl w:val="9E06D3A0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4866F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65AA9"/>
    <w:rsid w:val="00074020"/>
    <w:rsid w:val="00085C81"/>
    <w:rsid w:val="00091408"/>
    <w:rsid w:val="000B2CE1"/>
    <w:rsid w:val="000B2E90"/>
    <w:rsid w:val="000C2A2D"/>
    <w:rsid w:val="000D1CB4"/>
    <w:rsid w:val="000F4865"/>
    <w:rsid w:val="00104BA1"/>
    <w:rsid w:val="00161F9B"/>
    <w:rsid w:val="0019518C"/>
    <w:rsid w:val="001A13F0"/>
    <w:rsid w:val="001C4A15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3358"/>
    <w:rsid w:val="002C59D0"/>
    <w:rsid w:val="002C60D7"/>
    <w:rsid w:val="002D3C68"/>
    <w:rsid w:val="002E65FF"/>
    <w:rsid w:val="002F632B"/>
    <w:rsid w:val="00306644"/>
    <w:rsid w:val="00307B93"/>
    <w:rsid w:val="00307EC0"/>
    <w:rsid w:val="003169D4"/>
    <w:rsid w:val="00320B51"/>
    <w:rsid w:val="00370937"/>
    <w:rsid w:val="00385588"/>
    <w:rsid w:val="00385682"/>
    <w:rsid w:val="003B6BF5"/>
    <w:rsid w:val="003D1E93"/>
    <w:rsid w:val="003D4B42"/>
    <w:rsid w:val="003D7030"/>
    <w:rsid w:val="003E4172"/>
    <w:rsid w:val="003F38C3"/>
    <w:rsid w:val="003F447D"/>
    <w:rsid w:val="003F6A3B"/>
    <w:rsid w:val="0042030A"/>
    <w:rsid w:val="00427D95"/>
    <w:rsid w:val="004710CE"/>
    <w:rsid w:val="004B462E"/>
    <w:rsid w:val="004C18CE"/>
    <w:rsid w:val="004D64E0"/>
    <w:rsid w:val="004E637E"/>
    <w:rsid w:val="004F43DF"/>
    <w:rsid w:val="004F620B"/>
    <w:rsid w:val="00507B67"/>
    <w:rsid w:val="0051283B"/>
    <w:rsid w:val="00516D77"/>
    <w:rsid w:val="00535948"/>
    <w:rsid w:val="005648AF"/>
    <w:rsid w:val="005752B5"/>
    <w:rsid w:val="00580B34"/>
    <w:rsid w:val="00580BD0"/>
    <w:rsid w:val="00597121"/>
    <w:rsid w:val="005A2F7F"/>
    <w:rsid w:val="005B2D19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3010C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40541"/>
    <w:rsid w:val="00744A24"/>
    <w:rsid w:val="00751B36"/>
    <w:rsid w:val="00755D57"/>
    <w:rsid w:val="007710AA"/>
    <w:rsid w:val="00771C26"/>
    <w:rsid w:val="007974E3"/>
    <w:rsid w:val="007F1542"/>
    <w:rsid w:val="007F72B4"/>
    <w:rsid w:val="00814C7B"/>
    <w:rsid w:val="00823CA9"/>
    <w:rsid w:val="008339E3"/>
    <w:rsid w:val="00843C7D"/>
    <w:rsid w:val="00866D2F"/>
    <w:rsid w:val="008A0641"/>
    <w:rsid w:val="008A4C26"/>
    <w:rsid w:val="008B2CD0"/>
    <w:rsid w:val="008C068C"/>
    <w:rsid w:val="008C4550"/>
    <w:rsid w:val="008D4CA7"/>
    <w:rsid w:val="008D5AE9"/>
    <w:rsid w:val="008E1AD8"/>
    <w:rsid w:val="00912B66"/>
    <w:rsid w:val="00930B84"/>
    <w:rsid w:val="00946523"/>
    <w:rsid w:val="00957E08"/>
    <w:rsid w:val="00960377"/>
    <w:rsid w:val="009642BF"/>
    <w:rsid w:val="00965C5D"/>
    <w:rsid w:val="00986FAC"/>
    <w:rsid w:val="00997E88"/>
    <w:rsid w:val="009A0ABF"/>
    <w:rsid w:val="009A5839"/>
    <w:rsid w:val="009B3680"/>
    <w:rsid w:val="009D484E"/>
    <w:rsid w:val="00A06D09"/>
    <w:rsid w:val="00A31DB2"/>
    <w:rsid w:val="00A46CF6"/>
    <w:rsid w:val="00A50E45"/>
    <w:rsid w:val="00A5128E"/>
    <w:rsid w:val="00A667D7"/>
    <w:rsid w:val="00A67DCC"/>
    <w:rsid w:val="00A850D1"/>
    <w:rsid w:val="00A85E11"/>
    <w:rsid w:val="00A868C9"/>
    <w:rsid w:val="00A9156A"/>
    <w:rsid w:val="00AA2535"/>
    <w:rsid w:val="00AE1D1C"/>
    <w:rsid w:val="00AE50F2"/>
    <w:rsid w:val="00AF6D71"/>
    <w:rsid w:val="00B169FE"/>
    <w:rsid w:val="00B312B4"/>
    <w:rsid w:val="00B404BD"/>
    <w:rsid w:val="00B43F54"/>
    <w:rsid w:val="00B47CE2"/>
    <w:rsid w:val="00B54D5E"/>
    <w:rsid w:val="00B55953"/>
    <w:rsid w:val="00B760A1"/>
    <w:rsid w:val="00B92734"/>
    <w:rsid w:val="00BC49CA"/>
    <w:rsid w:val="00BD62BF"/>
    <w:rsid w:val="00BF398B"/>
    <w:rsid w:val="00C03926"/>
    <w:rsid w:val="00C05E3D"/>
    <w:rsid w:val="00C1348E"/>
    <w:rsid w:val="00C35426"/>
    <w:rsid w:val="00C3619A"/>
    <w:rsid w:val="00C54C74"/>
    <w:rsid w:val="00C61EFF"/>
    <w:rsid w:val="00C63F5F"/>
    <w:rsid w:val="00C65C79"/>
    <w:rsid w:val="00C72C2E"/>
    <w:rsid w:val="00C7528D"/>
    <w:rsid w:val="00C8005D"/>
    <w:rsid w:val="00C92103"/>
    <w:rsid w:val="00C925E6"/>
    <w:rsid w:val="00CB359A"/>
    <w:rsid w:val="00CB683E"/>
    <w:rsid w:val="00CB6D5F"/>
    <w:rsid w:val="00CD7232"/>
    <w:rsid w:val="00CE4BAB"/>
    <w:rsid w:val="00D111E4"/>
    <w:rsid w:val="00D11E95"/>
    <w:rsid w:val="00D338B8"/>
    <w:rsid w:val="00D513A0"/>
    <w:rsid w:val="00D615EE"/>
    <w:rsid w:val="00D66B56"/>
    <w:rsid w:val="00D75C7E"/>
    <w:rsid w:val="00D846E1"/>
    <w:rsid w:val="00D86F3A"/>
    <w:rsid w:val="00D86F48"/>
    <w:rsid w:val="00D876BE"/>
    <w:rsid w:val="00DA5517"/>
    <w:rsid w:val="00DD0E69"/>
    <w:rsid w:val="00DD62B8"/>
    <w:rsid w:val="00DF7770"/>
    <w:rsid w:val="00E04B37"/>
    <w:rsid w:val="00E079BF"/>
    <w:rsid w:val="00E22E7B"/>
    <w:rsid w:val="00E42DD1"/>
    <w:rsid w:val="00E631DB"/>
    <w:rsid w:val="00EA1A06"/>
    <w:rsid w:val="00EA7780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  <w:style w:type="paragraph" w:customStyle="1" w:styleId="Default">
    <w:name w:val="Default"/>
    <w:rsid w:val="001C4A1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8F3F9-A810-45EF-A650-6BA21EFD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2</cp:revision>
  <cp:lastPrinted>2019-09-19T12:38:00Z</cp:lastPrinted>
  <dcterms:created xsi:type="dcterms:W3CDTF">2020-08-18T08:16:00Z</dcterms:created>
  <dcterms:modified xsi:type="dcterms:W3CDTF">2020-08-18T08:16:00Z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