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B1658" w14:textId="08BD81C5" w:rsidR="006E3427" w:rsidRDefault="006E3427" w:rsidP="006E3427">
      <w:pPr>
        <w:spacing w:after="0" w:line="240" w:lineRule="auto"/>
        <w:jc w:val="right"/>
        <w:rPr>
          <w:rFonts w:ascii="Garamond" w:hAnsi="Garamond"/>
        </w:rPr>
      </w:pPr>
      <w:bookmarkStart w:id="0" w:name="_GoBack"/>
      <w:bookmarkEnd w:id="0"/>
      <w:r w:rsidRPr="005E4D68">
        <w:rPr>
          <w:rFonts w:ascii="Garamond" w:hAnsi="Garamond"/>
        </w:rPr>
        <w:t>Kraków</w:t>
      </w:r>
      <w:r w:rsidR="0098026E" w:rsidRPr="00020DE5">
        <w:rPr>
          <w:rFonts w:ascii="Garamond" w:hAnsi="Garamond"/>
        </w:rPr>
        <w:t xml:space="preserve">, </w:t>
      </w:r>
      <w:r w:rsidR="00020DE5" w:rsidRPr="00020DE5">
        <w:rPr>
          <w:rFonts w:ascii="Garamond" w:hAnsi="Garamond"/>
        </w:rPr>
        <w:t>dnia 16</w:t>
      </w:r>
      <w:r w:rsidR="0098026E" w:rsidRPr="00020DE5">
        <w:rPr>
          <w:rFonts w:ascii="Garamond" w:hAnsi="Garamond"/>
        </w:rPr>
        <w:t>.12</w:t>
      </w:r>
      <w:r w:rsidRPr="00020DE5">
        <w:rPr>
          <w:rFonts w:ascii="Garamond" w:hAnsi="Garamond"/>
        </w:rPr>
        <w:t xml:space="preserve">.2019 </w:t>
      </w:r>
      <w:r w:rsidRPr="00F94962">
        <w:rPr>
          <w:rFonts w:ascii="Garamond" w:hAnsi="Garamond"/>
        </w:rPr>
        <w:t>r.</w:t>
      </w:r>
    </w:p>
    <w:p w14:paraId="2924E771" w14:textId="7E6055E0" w:rsidR="00D109C0" w:rsidRPr="0052512B" w:rsidRDefault="00D109C0" w:rsidP="006E3427">
      <w:pPr>
        <w:spacing w:after="0" w:line="240" w:lineRule="auto"/>
        <w:rPr>
          <w:rFonts w:ascii="Garamond" w:hAnsi="Garamond"/>
          <w:color w:val="FF0000"/>
        </w:rPr>
      </w:pPr>
      <w:r>
        <w:rPr>
          <w:rFonts w:ascii="Garamond" w:hAnsi="Garamond"/>
        </w:rPr>
        <w:t>Numer sprawy:</w:t>
      </w:r>
      <w:r w:rsidR="0098026E">
        <w:rPr>
          <w:rFonts w:ascii="Garamond" w:hAnsi="Garamond"/>
        </w:rPr>
        <w:t xml:space="preserve"> NSSU.DFP.271.90</w:t>
      </w:r>
      <w:r>
        <w:rPr>
          <w:rFonts w:ascii="Garamond" w:hAnsi="Garamond"/>
        </w:rPr>
        <w:t xml:space="preserve">.2019.SP      </w:t>
      </w:r>
      <w:r w:rsidRPr="005E4D68">
        <w:rPr>
          <w:rFonts w:ascii="Garamond" w:hAnsi="Garamond"/>
        </w:rPr>
        <w:t xml:space="preserve">        </w:t>
      </w:r>
      <w:r w:rsidR="006E3427">
        <w:rPr>
          <w:rFonts w:ascii="Garamond" w:hAnsi="Garamond"/>
        </w:rPr>
        <w:t xml:space="preserve">   </w:t>
      </w:r>
      <w:r w:rsidRPr="005E4D68">
        <w:rPr>
          <w:rFonts w:ascii="Garamond" w:hAnsi="Garamond"/>
        </w:rPr>
        <w:t xml:space="preserve">                 </w:t>
      </w:r>
      <w:r>
        <w:rPr>
          <w:rFonts w:ascii="Garamond" w:hAnsi="Garamond"/>
        </w:rPr>
        <w:t xml:space="preserve">                     </w:t>
      </w:r>
    </w:p>
    <w:p w14:paraId="07CF99BE" w14:textId="77777777" w:rsidR="00D109C0" w:rsidRPr="002D40F5" w:rsidRDefault="00D109C0" w:rsidP="006E3427">
      <w:pPr>
        <w:spacing w:after="0" w:line="240" w:lineRule="auto"/>
        <w:rPr>
          <w:rFonts w:ascii="Garamond" w:hAnsi="Garamond"/>
        </w:rPr>
      </w:pPr>
    </w:p>
    <w:p w14:paraId="4249D0A3" w14:textId="77777777" w:rsidR="006E3427" w:rsidRDefault="006E3427" w:rsidP="006E3427">
      <w:pPr>
        <w:keepNext/>
        <w:spacing w:after="0" w:line="240" w:lineRule="auto"/>
        <w:jc w:val="center"/>
        <w:outlineLvl w:val="1"/>
        <w:rPr>
          <w:rFonts w:ascii="Garamond" w:hAnsi="Garamond"/>
          <w:b/>
        </w:rPr>
      </w:pPr>
    </w:p>
    <w:p w14:paraId="708CEE9B" w14:textId="77777777" w:rsidR="00E40AA2" w:rsidRDefault="00E40AA2" w:rsidP="00E40AA2">
      <w:pPr>
        <w:keepNext/>
        <w:jc w:val="center"/>
        <w:outlineLvl w:val="1"/>
        <w:rPr>
          <w:rFonts w:ascii="Garamond" w:hAnsi="Garamond"/>
          <w:b/>
        </w:rPr>
      </w:pPr>
      <w:r w:rsidRPr="006739A3">
        <w:rPr>
          <w:rFonts w:ascii="Garamond" w:hAnsi="Garamond"/>
          <w:b/>
        </w:rPr>
        <w:t>ZAWIADOMIENIE O WYBORZE NAJKORZYSTNIEJSZEJ OFERTY</w:t>
      </w:r>
      <w:r>
        <w:rPr>
          <w:rFonts w:ascii="Garamond" w:hAnsi="Garamond"/>
          <w:b/>
        </w:rPr>
        <w:t xml:space="preserve"> ORAZ UNIEWAŻNIENIU POSTĘPOWANIA</w:t>
      </w:r>
    </w:p>
    <w:p w14:paraId="164FB8BD" w14:textId="77777777" w:rsidR="006E3427" w:rsidRDefault="006E3427" w:rsidP="006E3427">
      <w:pPr>
        <w:spacing w:after="0" w:line="240" w:lineRule="auto"/>
        <w:jc w:val="both"/>
        <w:rPr>
          <w:rFonts w:ascii="Garamond" w:hAnsi="Garamond"/>
        </w:rPr>
      </w:pPr>
    </w:p>
    <w:p w14:paraId="381E8CF2" w14:textId="333FB647" w:rsidR="006E3427" w:rsidRPr="0098026E" w:rsidRDefault="006E3427" w:rsidP="006E3427">
      <w:pPr>
        <w:tabs>
          <w:tab w:val="left" w:pos="0"/>
        </w:tabs>
        <w:spacing w:after="0" w:line="240" w:lineRule="auto"/>
        <w:jc w:val="both"/>
        <w:rPr>
          <w:rFonts w:ascii="Garamond" w:eastAsia="Times New Roman" w:hAnsi="Garamond"/>
          <w:b/>
          <w:lang w:eastAsia="pl-PL"/>
        </w:rPr>
      </w:pPr>
      <w:r>
        <w:rPr>
          <w:rFonts w:ascii="Garamond" w:hAnsi="Garamond"/>
        </w:rPr>
        <w:tab/>
      </w:r>
      <w:r w:rsidR="00D109C0" w:rsidRPr="006739A3">
        <w:rPr>
          <w:rFonts w:ascii="Garamond" w:hAnsi="Garamond"/>
        </w:rPr>
        <w:t>Na podstawie art. 92 ust.</w:t>
      </w:r>
      <w:r w:rsidR="00D109C0" w:rsidRPr="00BF0643">
        <w:rPr>
          <w:rFonts w:ascii="Garamond" w:hAnsi="Garamond"/>
        </w:rPr>
        <w:t xml:space="preserve"> 1 i 2</w:t>
      </w:r>
      <w:r w:rsidR="00D109C0" w:rsidRPr="006739A3">
        <w:rPr>
          <w:rFonts w:ascii="Garamond" w:hAnsi="Garamond"/>
        </w:rPr>
        <w:t xml:space="preserve"> ustawy Prawo zamówień publicznych przedstawiam informację o wyniku postępowania o udzielenie zamówienia publicznego na </w:t>
      </w:r>
      <w:r w:rsidR="00D109C0">
        <w:rPr>
          <w:rFonts w:ascii="Garamond" w:eastAsia="Times New Roman" w:hAnsi="Garamond"/>
          <w:b/>
          <w:lang w:eastAsia="pl-PL"/>
        </w:rPr>
        <w:t>dostawę</w:t>
      </w:r>
      <w:r w:rsidR="0098026E" w:rsidRPr="0098026E">
        <w:rPr>
          <w:rFonts w:ascii="Garamond" w:hAnsi="Garamond"/>
        </w:rPr>
        <w:t xml:space="preserve">  </w:t>
      </w:r>
      <w:r w:rsidR="0098026E" w:rsidRPr="0098026E">
        <w:rPr>
          <w:rFonts w:ascii="Garamond" w:hAnsi="Garamond"/>
          <w:b/>
        </w:rPr>
        <w:t>materiałów zużywalnych na blok operacyjny w Nowej Siedzibie Szpitala Uniwersyteckiego (NSSU) w Krakowie </w:t>
      </w:r>
    </w:p>
    <w:p w14:paraId="50CB6F34" w14:textId="77777777" w:rsidR="0098026E" w:rsidRDefault="0098026E" w:rsidP="006E3427">
      <w:pPr>
        <w:spacing w:after="0" w:line="240" w:lineRule="auto"/>
        <w:jc w:val="both"/>
        <w:rPr>
          <w:rFonts w:ascii="Garamond" w:hAnsi="Garamond"/>
        </w:rPr>
      </w:pPr>
    </w:p>
    <w:p w14:paraId="0711FF60" w14:textId="5782A4E1" w:rsidR="00D109C0" w:rsidRPr="00E40AA2" w:rsidRDefault="00D109C0" w:rsidP="00E40AA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b/>
          <w:bCs/>
        </w:rPr>
      </w:pPr>
      <w:r w:rsidRPr="00E40AA2">
        <w:rPr>
          <w:rFonts w:ascii="Garamond" w:hAnsi="Garamond"/>
        </w:rPr>
        <w:t>Wybrano następujące oferty:</w:t>
      </w:r>
    </w:p>
    <w:p w14:paraId="587EC916" w14:textId="77777777" w:rsidR="00D109C0" w:rsidRPr="000D0AE6" w:rsidRDefault="00D109C0" w:rsidP="006E3427">
      <w:pPr>
        <w:pStyle w:val="Tekstpodstawowywcity2"/>
        <w:spacing w:after="0" w:line="240" w:lineRule="auto"/>
        <w:ind w:left="284"/>
        <w:rPr>
          <w:rFonts w:ascii="Garamond" w:hAnsi="Garamond"/>
          <w:lang w:val="pl-PL"/>
        </w:rPr>
      </w:pPr>
    </w:p>
    <w:tbl>
      <w:tblPr>
        <w:tblW w:w="9212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707"/>
        <w:gridCol w:w="5388"/>
        <w:gridCol w:w="2338"/>
      </w:tblGrid>
      <w:tr w:rsidR="00187AE6" w:rsidRPr="000D0AE6" w14:paraId="148D82AB" w14:textId="77777777" w:rsidTr="00187AE6">
        <w:trPr>
          <w:trHeight w:val="457"/>
          <w:jc w:val="right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1F0D" w14:textId="69CA9230" w:rsidR="00187AE6" w:rsidRPr="00A81D86" w:rsidRDefault="00187AE6" w:rsidP="006E3427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A81D86">
              <w:rPr>
                <w:rFonts w:ascii="Garamond" w:hAnsi="Garamond"/>
              </w:rPr>
              <w:t>Nr części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2836" w14:textId="23145797" w:rsidR="00187AE6" w:rsidRPr="00A81D86" w:rsidRDefault="00187AE6" w:rsidP="00187AE6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A81D86">
              <w:rPr>
                <w:rFonts w:ascii="Garamond" w:hAnsi="Garamond"/>
              </w:rPr>
              <w:t xml:space="preserve">Nr </w:t>
            </w:r>
            <w:r>
              <w:rPr>
                <w:rFonts w:ascii="Garamond" w:hAnsi="Garamond"/>
              </w:rPr>
              <w:t>oferty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6393" w14:textId="77777777" w:rsidR="00187AE6" w:rsidRPr="00A81D86" w:rsidRDefault="00187AE6" w:rsidP="006E3427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A81D86">
              <w:rPr>
                <w:rFonts w:ascii="Garamond" w:hAnsi="Garamond"/>
              </w:rPr>
              <w:t>Nazwa (firma) i adres wykonawcy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CF4F0" w14:textId="77777777" w:rsidR="00187AE6" w:rsidRPr="00A81D86" w:rsidRDefault="00187AE6" w:rsidP="006E3427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A81D86">
              <w:rPr>
                <w:rFonts w:ascii="Garamond" w:hAnsi="Garamond"/>
              </w:rPr>
              <w:t>Cena brutto</w:t>
            </w:r>
          </w:p>
        </w:tc>
      </w:tr>
      <w:tr w:rsidR="00020DE5" w:rsidRPr="00F93944" w14:paraId="46090F1E" w14:textId="77777777" w:rsidTr="00D73CCA">
        <w:trPr>
          <w:trHeight w:val="300"/>
          <w:jc w:val="right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C3AD" w14:textId="2AE3CF6F" w:rsidR="00020DE5" w:rsidRPr="006E5AB3" w:rsidRDefault="00020DE5" w:rsidP="006E3427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179E0" w14:textId="0099A248" w:rsidR="00020DE5" w:rsidRDefault="00020DE5" w:rsidP="006E3427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3462D" w14:textId="77777777" w:rsidR="00020DE5" w:rsidRPr="0098026E" w:rsidRDefault="00020DE5" w:rsidP="00945EE6">
            <w:pPr>
              <w:spacing w:after="0" w:line="240" w:lineRule="auto"/>
              <w:rPr>
                <w:rFonts w:ascii="Garamond" w:hAnsi="Garamond"/>
              </w:rPr>
            </w:pPr>
            <w:proofErr w:type="spellStart"/>
            <w:r w:rsidRPr="0098026E">
              <w:rPr>
                <w:rFonts w:ascii="Garamond" w:hAnsi="Garamond"/>
              </w:rPr>
              <w:t>Wolfmed</w:t>
            </w:r>
            <w:proofErr w:type="spellEnd"/>
            <w:r w:rsidRPr="0098026E">
              <w:rPr>
                <w:rFonts w:ascii="Garamond" w:hAnsi="Garamond"/>
              </w:rPr>
              <w:t xml:space="preserve"> Spółka z ograniczoną odpowiedzialnością Sp. K.</w:t>
            </w:r>
          </w:p>
          <w:p w14:paraId="503D386D" w14:textId="2FD7F1A9" w:rsidR="00020DE5" w:rsidRPr="0098026E" w:rsidRDefault="00020DE5" w:rsidP="0098026E">
            <w:pPr>
              <w:spacing w:after="0"/>
              <w:rPr>
                <w:rFonts w:ascii="Garamond" w:hAnsi="Garamond"/>
              </w:rPr>
            </w:pPr>
            <w:r w:rsidRPr="0098026E">
              <w:rPr>
                <w:rFonts w:ascii="Garamond" w:hAnsi="Garamond"/>
              </w:rPr>
              <w:t>ul. Balicka 77, 30-149 Kraków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A9453" w14:textId="0A5EA00D" w:rsidR="00020DE5" w:rsidRPr="004000A4" w:rsidRDefault="00020DE5" w:rsidP="006E3427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4000A4">
              <w:rPr>
                <w:rFonts w:ascii="Garamond" w:hAnsi="Garamond"/>
              </w:rPr>
              <w:t>243 000,00 zł</w:t>
            </w:r>
          </w:p>
        </w:tc>
      </w:tr>
      <w:tr w:rsidR="00020DE5" w:rsidRPr="00F93944" w14:paraId="18437D9F" w14:textId="77777777" w:rsidTr="00D73CCA">
        <w:trPr>
          <w:trHeight w:val="300"/>
          <w:jc w:val="right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F789" w14:textId="76CCFFD3" w:rsidR="00020DE5" w:rsidRPr="006E5AB3" w:rsidRDefault="00020DE5" w:rsidP="006E3427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2BF5D" w14:textId="301AA174" w:rsidR="00020DE5" w:rsidRPr="006E5AB3" w:rsidRDefault="00020DE5" w:rsidP="006E3427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0C203" w14:textId="77777777" w:rsidR="00020DE5" w:rsidRPr="0098026E" w:rsidRDefault="00020DE5" w:rsidP="0098026E">
            <w:pPr>
              <w:spacing w:after="0"/>
              <w:rPr>
                <w:rFonts w:ascii="Garamond" w:hAnsi="Garamond"/>
              </w:rPr>
            </w:pPr>
            <w:proofErr w:type="spellStart"/>
            <w:r w:rsidRPr="0098026E">
              <w:rPr>
                <w:rFonts w:ascii="Garamond" w:hAnsi="Garamond"/>
              </w:rPr>
              <w:t>Wolfmed</w:t>
            </w:r>
            <w:proofErr w:type="spellEnd"/>
            <w:r w:rsidRPr="0098026E">
              <w:rPr>
                <w:rFonts w:ascii="Garamond" w:hAnsi="Garamond"/>
              </w:rPr>
              <w:t xml:space="preserve"> Spółka z ograniczoną odpowiedzialnością Sp. K.</w:t>
            </w:r>
          </w:p>
          <w:p w14:paraId="10632BCD" w14:textId="276F9C85" w:rsidR="00020DE5" w:rsidRPr="006E5AB3" w:rsidRDefault="00020DE5" w:rsidP="0098026E">
            <w:pPr>
              <w:tabs>
                <w:tab w:val="left" w:pos="5442"/>
              </w:tabs>
              <w:spacing w:after="0" w:line="240" w:lineRule="auto"/>
              <w:rPr>
                <w:rFonts w:ascii="Garamond" w:hAnsi="Garamond"/>
              </w:rPr>
            </w:pPr>
            <w:r w:rsidRPr="0098026E">
              <w:rPr>
                <w:rFonts w:ascii="Garamond" w:hAnsi="Garamond"/>
              </w:rPr>
              <w:t>ul. Balicka 77, 30-149 Kraków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41DAE" w14:textId="47BF3CD0" w:rsidR="00020DE5" w:rsidRPr="006E5AB3" w:rsidRDefault="00020DE5" w:rsidP="006E3427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4000A4">
              <w:rPr>
                <w:rFonts w:ascii="Garamond" w:hAnsi="Garamond"/>
              </w:rPr>
              <w:t xml:space="preserve">537 343,20 </w:t>
            </w:r>
            <w:r w:rsidRPr="006E5AB3">
              <w:rPr>
                <w:rFonts w:ascii="Garamond" w:hAnsi="Garamond"/>
              </w:rPr>
              <w:t>zł</w:t>
            </w:r>
          </w:p>
        </w:tc>
      </w:tr>
    </w:tbl>
    <w:p w14:paraId="0A29660B" w14:textId="77777777" w:rsidR="00D109C0" w:rsidRDefault="00D109C0" w:rsidP="006E3427">
      <w:pPr>
        <w:pStyle w:val="Tekstpodstawowywcity2"/>
        <w:tabs>
          <w:tab w:val="num" w:pos="426"/>
        </w:tabs>
        <w:spacing w:after="0" w:line="240" w:lineRule="auto"/>
        <w:ind w:left="0"/>
        <w:jc w:val="both"/>
        <w:rPr>
          <w:rFonts w:ascii="Garamond" w:hAnsi="Garamond"/>
          <w:lang w:val="pl-PL"/>
        </w:rPr>
      </w:pPr>
    </w:p>
    <w:p w14:paraId="29E7BAAA" w14:textId="0A3F4AE8" w:rsidR="00247B60" w:rsidRPr="00247B60" w:rsidRDefault="00746B37" w:rsidP="00247B60">
      <w:pPr>
        <w:jc w:val="both"/>
        <w:rPr>
          <w:rFonts w:ascii="Garamond" w:hAnsi="Garamond"/>
        </w:rPr>
      </w:pPr>
      <w:r>
        <w:rPr>
          <w:rFonts w:ascii="Garamond" w:hAnsi="Garamond"/>
        </w:rPr>
        <w:t>Uzasadnienie wyboru: wybrana</w:t>
      </w:r>
      <w:r w:rsidR="00247B60" w:rsidRPr="00247B60">
        <w:rPr>
          <w:rFonts w:ascii="Garamond" w:hAnsi="Garamond"/>
        </w:rPr>
        <w:t xml:space="preserve"> w</w:t>
      </w:r>
      <w:r>
        <w:rPr>
          <w:rFonts w:ascii="Garamond" w:hAnsi="Garamond"/>
        </w:rPr>
        <w:t xml:space="preserve"> poszczególnych częściach oferta otrzymała</w:t>
      </w:r>
      <w:r w:rsidR="00247B60" w:rsidRPr="00247B60">
        <w:rPr>
          <w:rFonts w:ascii="Garamond" w:hAnsi="Garamond"/>
        </w:rPr>
        <w:t xml:space="preserve"> maksymalną liczbę punktów wyliczoną zgodnie z kryteriami oceny ofert określonymi w specyfikacji istotnych warunków zamówienia.</w:t>
      </w:r>
    </w:p>
    <w:p w14:paraId="3301A529" w14:textId="77777777" w:rsidR="00D109C0" w:rsidRPr="00C63B4E" w:rsidRDefault="00D109C0" w:rsidP="006E3427">
      <w:pPr>
        <w:pStyle w:val="Tekstpodstawowywcity2"/>
        <w:tabs>
          <w:tab w:val="num" w:pos="426"/>
        </w:tabs>
        <w:spacing w:after="0" w:line="240" w:lineRule="auto"/>
        <w:ind w:left="426"/>
        <w:jc w:val="both"/>
        <w:rPr>
          <w:rFonts w:ascii="Garamond" w:hAnsi="Garamond"/>
          <w:lang w:val="pl-PL"/>
        </w:rPr>
      </w:pPr>
    </w:p>
    <w:p w14:paraId="6129E8FD" w14:textId="2B1BE451" w:rsidR="00D109C0" w:rsidRPr="00D109C0" w:rsidRDefault="00D109C0" w:rsidP="00E40AA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aramond" w:hAnsi="Garamond"/>
        </w:rPr>
      </w:pPr>
      <w:r w:rsidRPr="0054181A">
        <w:rPr>
          <w:rFonts w:ascii="Garamond" w:hAnsi="Garamond"/>
        </w:rPr>
        <w:t>Wykaz wyk</w:t>
      </w:r>
      <w:r>
        <w:rPr>
          <w:rFonts w:ascii="Garamond" w:hAnsi="Garamond"/>
        </w:rPr>
        <w:t>onawców, którzy złożyli oferty:</w:t>
      </w:r>
    </w:p>
    <w:p w14:paraId="1FDC1C9C" w14:textId="77777777" w:rsidR="001C79F6" w:rsidRPr="00295693" w:rsidRDefault="001C79F6" w:rsidP="006E3427">
      <w:pPr>
        <w:spacing w:after="0" w:line="240" w:lineRule="auto"/>
        <w:ind w:right="110"/>
        <w:jc w:val="both"/>
        <w:rPr>
          <w:rFonts w:ascii="Garamond" w:hAnsi="Garamond" w:cs="Arial"/>
          <w:sz w:val="16"/>
          <w:szCs w:val="16"/>
        </w:rPr>
      </w:pPr>
    </w:p>
    <w:tbl>
      <w:tblPr>
        <w:tblW w:w="8789" w:type="dxa"/>
        <w:jc w:val="right"/>
        <w:tblInd w:w="-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6451"/>
        <w:gridCol w:w="1062"/>
      </w:tblGrid>
      <w:tr w:rsidR="00D109C0" w:rsidRPr="00C25BD0" w14:paraId="57117079" w14:textId="77777777" w:rsidTr="0098026E">
        <w:trPr>
          <w:cantSplit/>
          <w:trHeight w:val="262"/>
          <w:jc w:val="right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5952" w14:textId="77777777" w:rsidR="00D109C0" w:rsidRPr="006E5AB3" w:rsidRDefault="00D109C0" w:rsidP="006E3427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Nr oferty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9806" w14:textId="77777777" w:rsidR="00D109C0" w:rsidRPr="006E5AB3" w:rsidRDefault="00D109C0" w:rsidP="006E3427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Nazwa (firma) i adres wykonawcy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F3F8" w14:textId="77777777" w:rsidR="00D109C0" w:rsidRPr="006E5AB3" w:rsidRDefault="00D109C0" w:rsidP="006E3427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Część</w:t>
            </w:r>
          </w:p>
        </w:tc>
      </w:tr>
      <w:tr w:rsidR="00D109C0" w:rsidRPr="007D6923" w14:paraId="78F8C864" w14:textId="77777777" w:rsidTr="0098026E">
        <w:trPr>
          <w:cantSplit/>
          <w:trHeight w:val="262"/>
          <w:jc w:val="right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A3B4" w14:textId="77777777" w:rsidR="00D109C0" w:rsidRPr="0000269A" w:rsidRDefault="00D109C0" w:rsidP="006E3427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00269A">
              <w:rPr>
                <w:rFonts w:ascii="Garamond" w:hAnsi="Garamond"/>
              </w:rPr>
              <w:t>1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00B7" w14:textId="77777777" w:rsidR="0098026E" w:rsidRPr="0098026E" w:rsidRDefault="0098026E" w:rsidP="0098026E">
            <w:pPr>
              <w:spacing w:after="0"/>
              <w:rPr>
                <w:rFonts w:ascii="Garamond" w:hAnsi="Garamond"/>
              </w:rPr>
            </w:pPr>
            <w:proofErr w:type="spellStart"/>
            <w:r w:rsidRPr="0098026E">
              <w:rPr>
                <w:rFonts w:ascii="Garamond" w:hAnsi="Garamond"/>
              </w:rPr>
              <w:t>Wolfmed</w:t>
            </w:r>
            <w:proofErr w:type="spellEnd"/>
            <w:r w:rsidRPr="0098026E">
              <w:rPr>
                <w:rFonts w:ascii="Garamond" w:hAnsi="Garamond"/>
              </w:rPr>
              <w:t xml:space="preserve"> Spółka z ograniczoną odpowiedzialnością Sp. K.</w:t>
            </w:r>
          </w:p>
          <w:p w14:paraId="77645FDA" w14:textId="1DB848A5" w:rsidR="00D109C0" w:rsidRPr="00961460" w:rsidRDefault="0098026E" w:rsidP="0098026E">
            <w:pPr>
              <w:tabs>
                <w:tab w:val="left" w:pos="5442"/>
              </w:tabs>
              <w:spacing w:after="0" w:line="240" w:lineRule="auto"/>
              <w:rPr>
                <w:rFonts w:ascii="Garamond" w:hAnsi="Garamond"/>
              </w:rPr>
            </w:pPr>
            <w:r w:rsidRPr="0098026E">
              <w:rPr>
                <w:rFonts w:ascii="Garamond" w:hAnsi="Garamond"/>
              </w:rPr>
              <w:t>ul. Balicka 77, 30-149 Kraków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20AF" w14:textId="07575225" w:rsidR="00D109C0" w:rsidRPr="006E5AB3" w:rsidRDefault="0098026E" w:rsidP="006E3427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1, 2</w:t>
            </w:r>
          </w:p>
        </w:tc>
      </w:tr>
    </w:tbl>
    <w:p w14:paraId="605413E0" w14:textId="77777777" w:rsidR="00D109C0" w:rsidRDefault="00D109C0" w:rsidP="006E3427">
      <w:pPr>
        <w:spacing w:after="0" w:line="240" w:lineRule="auto"/>
        <w:jc w:val="both"/>
        <w:rPr>
          <w:rFonts w:ascii="Garamond" w:hAnsi="Garamond"/>
          <w:color w:val="000000"/>
        </w:rPr>
      </w:pPr>
    </w:p>
    <w:p w14:paraId="148B5B82" w14:textId="77777777" w:rsidR="001C79F6" w:rsidRPr="00A23202" w:rsidRDefault="001C79F6" w:rsidP="006E3427">
      <w:pPr>
        <w:spacing w:after="0" w:line="240" w:lineRule="auto"/>
        <w:jc w:val="both"/>
        <w:rPr>
          <w:rFonts w:ascii="Garamond" w:hAnsi="Garamond"/>
          <w:color w:val="000000"/>
        </w:rPr>
      </w:pPr>
    </w:p>
    <w:p w14:paraId="4142499E" w14:textId="5DE63029" w:rsidR="00D109C0" w:rsidRPr="001C79F6" w:rsidRDefault="00D109C0" w:rsidP="00E40AA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color w:val="000000"/>
        </w:rPr>
      </w:pPr>
      <w:r w:rsidRPr="0054181A">
        <w:rPr>
          <w:rFonts w:ascii="Garamond" w:hAnsi="Garamond"/>
          <w:color w:val="000000"/>
        </w:rPr>
        <w:t xml:space="preserve">Streszczenie oceny i porównania złożonych ofert: </w:t>
      </w:r>
    </w:p>
    <w:tbl>
      <w:tblPr>
        <w:tblW w:w="8662" w:type="dxa"/>
        <w:jc w:val="center"/>
        <w:tblInd w:w="-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5"/>
        <w:gridCol w:w="1560"/>
        <w:gridCol w:w="1637"/>
      </w:tblGrid>
      <w:tr w:rsidR="00D109C0" w:rsidRPr="006E5AB3" w14:paraId="08DAD2C6" w14:textId="77777777" w:rsidTr="0098026E">
        <w:trPr>
          <w:cantSplit/>
          <w:trHeight w:val="132"/>
          <w:jc w:val="center"/>
        </w:trPr>
        <w:tc>
          <w:tcPr>
            <w:tcW w:w="5465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70EFF80" w14:textId="77777777" w:rsidR="00D109C0" w:rsidRPr="006E5AB3" w:rsidRDefault="00D109C0" w:rsidP="006E342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56CA7D2" w14:textId="71C5DE36" w:rsidR="00D109C0" w:rsidRPr="006E5AB3" w:rsidRDefault="00D109C0" w:rsidP="00D12C93">
            <w:pPr>
              <w:tabs>
                <w:tab w:val="left" w:pos="3151"/>
              </w:tabs>
              <w:spacing w:after="0" w:line="240" w:lineRule="auto"/>
              <w:ind w:right="132" w:firstLine="55"/>
              <w:jc w:val="center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Liczba punktów</w:t>
            </w:r>
          </w:p>
          <w:p w14:paraId="346EE05B" w14:textId="77777777" w:rsidR="00D109C0" w:rsidRPr="006E5AB3" w:rsidRDefault="00D109C0" w:rsidP="00D12C93">
            <w:pPr>
              <w:tabs>
                <w:tab w:val="left" w:pos="3151"/>
              </w:tabs>
              <w:spacing w:after="0" w:line="240" w:lineRule="auto"/>
              <w:ind w:right="132" w:firstLine="55"/>
              <w:jc w:val="center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w kryterium cena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1CA1DE53" w14:textId="77777777" w:rsidR="00D109C0" w:rsidRPr="006E5AB3" w:rsidRDefault="00D109C0" w:rsidP="006E3427">
            <w:pPr>
              <w:tabs>
                <w:tab w:val="left" w:pos="3325"/>
              </w:tabs>
              <w:spacing w:after="0" w:line="240" w:lineRule="auto"/>
              <w:ind w:right="221" w:firstLine="58"/>
              <w:jc w:val="center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Razem</w:t>
            </w:r>
          </w:p>
        </w:tc>
      </w:tr>
      <w:tr w:rsidR="00D109C0" w:rsidRPr="006E5AB3" w14:paraId="72262FF1" w14:textId="77777777" w:rsidTr="0098026E">
        <w:trPr>
          <w:cantSplit/>
          <w:trHeight w:val="132"/>
          <w:jc w:val="center"/>
        </w:trPr>
        <w:tc>
          <w:tcPr>
            <w:tcW w:w="8662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DD4A762" w14:textId="77777777" w:rsidR="00D109C0" w:rsidRPr="006E5AB3" w:rsidRDefault="00D109C0" w:rsidP="006E3427">
            <w:pPr>
              <w:spacing w:after="0" w:line="240" w:lineRule="auto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Część 1</w:t>
            </w:r>
          </w:p>
        </w:tc>
      </w:tr>
      <w:tr w:rsidR="009D3CBA" w:rsidRPr="006E5AB3" w14:paraId="6B49B9C8" w14:textId="77777777" w:rsidTr="0098026E">
        <w:trPr>
          <w:trHeight w:val="195"/>
          <w:jc w:val="center"/>
        </w:trPr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1C7B0EB" w14:textId="77777777" w:rsidR="0098026E" w:rsidRPr="0098026E" w:rsidRDefault="0098026E" w:rsidP="0098026E">
            <w:pPr>
              <w:spacing w:after="0"/>
              <w:rPr>
                <w:rFonts w:ascii="Garamond" w:hAnsi="Garamond"/>
              </w:rPr>
            </w:pPr>
            <w:proofErr w:type="spellStart"/>
            <w:r w:rsidRPr="0098026E">
              <w:rPr>
                <w:rFonts w:ascii="Garamond" w:hAnsi="Garamond"/>
              </w:rPr>
              <w:t>Wolfmed</w:t>
            </w:r>
            <w:proofErr w:type="spellEnd"/>
            <w:r w:rsidRPr="0098026E">
              <w:rPr>
                <w:rFonts w:ascii="Garamond" w:hAnsi="Garamond"/>
              </w:rPr>
              <w:t xml:space="preserve"> Spółka z ograniczoną odpowiedzialnością Sp. K.</w:t>
            </w:r>
          </w:p>
          <w:p w14:paraId="761EC9AB" w14:textId="24DAEC15" w:rsidR="009D3CBA" w:rsidRPr="006E5AB3" w:rsidRDefault="0098026E" w:rsidP="0098026E">
            <w:pPr>
              <w:spacing w:after="0" w:line="240" w:lineRule="auto"/>
              <w:rPr>
                <w:rFonts w:ascii="Garamond" w:hAnsi="Garamond"/>
              </w:rPr>
            </w:pPr>
            <w:r w:rsidRPr="0098026E">
              <w:rPr>
                <w:rFonts w:ascii="Garamond" w:hAnsi="Garamond"/>
              </w:rPr>
              <w:t>ul. Balicka 77, 30-149 Kraków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9FEE" w14:textId="2C95ED60" w:rsidR="009D3CBA" w:rsidRDefault="009D3CBA" w:rsidP="006E3427">
            <w:pPr>
              <w:spacing w:after="0" w:line="240" w:lineRule="auto"/>
              <w:ind w:right="132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3C36" w14:textId="0EC037F9" w:rsidR="009D3CBA" w:rsidRDefault="009D3CBA" w:rsidP="006E3427">
            <w:pPr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100,00</w:t>
            </w:r>
          </w:p>
        </w:tc>
      </w:tr>
      <w:tr w:rsidR="00D109C0" w:rsidRPr="006E5AB3" w14:paraId="602B4F9D" w14:textId="77777777" w:rsidTr="0098026E">
        <w:trPr>
          <w:cantSplit/>
          <w:trHeight w:val="132"/>
          <w:jc w:val="center"/>
        </w:trPr>
        <w:tc>
          <w:tcPr>
            <w:tcW w:w="8662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565DF10" w14:textId="77777777" w:rsidR="00D109C0" w:rsidRPr="006E5AB3" w:rsidRDefault="00D109C0" w:rsidP="006E3427">
            <w:pPr>
              <w:spacing w:after="0" w:line="240" w:lineRule="auto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Część 2</w:t>
            </w:r>
          </w:p>
        </w:tc>
      </w:tr>
      <w:tr w:rsidR="00D109C0" w:rsidRPr="006E5AB3" w14:paraId="5E76DDBE" w14:textId="77777777" w:rsidTr="0098026E">
        <w:trPr>
          <w:trHeight w:val="195"/>
          <w:jc w:val="center"/>
        </w:trPr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D9FAAC1" w14:textId="77777777" w:rsidR="0098026E" w:rsidRPr="0098026E" w:rsidRDefault="0098026E" w:rsidP="0098026E">
            <w:pPr>
              <w:spacing w:after="0"/>
              <w:rPr>
                <w:rFonts w:ascii="Garamond" w:hAnsi="Garamond"/>
              </w:rPr>
            </w:pPr>
            <w:proofErr w:type="spellStart"/>
            <w:r w:rsidRPr="0098026E">
              <w:rPr>
                <w:rFonts w:ascii="Garamond" w:hAnsi="Garamond"/>
              </w:rPr>
              <w:t>Wolfmed</w:t>
            </w:r>
            <w:proofErr w:type="spellEnd"/>
            <w:r w:rsidRPr="0098026E">
              <w:rPr>
                <w:rFonts w:ascii="Garamond" w:hAnsi="Garamond"/>
              </w:rPr>
              <w:t xml:space="preserve"> Spółka z ograniczoną odpowiedzialnością Sp. K.</w:t>
            </w:r>
          </w:p>
          <w:p w14:paraId="5CC43D91" w14:textId="7166B91A" w:rsidR="00D109C0" w:rsidRPr="006E5AB3" w:rsidRDefault="0098026E" w:rsidP="0098026E">
            <w:pPr>
              <w:spacing w:after="0" w:line="240" w:lineRule="auto"/>
              <w:rPr>
                <w:rFonts w:ascii="Garamond" w:hAnsi="Garamond"/>
              </w:rPr>
            </w:pPr>
            <w:r w:rsidRPr="0098026E">
              <w:rPr>
                <w:rFonts w:ascii="Garamond" w:hAnsi="Garamond"/>
              </w:rPr>
              <w:t>ul. Balicka 77, 30-149 Kraków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D08B" w14:textId="76435147" w:rsidR="00D109C0" w:rsidRPr="006E5AB3" w:rsidRDefault="00353005" w:rsidP="006E3427">
            <w:pPr>
              <w:spacing w:after="0" w:line="240" w:lineRule="auto"/>
              <w:ind w:right="132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61C6" w14:textId="77777777" w:rsidR="00D109C0" w:rsidRPr="006E5AB3" w:rsidRDefault="00D109C0" w:rsidP="006E3427">
            <w:pPr>
              <w:spacing w:after="0" w:line="240" w:lineRule="auto"/>
              <w:ind w:right="132"/>
              <w:jc w:val="center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100,00</w:t>
            </w:r>
          </w:p>
        </w:tc>
      </w:tr>
    </w:tbl>
    <w:p w14:paraId="531C2602" w14:textId="77777777" w:rsidR="00D109C0" w:rsidRDefault="00D109C0" w:rsidP="006E3427">
      <w:pPr>
        <w:spacing w:after="0" w:line="240" w:lineRule="auto"/>
        <w:ind w:right="110"/>
        <w:jc w:val="both"/>
        <w:rPr>
          <w:rFonts w:ascii="Garamond" w:hAnsi="Garamond" w:cs="Arial"/>
        </w:rPr>
      </w:pPr>
    </w:p>
    <w:p w14:paraId="2670B1BF" w14:textId="77777777" w:rsidR="00247B60" w:rsidRPr="00247B60" w:rsidRDefault="00247B60" w:rsidP="00247B60">
      <w:pPr>
        <w:pStyle w:val="Tekstpodstawowywcity2"/>
        <w:spacing w:after="0" w:line="240" w:lineRule="auto"/>
        <w:ind w:left="266"/>
        <w:jc w:val="both"/>
        <w:rPr>
          <w:rFonts w:ascii="Garamond" w:eastAsiaTheme="minorHAnsi" w:hAnsi="Garamond" w:cstheme="minorBidi"/>
          <w:color w:val="000000"/>
          <w:lang w:val="pl-PL"/>
        </w:rPr>
      </w:pPr>
      <w:r w:rsidRPr="00247B60">
        <w:rPr>
          <w:rFonts w:ascii="Garamond" w:eastAsiaTheme="minorHAnsi" w:hAnsi="Garamond" w:cstheme="minorBidi"/>
          <w:color w:val="000000"/>
          <w:lang w:val="pl-PL"/>
        </w:rPr>
        <w:t>Uzasadnienie liczby przyznanych punktów: zgodnie z art. 91 ust. 1 ustawy Prawo zamówień publicznych, każda powyższa oferta otrzymała punkty w poszczególnych kryteriach oceny zgodne ze sposobem ich przyznawania, określonym w Specyfikacji oraz na podstawie oceny poszczególnych parametrów.</w:t>
      </w:r>
    </w:p>
    <w:p w14:paraId="7F627FAC" w14:textId="77777777" w:rsidR="009D3CBA" w:rsidRPr="00D109C0" w:rsidRDefault="009D3CBA" w:rsidP="009D3CBA">
      <w:pPr>
        <w:spacing w:after="0" w:line="240" w:lineRule="auto"/>
        <w:ind w:left="284"/>
        <w:jc w:val="both"/>
        <w:rPr>
          <w:rFonts w:ascii="Garamond" w:hAnsi="Garamond"/>
          <w:color w:val="000000"/>
        </w:rPr>
      </w:pPr>
    </w:p>
    <w:p w14:paraId="452576D0" w14:textId="609FD16C" w:rsidR="00D109C0" w:rsidRPr="003756B9" w:rsidRDefault="00D109C0" w:rsidP="00247B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aramond" w:hAnsi="Garamond"/>
        </w:rPr>
      </w:pPr>
      <w:r w:rsidRPr="003756B9">
        <w:rPr>
          <w:rFonts w:ascii="Garamond" w:hAnsi="Garamond"/>
        </w:rPr>
        <w:t>Z udziału w postępowaniu o udzielenie zamówienia nie wykluczono żadnego wykonawcy.</w:t>
      </w:r>
    </w:p>
    <w:p w14:paraId="0170A04C" w14:textId="77777777" w:rsidR="006E3427" w:rsidRDefault="006E3427" w:rsidP="00020DE5">
      <w:pPr>
        <w:spacing w:after="0" w:line="240" w:lineRule="auto"/>
        <w:rPr>
          <w:rFonts w:ascii="Garamond" w:hAnsi="Garamond"/>
        </w:rPr>
      </w:pPr>
    </w:p>
    <w:p w14:paraId="47A63969" w14:textId="7A6197EE" w:rsidR="0023157C" w:rsidRDefault="0023157C" w:rsidP="00E40AA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 </w:t>
      </w:r>
      <w:r w:rsidR="00D109C0" w:rsidRPr="000B1453">
        <w:rPr>
          <w:rFonts w:ascii="Garamond" w:hAnsi="Garamond"/>
        </w:rPr>
        <w:t xml:space="preserve">W postępowaniu </w:t>
      </w:r>
      <w:r w:rsidR="009D3CBA">
        <w:rPr>
          <w:rFonts w:ascii="Garamond" w:hAnsi="Garamond"/>
        </w:rPr>
        <w:t>nie odrzucono żadnej oferty.</w:t>
      </w:r>
    </w:p>
    <w:p w14:paraId="065F40D3" w14:textId="77777777" w:rsidR="00E40AA2" w:rsidRDefault="00E40AA2" w:rsidP="00E40AA2">
      <w:pPr>
        <w:pStyle w:val="Akapitzlist"/>
        <w:spacing w:after="0" w:line="240" w:lineRule="auto"/>
        <w:jc w:val="both"/>
        <w:rPr>
          <w:rFonts w:ascii="Garamond" w:hAnsi="Garamond"/>
        </w:rPr>
      </w:pPr>
    </w:p>
    <w:p w14:paraId="1130C184" w14:textId="0F468DDC" w:rsidR="00E40AA2" w:rsidRPr="00E40AA2" w:rsidRDefault="00E40AA2" w:rsidP="00E40AA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Pr="00E40AA2">
        <w:rPr>
          <w:rFonts w:ascii="Garamond" w:hAnsi="Garamond"/>
        </w:rPr>
        <w:t>Postępowanie zostało unieważnione w zakresie części 3</w:t>
      </w:r>
      <w:r>
        <w:rPr>
          <w:rFonts w:ascii="Garamond" w:hAnsi="Garamond"/>
        </w:rPr>
        <w:t>.</w:t>
      </w:r>
    </w:p>
    <w:p w14:paraId="77D6A6E5" w14:textId="77777777" w:rsidR="00E40AA2" w:rsidRPr="00E40AA2" w:rsidRDefault="00E40AA2" w:rsidP="00E40AA2">
      <w:pPr>
        <w:pStyle w:val="Akapitzlist"/>
        <w:spacing w:after="0" w:line="240" w:lineRule="auto"/>
        <w:jc w:val="both"/>
        <w:rPr>
          <w:rFonts w:ascii="Garamond" w:hAnsi="Garamond"/>
        </w:rPr>
      </w:pPr>
      <w:r w:rsidRPr="00E40AA2">
        <w:rPr>
          <w:rFonts w:ascii="Garamond" w:hAnsi="Garamond"/>
        </w:rPr>
        <w:t>Uzasadnienie prawne: art. 93 ust. 1 pkt 1 ustawy Prawo zamówień publicznych.</w:t>
      </w:r>
    </w:p>
    <w:p w14:paraId="00CD998E" w14:textId="77777777" w:rsidR="00E40AA2" w:rsidRDefault="00E40AA2" w:rsidP="00E40AA2">
      <w:pPr>
        <w:pStyle w:val="Akapitzlist"/>
        <w:spacing w:after="0" w:line="240" w:lineRule="auto"/>
        <w:jc w:val="both"/>
        <w:rPr>
          <w:rFonts w:ascii="Garamond" w:hAnsi="Garamond"/>
        </w:rPr>
      </w:pPr>
      <w:r w:rsidRPr="00E40AA2">
        <w:rPr>
          <w:rFonts w:ascii="Garamond" w:hAnsi="Garamond"/>
        </w:rPr>
        <w:t>Uzasadnienie faktyczne: nie złożono żadnej oferty niepodlegającej odrzuceniu.</w:t>
      </w:r>
    </w:p>
    <w:p w14:paraId="24C6981D" w14:textId="77777777" w:rsidR="00DA007C" w:rsidRPr="00E40AA2" w:rsidRDefault="00DA007C" w:rsidP="00E40AA2">
      <w:pPr>
        <w:pStyle w:val="Akapitzlist"/>
        <w:spacing w:after="0" w:line="240" w:lineRule="auto"/>
        <w:jc w:val="both"/>
        <w:rPr>
          <w:rFonts w:ascii="Garamond" w:hAnsi="Garamond"/>
        </w:rPr>
      </w:pPr>
    </w:p>
    <w:p w14:paraId="4EF54237" w14:textId="1FA9D514" w:rsidR="00D109C0" w:rsidRPr="00A83021" w:rsidRDefault="00D109C0" w:rsidP="00E40AA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aramond" w:hAnsi="Garamond"/>
        </w:rPr>
      </w:pPr>
      <w:r w:rsidRPr="00A83021">
        <w:rPr>
          <w:rFonts w:ascii="Garamond" w:hAnsi="Garamond"/>
        </w:rPr>
        <w:t>W części</w:t>
      </w:r>
      <w:r w:rsidR="0098026E">
        <w:rPr>
          <w:rFonts w:ascii="Garamond" w:hAnsi="Garamond"/>
        </w:rPr>
        <w:t>ach</w:t>
      </w:r>
      <w:r w:rsidR="00247B60">
        <w:rPr>
          <w:rFonts w:ascii="Garamond" w:hAnsi="Garamond"/>
        </w:rPr>
        <w:t xml:space="preserve"> zamówienia</w:t>
      </w:r>
      <w:r w:rsidR="0098026E">
        <w:rPr>
          <w:rFonts w:ascii="Garamond" w:hAnsi="Garamond"/>
        </w:rPr>
        <w:t xml:space="preserve"> 1</w:t>
      </w:r>
      <w:r>
        <w:rPr>
          <w:rFonts w:ascii="Garamond" w:hAnsi="Garamond"/>
        </w:rPr>
        <w:t xml:space="preserve">, </w:t>
      </w:r>
      <w:r w:rsidR="0098026E">
        <w:rPr>
          <w:rFonts w:ascii="Garamond" w:hAnsi="Garamond"/>
        </w:rPr>
        <w:t xml:space="preserve">2 </w:t>
      </w:r>
      <w:r>
        <w:rPr>
          <w:rFonts w:ascii="Garamond" w:hAnsi="Garamond"/>
        </w:rPr>
        <w:t>umowa</w:t>
      </w:r>
      <w:r w:rsidRPr="00A83021">
        <w:rPr>
          <w:rFonts w:ascii="Garamond" w:hAnsi="Garamond"/>
        </w:rPr>
        <w:t xml:space="preserve"> w spr</w:t>
      </w:r>
      <w:r>
        <w:rPr>
          <w:rFonts w:ascii="Garamond" w:hAnsi="Garamond"/>
        </w:rPr>
        <w:t>awie zamówienia publicznego może być zawarta</w:t>
      </w:r>
      <w:r w:rsidRPr="00A83021">
        <w:rPr>
          <w:rFonts w:ascii="Garamond" w:hAnsi="Garamond"/>
        </w:rPr>
        <w:t xml:space="preserve"> niezwłocznie po przesłaniu zawiadomienia o wyborze najkorzystniejszej oferty.</w:t>
      </w:r>
    </w:p>
    <w:p w14:paraId="649E1386" w14:textId="77777777" w:rsidR="00284FD2" w:rsidRPr="00412B1C" w:rsidRDefault="00284FD2" w:rsidP="006E3427">
      <w:pPr>
        <w:spacing w:after="0" w:line="240" w:lineRule="auto"/>
      </w:pPr>
    </w:p>
    <w:sectPr w:rsidR="00284FD2" w:rsidRPr="00412B1C" w:rsidSect="006E3427">
      <w:headerReference w:type="default" r:id="rId11"/>
      <w:footerReference w:type="defaul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9BD223D" w15:done="0"/>
  <w15:commentEx w15:paraId="37D73BD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D81EF" w14:textId="77777777" w:rsidR="001569C0" w:rsidRDefault="001569C0" w:rsidP="00E22E7B">
      <w:pPr>
        <w:spacing w:after="0" w:line="240" w:lineRule="auto"/>
      </w:pPr>
      <w:r>
        <w:separator/>
      </w:r>
    </w:p>
  </w:endnote>
  <w:endnote w:type="continuationSeparator" w:id="0">
    <w:p w14:paraId="5B349BEB" w14:textId="77777777" w:rsidR="001569C0" w:rsidRDefault="001569C0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8F169" w14:textId="77777777" w:rsidR="00412B1C" w:rsidRPr="00412B1C" w:rsidRDefault="00412B1C" w:rsidP="00B57F25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 w:rsidR="00D92615">
      <w:rPr>
        <w:rFonts w:ascii="Adobe Garamond Pro" w:hAnsi="Adobe Garamond Pro"/>
        <w:color w:val="B5123E"/>
        <w:sz w:val="24"/>
      </w:rPr>
      <w:t xml:space="preserve">Mikołaja </w:t>
    </w:r>
    <w:r w:rsidR="00B57F25">
      <w:rPr>
        <w:rFonts w:ascii="Adobe Garamond Pro" w:hAnsi="Adobe Garamond Pro"/>
        <w:color w:val="B5123E"/>
        <w:sz w:val="24"/>
      </w:rPr>
      <w:t>Kopernika 36,</w:t>
    </w:r>
    <w:r w:rsidR="00B57F25"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+(48) 12 424 74 87</w:t>
    </w:r>
    <w:r w:rsidRPr="00412B1C">
      <w:rPr>
        <w:rFonts w:ascii="Adobe Garamond Pro" w:hAnsi="Adobe Garamond Pro"/>
        <w:color w:val="B5123E"/>
        <w:sz w:val="24"/>
      </w:rPr>
      <w:br/>
      <w:t>www.su.krakow.pl</w:t>
    </w:r>
  </w:p>
  <w:p w14:paraId="051239FE" w14:textId="77777777" w:rsidR="00E22E7B" w:rsidRPr="00412B1C" w:rsidRDefault="00E22E7B" w:rsidP="00B57F25">
    <w:pPr>
      <w:pStyle w:val="Stopka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25154" w14:textId="77777777" w:rsidR="001569C0" w:rsidRDefault="001569C0" w:rsidP="00E22E7B">
      <w:pPr>
        <w:spacing w:after="0" w:line="240" w:lineRule="auto"/>
      </w:pPr>
      <w:r>
        <w:separator/>
      </w:r>
    </w:p>
  </w:footnote>
  <w:footnote w:type="continuationSeparator" w:id="0">
    <w:p w14:paraId="115A965D" w14:textId="77777777" w:rsidR="001569C0" w:rsidRDefault="001569C0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3A887" w14:textId="77777777" w:rsidR="00E22E7B" w:rsidRDefault="00D109C0" w:rsidP="00D109C0">
    <w:pPr>
      <w:pStyle w:val="Nagwek"/>
      <w:tabs>
        <w:tab w:val="left" w:pos="6375"/>
      </w:tabs>
    </w:pPr>
    <w:r>
      <w:tab/>
    </w:r>
    <w:r w:rsidR="006E3427">
      <w:rPr>
        <w:noProof/>
        <w:lang w:eastAsia="pl-PL"/>
      </w:rPr>
      <w:drawing>
        <wp:inline distT="0" distB="0" distL="0" distR="0" wp14:anchorId="3514F8C6" wp14:editId="009888CB">
          <wp:extent cx="1697355" cy="935355"/>
          <wp:effectExtent l="0" t="0" r="0" b="0"/>
          <wp:docPr id="1" name="Obraz 1" descr="logo_n255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_n255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62351C22" w14:textId="77777777" w:rsidR="00D109C0" w:rsidRDefault="00D109C0" w:rsidP="00D109C0">
    <w:pPr>
      <w:pStyle w:val="Nagwek"/>
      <w:tabs>
        <w:tab w:val="left" w:pos="63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1869"/>
    <w:multiLevelType w:val="hybridMultilevel"/>
    <w:tmpl w:val="964A00E6"/>
    <w:lvl w:ilvl="0" w:tplc="D2FCAF1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D10E20"/>
    <w:multiLevelType w:val="hybridMultilevel"/>
    <w:tmpl w:val="3678E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B6ACC"/>
    <w:multiLevelType w:val="hybridMultilevel"/>
    <w:tmpl w:val="ED8A5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gdalena Leśniak">
    <w15:presenceInfo w15:providerId="AD" w15:userId="S-1-5-21-3082951464-556895355-1887223894-86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20DE5"/>
    <w:rsid w:val="000513BC"/>
    <w:rsid w:val="000B2E90"/>
    <w:rsid w:val="001569C0"/>
    <w:rsid w:val="00186049"/>
    <w:rsid w:val="00187AE6"/>
    <w:rsid w:val="001C79F6"/>
    <w:rsid w:val="0023157C"/>
    <w:rsid w:val="00247B60"/>
    <w:rsid w:val="00271093"/>
    <w:rsid w:val="00284FD2"/>
    <w:rsid w:val="002A60CC"/>
    <w:rsid w:val="00336659"/>
    <w:rsid w:val="00353005"/>
    <w:rsid w:val="00364D8B"/>
    <w:rsid w:val="00390313"/>
    <w:rsid w:val="003C7018"/>
    <w:rsid w:val="003E712B"/>
    <w:rsid w:val="004000A4"/>
    <w:rsid w:val="0040570B"/>
    <w:rsid w:val="00412B1C"/>
    <w:rsid w:val="00433B1D"/>
    <w:rsid w:val="0047438A"/>
    <w:rsid w:val="004B187F"/>
    <w:rsid w:val="00526EC5"/>
    <w:rsid w:val="005512DE"/>
    <w:rsid w:val="00577C9D"/>
    <w:rsid w:val="00600795"/>
    <w:rsid w:val="0061059B"/>
    <w:rsid w:val="00666798"/>
    <w:rsid w:val="00672761"/>
    <w:rsid w:val="006E3427"/>
    <w:rsid w:val="00746B37"/>
    <w:rsid w:val="008E4A1E"/>
    <w:rsid w:val="00902416"/>
    <w:rsid w:val="009247B3"/>
    <w:rsid w:val="00972F29"/>
    <w:rsid w:val="0098026E"/>
    <w:rsid w:val="009D3CBA"/>
    <w:rsid w:val="00B57F25"/>
    <w:rsid w:val="00B95FB3"/>
    <w:rsid w:val="00BD4AD3"/>
    <w:rsid w:val="00C03926"/>
    <w:rsid w:val="00C41BE8"/>
    <w:rsid w:val="00D109C0"/>
    <w:rsid w:val="00D12C93"/>
    <w:rsid w:val="00D623E3"/>
    <w:rsid w:val="00D92615"/>
    <w:rsid w:val="00D94F72"/>
    <w:rsid w:val="00DA007C"/>
    <w:rsid w:val="00E1343A"/>
    <w:rsid w:val="00E22E7B"/>
    <w:rsid w:val="00E40AA2"/>
    <w:rsid w:val="00EA680A"/>
    <w:rsid w:val="00EE5372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18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5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5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5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57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3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5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5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5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57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3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9B11F-09D5-40F9-80F6-71714F1CC7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3E003E-A1D1-40CE-BD12-03515D532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4BFA7E-7665-442F-AF95-58B92748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Sławomir Pluciński</cp:lastModifiedBy>
  <cp:revision>2</cp:revision>
  <cp:lastPrinted>2019-12-16T11:52:00Z</cp:lastPrinted>
  <dcterms:created xsi:type="dcterms:W3CDTF">2019-12-16T11:53:00Z</dcterms:created>
  <dcterms:modified xsi:type="dcterms:W3CDTF">2019-12-16T11:53:00Z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