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B" w:rsidRPr="0052512B" w:rsidRDefault="00907458" w:rsidP="00BA463B">
      <w:pPr>
        <w:jc w:val="center"/>
        <w:rPr>
          <w:rFonts w:ascii="Garamond" w:hAnsi="Garamond"/>
          <w:color w:val="FF0000"/>
        </w:rPr>
      </w:pPr>
      <w:r>
        <w:rPr>
          <w:rFonts w:ascii="Garamond" w:hAnsi="Garamond"/>
        </w:rPr>
        <w:t>Numer sprawy: DFP.271.69.2020</w:t>
      </w:r>
      <w:r w:rsidR="00BA463B">
        <w:rPr>
          <w:rFonts w:ascii="Garamond" w:hAnsi="Garamond"/>
        </w:rPr>
        <w:t xml:space="preserve">.SP     </w:t>
      </w:r>
      <w:r w:rsidR="00BA463B" w:rsidRPr="005E4D68">
        <w:rPr>
          <w:rFonts w:ascii="Garamond" w:hAnsi="Garamond"/>
        </w:rPr>
        <w:t xml:space="preserve">        </w:t>
      </w:r>
      <w:r w:rsidR="00BA463B">
        <w:rPr>
          <w:rFonts w:ascii="Garamond" w:hAnsi="Garamond"/>
        </w:rPr>
        <w:t xml:space="preserve">  </w:t>
      </w:r>
      <w:r w:rsidR="00BA463B" w:rsidRPr="005E4D68">
        <w:rPr>
          <w:rFonts w:ascii="Garamond" w:hAnsi="Garamond"/>
        </w:rPr>
        <w:t xml:space="preserve">                 </w:t>
      </w:r>
      <w:r w:rsidR="00BA463B">
        <w:rPr>
          <w:rFonts w:ascii="Garamond" w:hAnsi="Garamond"/>
        </w:rPr>
        <w:t xml:space="preserve">                            </w:t>
      </w:r>
      <w:r w:rsidR="00BA463B" w:rsidRPr="00084FE3">
        <w:rPr>
          <w:rFonts w:ascii="Garamond" w:hAnsi="Garamond"/>
          <w:color w:val="FF0000"/>
        </w:rPr>
        <w:t xml:space="preserve">  </w:t>
      </w:r>
      <w:r w:rsidR="00BA463B" w:rsidRPr="00C47550">
        <w:rPr>
          <w:rFonts w:ascii="Garamond" w:hAnsi="Garamond"/>
        </w:rPr>
        <w:t xml:space="preserve">Kraków, </w:t>
      </w:r>
      <w:r w:rsidR="00D23C75" w:rsidRPr="00C47550">
        <w:rPr>
          <w:rFonts w:ascii="Garamond" w:hAnsi="Garamond"/>
        </w:rPr>
        <w:t>dnia 2</w:t>
      </w:r>
      <w:r w:rsidR="00936D8E">
        <w:rPr>
          <w:rFonts w:ascii="Garamond" w:hAnsi="Garamond"/>
        </w:rPr>
        <w:t>5</w:t>
      </w:r>
      <w:r w:rsidR="00B625F4" w:rsidRPr="00C47550">
        <w:rPr>
          <w:rFonts w:ascii="Garamond" w:hAnsi="Garamond"/>
        </w:rPr>
        <w:t>.06</w:t>
      </w:r>
      <w:r w:rsidR="00BA463B" w:rsidRPr="00C47550">
        <w:rPr>
          <w:rFonts w:ascii="Garamond" w:hAnsi="Garamond"/>
        </w:rPr>
        <w:t>.</w:t>
      </w:r>
      <w:r w:rsidRPr="00C47550">
        <w:rPr>
          <w:rFonts w:ascii="Garamond" w:hAnsi="Garamond"/>
        </w:rPr>
        <w:t>2020</w:t>
      </w:r>
      <w:r w:rsidR="00BA463B" w:rsidRPr="00C47550">
        <w:rPr>
          <w:rFonts w:ascii="Garamond" w:hAnsi="Garamond"/>
        </w:rPr>
        <w:t xml:space="preserve"> r.</w:t>
      </w:r>
    </w:p>
    <w:p w:rsidR="00BA463B" w:rsidRDefault="00BA463B" w:rsidP="00BA463B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BA463B" w:rsidRPr="002D40F5" w:rsidRDefault="00BA463B" w:rsidP="00BA463B">
      <w:pPr>
        <w:rPr>
          <w:rFonts w:ascii="Garamond" w:hAnsi="Garamond"/>
        </w:rPr>
      </w:pPr>
    </w:p>
    <w:p w:rsidR="00BA463B" w:rsidRDefault="00BA463B" w:rsidP="00BA463B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</w:p>
    <w:p w:rsidR="00F46CC4" w:rsidRDefault="00C06D02" w:rsidP="00BA463B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ORAZ</w:t>
      </w:r>
      <w:bookmarkStart w:id="0" w:name="_GoBack"/>
      <w:bookmarkEnd w:id="0"/>
      <w:r w:rsidR="00F46CC4">
        <w:rPr>
          <w:rFonts w:ascii="Garamond" w:hAnsi="Garamond"/>
          <w:b/>
        </w:rPr>
        <w:t xml:space="preserve"> UNIEWAŻNIENIU  POSTĘPOWANIA</w:t>
      </w:r>
    </w:p>
    <w:p w:rsidR="00BA463B" w:rsidRDefault="00BA463B" w:rsidP="00BA463B">
      <w:pPr>
        <w:jc w:val="both"/>
        <w:rPr>
          <w:rFonts w:ascii="Garamond" w:hAnsi="Garamond"/>
        </w:rPr>
      </w:pPr>
    </w:p>
    <w:p w:rsidR="00BA463B" w:rsidRPr="00384AE9" w:rsidRDefault="00BA463B" w:rsidP="00384AE9">
      <w:pPr>
        <w:ind w:firstLine="851"/>
        <w:jc w:val="both"/>
        <w:rPr>
          <w:rFonts w:ascii="Times New Roman" w:hAnsi="Times New Roman"/>
          <w:b/>
        </w:rPr>
      </w:pPr>
      <w:r w:rsidRPr="00374131">
        <w:rPr>
          <w:rFonts w:ascii="Times New Roman" w:hAnsi="Times New Roman"/>
        </w:rPr>
        <w:t>Na podstawie art. 92 ust. 1 i 2 ustawy Prawo zamówień publicznych przedstawiam informację o wyniku postępowania o udzie</w:t>
      </w:r>
      <w:r w:rsidR="00D23C75">
        <w:rPr>
          <w:rFonts w:ascii="Times New Roman" w:hAnsi="Times New Roman"/>
        </w:rPr>
        <w:t xml:space="preserve">lenie zamówienia publicznego na: </w:t>
      </w:r>
      <w:r w:rsidRPr="00D23C75">
        <w:rPr>
          <w:rFonts w:ascii="Times New Roman" w:hAnsi="Times New Roman"/>
          <w:b/>
        </w:rPr>
        <w:t>dostawę materiałów instalacyjnych</w:t>
      </w:r>
      <w:r w:rsidR="00694B40">
        <w:rPr>
          <w:rFonts w:ascii="Times New Roman" w:hAnsi="Times New Roman"/>
          <w:b/>
        </w:rPr>
        <w:t>,</w:t>
      </w:r>
      <w:r w:rsidRPr="00D23C75">
        <w:rPr>
          <w:rFonts w:ascii="Times New Roman" w:hAnsi="Times New Roman"/>
          <w:b/>
        </w:rPr>
        <w:t xml:space="preserve"> elektrycznych</w:t>
      </w:r>
    </w:p>
    <w:p w:rsidR="00BA463B" w:rsidRPr="00384AE9" w:rsidRDefault="00BA463B" w:rsidP="00384AE9">
      <w:pPr>
        <w:jc w:val="both"/>
        <w:rPr>
          <w:rFonts w:ascii="Times New Roman" w:hAnsi="Times New Roman"/>
          <w:b/>
          <w:bCs/>
        </w:rPr>
      </w:pPr>
      <w:r w:rsidRPr="00374131">
        <w:rPr>
          <w:rFonts w:ascii="Times New Roman" w:hAnsi="Times New Roman"/>
        </w:rPr>
        <w:t>1. Wybrano następującą ofertę:</w:t>
      </w:r>
    </w:p>
    <w:tbl>
      <w:tblPr>
        <w:tblW w:w="9036" w:type="dxa"/>
        <w:jc w:val="center"/>
        <w:tblInd w:w="-1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BA463B" w:rsidRPr="00374131" w:rsidTr="00445631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B" w:rsidRPr="00374131" w:rsidRDefault="00BA463B" w:rsidP="0044563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74131">
              <w:rPr>
                <w:rFonts w:ascii="Times New Roman" w:eastAsia="Times New Roman" w:hAnsi="Times New Roman"/>
                <w:lang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3B" w:rsidRPr="00374131" w:rsidRDefault="00BA463B" w:rsidP="00445631">
            <w:pPr>
              <w:jc w:val="center"/>
              <w:rPr>
                <w:rFonts w:ascii="Times New Roman" w:hAnsi="Times New Roman"/>
              </w:rPr>
            </w:pPr>
            <w:r w:rsidRPr="00374131">
              <w:rPr>
                <w:rFonts w:ascii="Times New Roman" w:hAnsi="Times New Roman"/>
              </w:rPr>
              <w:t>Numer oferty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3B" w:rsidRPr="00374131" w:rsidRDefault="00BA463B" w:rsidP="0044563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74131">
              <w:rPr>
                <w:rFonts w:ascii="Times New Roman" w:hAnsi="Times New Roman"/>
              </w:rPr>
              <w:t>Nazwa (firma) i adres wykonawcy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3B" w:rsidRPr="00374131" w:rsidRDefault="00BA463B" w:rsidP="00445631">
            <w:pPr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374131">
              <w:rPr>
                <w:rFonts w:ascii="Times New Roman" w:eastAsia="Times New Roman" w:hAnsi="Times New Roman"/>
                <w:lang w:eastAsia="pl-PL"/>
              </w:rPr>
              <w:t>Cena brutto</w:t>
            </w:r>
          </w:p>
        </w:tc>
      </w:tr>
      <w:tr w:rsidR="00BA463B" w:rsidRPr="00374131" w:rsidTr="00445631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3B" w:rsidRDefault="00BA463B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3B" w:rsidRDefault="00694B40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3B" w:rsidRPr="00976A69" w:rsidRDefault="00BA463B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76A69">
              <w:rPr>
                <w:rFonts w:ascii="Times New Roman" w:hAnsi="Times New Roman"/>
              </w:rPr>
              <w:t>Dynamik Sp. z o.o. ul. Mierzeja Wiślana 6,</w:t>
            </w:r>
            <w:r w:rsidRPr="00976A69">
              <w:rPr>
                <w:rFonts w:ascii="Times New Roman" w:hAnsi="Times New Roman"/>
                <w:lang w:val="pl-PL"/>
              </w:rPr>
              <w:t xml:space="preserve"> </w:t>
            </w:r>
            <w:r w:rsidRPr="00976A69">
              <w:rPr>
                <w:rFonts w:ascii="Times New Roman" w:hAnsi="Times New Roman"/>
              </w:rPr>
              <w:t>30-732 Kraków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3B" w:rsidRPr="00976A69" w:rsidRDefault="000B3D55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90 340</w:t>
            </w:r>
            <w:r w:rsidR="00694B40">
              <w:rPr>
                <w:rFonts w:ascii="Times New Roman" w:hAnsi="Times New Roman"/>
                <w:lang w:val="pl-PL"/>
              </w:rPr>
              <w:t>,57</w:t>
            </w:r>
            <w:r w:rsidR="00E12F8D">
              <w:rPr>
                <w:rFonts w:ascii="Times New Roman" w:hAnsi="Times New Roman"/>
                <w:lang w:val="pl-PL"/>
              </w:rPr>
              <w:t xml:space="preserve"> </w:t>
            </w:r>
            <w:r w:rsidR="00BA463B">
              <w:rPr>
                <w:rFonts w:ascii="Times New Roman" w:hAnsi="Times New Roman"/>
                <w:lang w:val="pl-PL"/>
              </w:rPr>
              <w:t>zł</w:t>
            </w:r>
          </w:p>
        </w:tc>
      </w:tr>
    </w:tbl>
    <w:p w:rsidR="00BA463B" w:rsidRPr="00384AE9" w:rsidRDefault="00BA463B" w:rsidP="00BA463B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BA463B" w:rsidRPr="00374131" w:rsidRDefault="00BA463B" w:rsidP="00BA463B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  <w:r w:rsidRPr="00374131">
        <w:rPr>
          <w:rFonts w:ascii="Times New Roman" w:hAnsi="Times New Roman"/>
        </w:rPr>
        <w:t xml:space="preserve">Uzasadnienie wyboru oferty: </w:t>
      </w:r>
      <w:r w:rsidR="000B3D55">
        <w:rPr>
          <w:rFonts w:ascii="Times New Roman" w:hAnsi="Times New Roman"/>
          <w:lang w:val="pl-PL"/>
        </w:rPr>
        <w:t>oferta wybrana</w:t>
      </w:r>
      <w:r w:rsidRPr="00374131">
        <w:rPr>
          <w:rFonts w:ascii="Times New Roman" w:hAnsi="Times New Roman"/>
          <w:lang w:val="pl-PL"/>
        </w:rPr>
        <w:t xml:space="preserve"> </w:t>
      </w:r>
      <w:r w:rsidR="00384AE9">
        <w:rPr>
          <w:rFonts w:ascii="Times New Roman" w:hAnsi="Times New Roman"/>
        </w:rPr>
        <w:t>otrzymał</w:t>
      </w:r>
      <w:r w:rsidR="00384AE9">
        <w:rPr>
          <w:rFonts w:ascii="Times New Roman" w:hAnsi="Times New Roman"/>
          <w:lang w:val="pl-PL"/>
        </w:rPr>
        <w:t>a</w:t>
      </w:r>
      <w:r w:rsidRPr="00694B40">
        <w:rPr>
          <w:rFonts w:ascii="Times New Roman" w:hAnsi="Times New Roman"/>
        </w:rPr>
        <w:t xml:space="preserve"> </w:t>
      </w:r>
      <w:r w:rsidRPr="00694B40">
        <w:rPr>
          <w:rFonts w:ascii="Times New Roman" w:hAnsi="Times New Roman"/>
          <w:lang w:val="pl-PL"/>
        </w:rPr>
        <w:t xml:space="preserve">maksymalną </w:t>
      </w:r>
      <w:r w:rsidRPr="00374131">
        <w:rPr>
          <w:rFonts w:ascii="Times New Roman" w:hAnsi="Times New Roman"/>
        </w:rPr>
        <w:t>liczbę punktów, wyliczoną w oparciu o kryterium oceny ofert</w:t>
      </w:r>
      <w:r>
        <w:rPr>
          <w:rFonts w:ascii="Times New Roman" w:hAnsi="Times New Roman"/>
          <w:lang w:val="pl-PL"/>
        </w:rPr>
        <w:t xml:space="preserve"> zgodnie ze sposobem</w:t>
      </w:r>
      <w:r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  <w:lang w:val="pl-PL"/>
        </w:rPr>
        <w:t>ym</w:t>
      </w:r>
      <w:r w:rsidRPr="00374131">
        <w:rPr>
          <w:rFonts w:ascii="Times New Roman" w:hAnsi="Times New Roman"/>
        </w:rPr>
        <w:t xml:space="preserve"> w specyfikacji istotnych warunków zamówienia.</w:t>
      </w:r>
    </w:p>
    <w:p w:rsidR="00BA463B" w:rsidRPr="00374131" w:rsidRDefault="00BA463B" w:rsidP="00BA463B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BA463B" w:rsidRPr="00C47550" w:rsidRDefault="00BA463B" w:rsidP="00C47550">
      <w:pPr>
        <w:rPr>
          <w:rFonts w:ascii="Times New Roman" w:hAnsi="Times New Roman"/>
        </w:rPr>
      </w:pPr>
      <w:r w:rsidRPr="00374131">
        <w:rPr>
          <w:rFonts w:ascii="Times New Roman" w:hAnsi="Times New Roman"/>
        </w:rPr>
        <w:t>2. Wykaz wykonawców, którzy złożyli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33"/>
        <w:gridCol w:w="1047"/>
      </w:tblGrid>
      <w:tr w:rsidR="00BA463B" w:rsidRPr="00374131" w:rsidTr="004456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3B" w:rsidRPr="00374131" w:rsidRDefault="00BA463B" w:rsidP="00445631">
            <w:pPr>
              <w:jc w:val="center"/>
              <w:rPr>
                <w:rFonts w:ascii="Times New Roman" w:hAnsi="Times New Roman"/>
              </w:rPr>
            </w:pPr>
            <w:r w:rsidRPr="00374131">
              <w:rPr>
                <w:rFonts w:ascii="Times New Roman" w:hAnsi="Times New Roman"/>
              </w:rPr>
              <w:t>Nr oferty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3B" w:rsidRPr="00374131" w:rsidRDefault="00BA463B" w:rsidP="00445631">
            <w:pPr>
              <w:tabs>
                <w:tab w:val="left" w:pos="5442"/>
              </w:tabs>
              <w:jc w:val="center"/>
              <w:rPr>
                <w:rFonts w:ascii="Times New Roman" w:hAnsi="Times New Roman"/>
              </w:rPr>
            </w:pPr>
            <w:r w:rsidRPr="00374131">
              <w:rPr>
                <w:rFonts w:ascii="Times New Roman" w:hAnsi="Times New Roman"/>
              </w:rPr>
              <w:t>Nazwa (firma) i adres wykonawcy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3B" w:rsidRPr="00374131" w:rsidRDefault="00BA463B" w:rsidP="00445631">
            <w:pPr>
              <w:jc w:val="center"/>
              <w:rPr>
                <w:rFonts w:ascii="Times New Roman" w:hAnsi="Times New Roman"/>
              </w:rPr>
            </w:pPr>
            <w:r w:rsidRPr="00374131">
              <w:rPr>
                <w:rFonts w:ascii="Times New Roman" w:hAnsi="Times New Roman"/>
              </w:rPr>
              <w:t>Nr części</w:t>
            </w:r>
          </w:p>
        </w:tc>
      </w:tr>
      <w:tr w:rsidR="00BA463B" w:rsidRPr="00374131" w:rsidTr="00445631">
        <w:trPr>
          <w:trHeight w:val="74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A463B" w:rsidRPr="00976A69" w:rsidRDefault="00BA463B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6A69">
              <w:rPr>
                <w:rFonts w:ascii="Times New Roman" w:hAnsi="Times New Roman"/>
              </w:rPr>
              <w:t>1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C47550" w:rsidRDefault="00694B40" w:rsidP="00C47550">
            <w:pPr>
              <w:tabs>
                <w:tab w:val="left" w:pos="1099"/>
              </w:tabs>
              <w:spacing w:after="0" w:line="200" w:lineRule="atLeast"/>
              <w:rPr>
                <w:rFonts w:ascii="Times New Roman" w:hAnsi="Times New Roman"/>
              </w:rPr>
            </w:pPr>
            <w:r w:rsidRPr="00976A69">
              <w:rPr>
                <w:rFonts w:ascii="Times New Roman" w:hAnsi="Times New Roman"/>
              </w:rPr>
              <w:t>Dynamik Sp. z o.o.</w:t>
            </w:r>
          </w:p>
          <w:p w:rsidR="00BA463B" w:rsidRPr="00C47550" w:rsidRDefault="00694B40" w:rsidP="00C47550">
            <w:pPr>
              <w:tabs>
                <w:tab w:val="left" w:pos="1099"/>
              </w:tabs>
              <w:spacing w:after="0" w:line="200" w:lineRule="atLeast"/>
              <w:rPr>
                <w:rFonts w:ascii="Times New Roman" w:hAnsi="Times New Roman"/>
              </w:rPr>
            </w:pPr>
            <w:r w:rsidRPr="00976A69">
              <w:rPr>
                <w:rFonts w:ascii="Times New Roman" w:hAnsi="Times New Roman"/>
              </w:rPr>
              <w:t xml:space="preserve"> ul. Mierzeja Wiślana 6,</w:t>
            </w:r>
            <w:r w:rsidR="00C47550">
              <w:rPr>
                <w:rFonts w:ascii="Times New Roman" w:hAnsi="Times New Roman"/>
              </w:rPr>
              <w:t xml:space="preserve"> </w:t>
            </w:r>
            <w:r w:rsidRPr="00976A69">
              <w:rPr>
                <w:rFonts w:ascii="Times New Roman" w:hAnsi="Times New Roman"/>
              </w:rPr>
              <w:t xml:space="preserve"> 30-732 Kraków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A463B" w:rsidRPr="00976A69" w:rsidRDefault="00BA463B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  <w:r w:rsidR="00694B40">
              <w:rPr>
                <w:rFonts w:ascii="Times New Roman" w:hAnsi="Times New Roman"/>
                <w:lang w:val="pl-PL"/>
              </w:rPr>
              <w:t>, 2</w:t>
            </w:r>
          </w:p>
        </w:tc>
      </w:tr>
      <w:tr w:rsidR="00BA463B" w:rsidRPr="00374131" w:rsidTr="00445631">
        <w:trPr>
          <w:trHeight w:val="74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A463B" w:rsidRPr="00976A69" w:rsidRDefault="00BA463B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6A69">
              <w:rPr>
                <w:rFonts w:ascii="Times New Roman" w:hAnsi="Times New Roman"/>
              </w:rPr>
              <w:t>2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BA463B" w:rsidRDefault="00BA463B" w:rsidP="006669B7">
            <w:pPr>
              <w:tabs>
                <w:tab w:val="left" w:pos="1099"/>
              </w:tabs>
              <w:spacing w:after="0" w:line="200" w:lineRule="atLeast"/>
              <w:rPr>
                <w:rFonts w:ascii="Times New Roman" w:hAnsi="Times New Roman"/>
              </w:rPr>
            </w:pPr>
            <w:r w:rsidRPr="00976A69">
              <w:rPr>
                <w:rFonts w:ascii="Times New Roman" w:hAnsi="Times New Roman"/>
                <w:lang w:val="x-none"/>
              </w:rPr>
              <w:t xml:space="preserve">FOR LIGHT S.C. Jarosław </w:t>
            </w:r>
            <w:proofErr w:type="spellStart"/>
            <w:r w:rsidRPr="00976A69">
              <w:rPr>
                <w:rFonts w:ascii="Times New Roman" w:hAnsi="Times New Roman"/>
                <w:lang w:val="x-none"/>
              </w:rPr>
              <w:t>Klicki</w:t>
            </w:r>
            <w:proofErr w:type="spellEnd"/>
            <w:r w:rsidRPr="00976A69">
              <w:rPr>
                <w:rFonts w:ascii="Times New Roman" w:hAnsi="Times New Roman"/>
                <w:lang w:val="x-none"/>
              </w:rPr>
              <w:t>, Małgorzata Klicka S. C.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A463B" w:rsidRPr="00976A69" w:rsidRDefault="00BA463B" w:rsidP="006669B7">
            <w:pPr>
              <w:tabs>
                <w:tab w:val="left" w:pos="1099"/>
              </w:tabs>
              <w:spacing w:after="0" w:line="200" w:lineRule="atLeast"/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hAnsi="Times New Roman"/>
              </w:rPr>
              <w:t>ul. Kędzierzyńska 17/5, 41-902 Bytom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A463B" w:rsidRDefault="00BA463B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BA463B" w:rsidRPr="00374131" w:rsidTr="00445631">
        <w:trPr>
          <w:trHeight w:val="74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A463B" w:rsidRPr="00976A69" w:rsidRDefault="00BA463B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6A69">
              <w:rPr>
                <w:rFonts w:ascii="Times New Roman" w:hAnsi="Times New Roman"/>
              </w:rPr>
              <w:t>3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9D7A26" w:rsidRPr="00BA5E09" w:rsidRDefault="00BA5E09" w:rsidP="009D7A26">
            <w:pPr>
              <w:widowControl w:val="0"/>
              <w:tabs>
                <w:tab w:val="left" w:pos="1099"/>
              </w:tabs>
              <w:spacing w:after="0" w:line="2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A5E09">
              <w:rPr>
                <w:rFonts w:ascii="Times New Roman" w:eastAsia="Calibri" w:hAnsi="Times New Roman" w:cs="Times New Roman"/>
              </w:rPr>
              <w:t xml:space="preserve">KRAK-OLD ELMET Sp. z </w:t>
            </w:r>
            <w:r w:rsidR="00384AE9" w:rsidRPr="00BA5E09">
              <w:rPr>
                <w:rFonts w:ascii="Times New Roman" w:eastAsia="Calibri" w:hAnsi="Times New Roman" w:cs="Times New Roman"/>
              </w:rPr>
              <w:t>o.o</w:t>
            </w:r>
            <w:r w:rsidR="009D7A26" w:rsidRPr="00BA5E09">
              <w:rPr>
                <w:rFonts w:ascii="Times New Roman" w:eastAsia="Calibri" w:hAnsi="Times New Roman" w:cs="Times New Roman"/>
              </w:rPr>
              <w:t>.</w:t>
            </w:r>
          </w:p>
          <w:p w:rsidR="00BA463B" w:rsidRPr="00976A69" w:rsidRDefault="009D7A26" w:rsidP="009D7A26">
            <w:pPr>
              <w:tabs>
                <w:tab w:val="left" w:pos="217"/>
              </w:tabs>
              <w:ind w:right="110"/>
              <w:rPr>
                <w:rFonts w:ascii="Times New Roman" w:hAnsi="Times New Roman"/>
                <w:lang w:val="x-none"/>
              </w:rPr>
            </w:pPr>
            <w:r w:rsidRPr="007138D1">
              <w:rPr>
                <w:rFonts w:ascii="Times New Roman" w:eastAsia="Calibri" w:hAnsi="Times New Roman" w:cs="Times New Roman"/>
              </w:rPr>
              <w:t>ul. Limanowskiego 48, 30-551 Kraków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A463B" w:rsidRDefault="00BA463B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</w:p>
        </w:tc>
      </w:tr>
    </w:tbl>
    <w:p w:rsidR="00BA463B" w:rsidRDefault="00BA463B" w:rsidP="00BA463B">
      <w:pPr>
        <w:jc w:val="both"/>
        <w:rPr>
          <w:rFonts w:ascii="Times New Roman" w:hAnsi="Times New Roman"/>
          <w:color w:val="000000"/>
        </w:rPr>
      </w:pPr>
    </w:p>
    <w:p w:rsidR="00C47550" w:rsidRDefault="00C47550" w:rsidP="00BA463B">
      <w:pPr>
        <w:jc w:val="both"/>
        <w:rPr>
          <w:rFonts w:ascii="Times New Roman" w:hAnsi="Times New Roman"/>
          <w:color w:val="000000"/>
        </w:rPr>
      </w:pPr>
    </w:p>
    <w:p w:rsidR="00C47550" w:rsidRDefault="00C47550" w:rsidP="00BA463B">
      <w:pPr>
        <w:jc w:val="both"/>
        <w:rPr>
          <w:rFonts w:ascii="Times New Roman" w:hAnsi="Times New Roman"/>
          <w:color w:val="000000"/>
        </w:rPr>
      </w:pPr>
    </w:p>
    <w:p w:rsidR="00C47550" w:rsidRDefault="00C47550" w:rsidP="00BA463B">
      <w:pPr>
        <w:jc w:val="both"/>
        <w:rPr>
          <w:rFonts w:ascii="Times New Roman" w:hAnsi="Times New Roman"/>
          <w:color w:val="000000"/>
        </w:rPr>
      </w:pPr>
    </w:p>
    <w:p w:rsidR="00C47550" w:rsidRDefault="00C47550" w:rsidP="00BA463B">
      <w:pPr>
        <w:jc w:val="both"/>
        <w:rPr>
          <w:rFonts w:ascii="Times New Roman" w:hAnsi="Times New Roman"/>
          <w:color w:val="000000"/>
        </w:rPr>
      </w:pPr>
    </w:p>
    <w:p w:rsidR="00C47550" w:rsidRPr="00374131" w:rsidRDefault="00C47550" w:rsidP="00BA463B">
      <w:pPr>
        <w:jc w:val="both"/>
        <w:rPr>
          <w:rFonts w:ascii="Times New Roman" w:hAnsi="Times New Roman"/>
          <w:color w:val="000000"/>
        </w:rPr>
      </w:pPr>
    </w:p>
    <w:p w:rsidR="00BA463B" w:rsidRPr="00907458" w:rsidRDefault="00BA463B" w:rsidP="00907458">
      <w:pPr>
        <w:jc w:val="both"/>
        <w:rPr>
          <w:rFonts w:ascii="Times New Roman" w:hAnsi="Times New Roman"/>
          <w:color w:val="000000"/>
        </w:rPr>
      </w:pPr>
      <w:r w:rsidRPr="00374131">
        <w:rPr>
          <w:rFonts w:ascii="Times New Roman" w:hAnsi="Times New Roman"/>
          <w:color w:val="000000"/>
        </w:rPr>
        <w:lastRenderedPageBreak/>
        <w:t>3. Streszczenie ocen</w:t>
      </w:r>
      <w:r w:rsidR="00907458">
        <w:rPr>
          <w:rFonts w:ascii="Times New Roman" w:hAnsi="Times New Roman"/>
          <w:color w:val="000000"/>
        </w:rPr>
        <w:t>y i porównania złożonych ofert: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701"/>
        <w:gridCol w:w="1301"/>
      </w:tblGrid>
      <w:tr w:rsidR="00BA463B" w:rsidRPr="003B5848" w:rsidTr="00C47550">
        <w:trPr>
          <w:trHeight w:val="799"/>
        </w:trPr>
        <w:tc>
          <w:tcPr>
            <w:tcW w:w="851" w:type="dxa"/>
            <w:shd w:val="clear" w:color="auto" w:fill="auto"/>
          </w:tcPr>
          <w:p w:rsidR="00BA463B" w:rsidRPr="00384AE9" w:rsidRDefault="00BA463B" w:rsidP="006669B7">
            <w:pPr>
              <w:spacing w:after="0"/>
              <w:jc w:val="center"/>
              <w:rPr>
                <w:rFonts w:ascii="Times New Roman" w:hAnsi="Times New Roman"/>
              </w:rPr>
            </w:pPr>
            <w:r w:rsidRPr="00384AE9">
              <w:rPr>
                <w:rFonts w:ascii="Times New Roman" w:hAnsi="Times New Roman"/>
              </w:rPr>
              <w:t xml:space="preserve">Nr </w:t>
            </w:r>
          </w:p>
          <w:p w:rsidR="00BA463B" w:rsidRPr="00384AE9" w:rsidRDefault="00BA463B" w:rsidP="006669B7">
            <w:pPr>
              <w:spacing w:after="0"/>
              <w:jc w:val="center"/>
              <w:rPr>
                <w:rFonts w:ascii="Times New Roman" w:hAnsi="Times New Roman"/>
              </w:rPr>
            </w:pPr>
            <w:r w:rsidRPr="00384AE9">
              <w:rPr>
                <w:rFonts w:ascii="Times New Roman" w:hAnsi="Times New Roman"/>
              </w:rPr>
              <w:t xml:space="preserve">Części </w:t>
            </w:r>
          </w:p>
        </w:tc>
        <w:tc>
          <w:tcPr>
            <w:tcW w:w="5245" w:type="dxa"/>
            <w:shd w:val="clear" w:color="auto" w:fill="auto"/>
          </w:tcPr>
          <w:p w:rsidR="00C47550" w:rsidRDefault="00C47550" w:rsidP="00445631">
            <w:pPr>
              <w:jc w:val="center"/>
              <w:rPr>
                <w:rFonts w:ascii="Times New Roman" w:hAnsi="Times New Roman"/>
              </w:rPr>
            </w:pPr>
          </w:p>
          <w:p w:rsidR="00BA463B" w:rsidRPr="00384AE9" w:rsidRDefault="00BA463B" w:rsidP="00445631">
            <w:pPr>
              <w:jc w:val="center"/>
              <w:rPr>
                <w:rFonts w:ascii="Times New Roman" w:hAnsi="Times New Roman"/>
              </w:rPr>
            </w:pPr>
            <w:r w:rsidRPr="00384AE9">
              <w:rPr>
                <w:rFonts w:ascii="Times New Roman" w:hAnsi="Times New Roman"/>
              </w:rPr>
              <w:t xml:space="preserve">Nazwa (firma) </w:t>
            </w:r>
          </w:p>
        </w:tc>
        <w:tc>
          <w:tcPr>
            <w:tcW w:w="1701" w:type="dxa"/>
            <w:shd w:val="clear" w:color="auto" w:fill="auto"/>
          </w:tcPr>
          <w:p w:rsidR="00BA463B" w:rsidRPr="00384AE9" w:rsidRDefault="00BA463B" w:rsidP="006669B7">
            <w:pPr>
              <w:spacing w:after="0"/>
              <w:jc w:val="center"/>
              <w:rPr>
                <w:rFonts w:ascii="Times New Roman" w:hAnsi="Times New Roman"/>
              </w:rPr>
            </w:pPr>
            <w:r w:rsidRPr="00384AE9">
              <w:rPr>
                <w:rFonts w:ascii="Times New Roman" w:hAnsi="Times New Roman"/>
              </w:rPr>
              <w:t xml:space="preserve">Liczba punktów w kryterium </w:t>
            </w:r>
          </w:p>
          <w:p w:rsidR="00BA463B" w:rsidRPr="00384AE9" w:rsidRDefault="00BA463B" w:rsidP="006669B7">
            <w:pPr>
              <w:spacing w:after="0"/>
              <w:jc w:val="center"/>
              <w:rPr>
                <w:rFonts w:ascii="Times New Roman" w:hAnsi="Times New Roman"/>
              </w:rPr>
            </w:pPr>
            <w:r w:rsidRPr="00384AE9">
              <w:rPr>
                <w:rFonts w:ascii="Times New Roman" w:hAnsi="Times New Roman"/>
              </w:rPr>
              <w:t xml:space="preserve">Cena (100%) </w:t>
            </w:r>
          </w:p>
        </w:tc>
        <w:tc>
          <w:tcPr>
            <w:tcW w:w="1301" w:type="dxa"/>
          </w:tcPr>
          <w:p w:rsidR="00BA463B" w:rsidRPr="00384AE9" w:rsidRDefault="00BA463B" w:rsidP="006669B7">
            <w:pPr>
              <w:spacing w:after="0"/>
              <w:jc w:val="center"/>
              <w:rPr>
                <w:rFonts w:ascii="Times New Roman" w:hAnsi="Times New Roman"/>
              </w:rPr>
            </w:pPr>
            <w:r w:rsidRPr="00384AE9">
              <w:rPr>
                <w:rFonts w:ascii="Times New Roman" w:hAnsi="Times New Roman"/>
              </w:rPr>
              <w:t xml:space="preserve">Łączna </w:t>
            </w:r>
          </w:p>
          <w:p w:rsidR="00BA463B" w:rsidRPr="00384AE9" w:rsidRDefault="00BA463B" w:rsidP="006669B7">
            <w:pPr>
              <w:spacing w:after="0"/>
              <w:jc w:val="center"/>
              <w:rPr>
                <w:rFonts w:ascii="Times New Roman" w:hAnsi="Times New Roman"/>
              </w:rPr>
            </w:pPr>
            <w:r w:rsidRPr="00384AE9">
              <w:rPr>
                <w:rFonts w:ascii="Times New Roman" w:hAnsi="Times New Roman"/>
              </w:rPr>
              <w:t>ilość punktów</w:t>
            </w:r>
          </w:p>
        </w:tc>
      </w:tr>
      <w:tr w:rsidR="00694B40" w:rsidRPr="003B5848" w:rsidTr="00384AE9">
        <w:trPr>
          <w:trHeight w:val="643"/>
        </w:trPr>
        <w:tc>
          <w:tcPr>
            <w:tcW w:w="851" w:type="dxa"/>
            <w:shd w:val="clear" w:color="auto" w:fill="auto"/>
          </w:tcPr>
          <w:p w:rsidR="00384AE9" w:rsidRDefault="00384AE9" w:rsidP="00445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B40" w:rsidRPr="003B5848" w:rsidRDefault="009D7A26" w:rsidP="00445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7550" w:rsidRDefault="00694B40" w:rsidP="006669B7">
            <w:pPr>
              <w:tabs>
                <w:tab w:val="left" w:pos="1099"/>
              </w:tabs>
              <w:spacing w:after="0" w:line="200" w:lineRule="atLeast"/>
              <w:rPr>
                <w:rFonts w:ascii="Times New Roman" w:hAnsi="Times New Roman"/>
              </w:rPr>
            </w:pPr>
            <w:r w:rsidRPr="00976A69">
              <w:rPr>
                <w:rFonts w:ascii="Times New Roman" w:hAnsi="Times New Roman"/>
              </w:rPr>
              <w:t xml:space="preserve">Dynamik Sp. z o.o. </w:t>
            </w:r>
          </w:p>
          <w:p w:rsidR="00694B40" w:rsidRPr="00384AE9" w:rsidRDefault="00694B40" w:rsidP="006669B7">
            <w:pPr>
              <w:tabs>
                <w:tab w:val="left" w:pos="1099"/>
              </w:tabs>
              <w:spacing w:after="0" w:line="200" w:lineRule="atLeast"/>
              <w:rPr>
                <w:rFonts w:ascii="Times New Roman" w:hAnsi="Times New Roman"/>
              </w:rPr>
            </w:pPr>
            <w:r w:rsidRPr="00976A69">
              <w:rPr>
                <w:rFonts w:ascii="Times New Roman" w:hAnsi="Times New Roman"/>
              </w:rPr>
              <w:t>ul. Mierzeja Wiślana 6,</w:t>
            </w:r>
            <w:r w:rsidR="00384AE9">
              <w:rPr>
                <w:rFonts w:ascii="Times New Roman" w:hAnsi="Times New Roman"/>
              </w:rPr>
              <w:t xml:space="preserve"> </w:t>
            </w:r>
            <w:r w:rsidRPr="00976A69">
              <w:rPr>
                <w:rFonts w:ascii="Times New Roman" w:hAnsi="Times New Roman"/>
              </w:rPr>
              <w:t>30-732 Kraków</w:t>
            </w:r>
          </w:p>
        </w:tc>
        <w:tc>
          <w:tcPr>
            <w:tcW w:w="1701" w:type="dxa"/>
            <w:shd w:val="clear" w:color="auto" w:fill="auto"/>
          </w:tcPr>
          <w:p w:rsidR="00384AE9" w:rsidRPr="00384AE9" w:rsidRDefault="00384AE9" w:rsidP="009D7A26">
            <w:pPr>
              <w:jc w:val="center"/>
              <w:rPr>
                <w:rFonts w:ascii="Times New Roman" w:hAnsi="Times New Roman"/>
              </w:rPr>
            </w:pPr>
          </w:p>
          <w:p w:rsidR="00694B40" w:rsidRPr="00384AE9" w:rsidRDefault="009D7A26" w:rsidP="00C47550">
            <w:pPr>
              <w:jc w:val="center"/>
              <w:rPr>
                <w:rFonts w:ascii="Times New Roman" w:hAnsi="Times New Roman"/>
              </w:rPr>
            </w:pPr>
            <w:r w:rsidRPr="00384AE9">
              <w:rPr>
                <w:rFonts w:ascii="Times New Roman" w:hAnsi="Times New Roman"/>
              </w:rPr>
              <w:t>100,00</w:t>
            </w:r>
          </w:p>
        </w:tc>
        <w:tc>
          <w:tcPr>
            <w:tcW w:w="1301" w:type="dxa"/>
          </w:tcPr>
          <w:p w:rsidR="00384AE9" w:rsidRPr="00384AE9" w:rsidRDefault="00384AE9" w:rsidP="009D7A26">
            <w:pPr>
              <w:jc w:val="center"/>
              <w:rPr>
                <w:rFonts w:ascii="Times New Roman" w:hAnsi="Times New Roman"/>
              </w:rPr>
            </w:pPr>
          </w:p>
          <w:p w:rsidR="00694B40" w:rsidRPr="00384AE9" w:rsidRDefault="009D7A26" w:rsidP="00C47550">
            <w:pPr>
              <w:jc w:val="center"/>
              <w:rPr>
                <w:rFonts w:ascii="Times New Roman" w:hAnsi="Times New Roman"/>
              </w:rPr>
            </w:pPr>
            <w:r w:rsidRPr="00384AE9">
              <w:rPr>
                <w:rFonts w:ascii="Times New Roman" w:hAnsi="Times New Roman"/>
              </w:rPr>
              <w:t>100,00</w:t>
            </w:r>
          </w:p>
        </w:tc>
      </w:tr>
    </w:tbl>
    <w:p w:rsidR="00BA463B" w:rsidRDefault="00BA463B" w:rsidP="00BA463B">
      <w:pPr>
        <w:ind w:right="110"/>
        <w:jc w:val="both"/>
        <w:rPr>
          <w:rFonts w:ascii="Times New Roman" w:hAnsi="Times New Roman"/>
        </w:rPr>
      </w:pPr>
    </w:p>
    <w:p w:rsidR="00BA463B" w:rsidRPr="006669B7" w:rsidRDefault="00BA463B" w:rsidP="00BD344D">
      <w:pPr>
        <w:ind w:right="110"/>
        <w:jc w:val="both"/>
        <w:rPr>
          <w:rFonts w:ascii="Times New Roman" w:hAnsi="Times New Roman"/>
        </w:rPr>
      </w:pPr>
      <w:r w:rsidRPr="006669B7">
        <w:rPr>
          <w:rFonts w:ascii="Times New Roman" w:hAnsi="Times New Roman"/>
        </w:rPr>
        <w:t xml:space="preserve">Uzasadnienie liczby przyznanych punktów: zgodnie z art. 91 ust. 1 ustawy </w:t>
      </w:r>
      <w:r w:rsidRPr="006669B7">
        <w:rPr>
          <w:rFonts w:ascii="Times New Roman" w:hAnsi="Times New Roman"/>
          <w:lang w:eastAsia="pl-PL"/>
        </w:rPr>
        <w:t>P</w:t>
      </w:r>
      <w:r w:rsidR="000B3D55" w:rsidRPr="006669B7">
        <w:rPr>
          <w:rFonts w:ascii="Times New Roman" w:hAnsi="Times New Roman"/>
          <w:lang w:eastAsia="pl-PL"/>
        </w:rPr>
        <w:t xml:space="preserve">rawo zamówień publicznych, </w:t>
      </w:r>
      <w:r w:rsidRPr="006669B7">
        <w:rPr>
          <w:rFonts w:ascii="Times New Roman" w:hAnsi="Times New Roman"/>
          <w:lang w:eastAsia="pl-PL"/>
        </w:rPr>
        <w:t xml:space="preserve"> </w:t>
      </w:r>
      <w:r w:rsidRPr="006669B7">
        <w:rPr>
          <w:rFonts w:ascii="Times New Roman" w:hAnsi="Times New Roman"/>
        </w:rPr>
        <w:t xml:space="preserve">powyższa oferta otrzymała </w:t>
      </w:r>
      <w:r w:rsidR="00C47550">
        <w:rPr>
          <w:rFonts w:ascii="Times New Roman" w:hAnsi="Times New Roman"/>
        </w:rPr>
        <w:t xml:space="preserve"> maksymalną liczbę punktów</w:t>
      </w:r>
      <w:r w:rsidRPr="006669B7">
        <w:rPr>
          <w:rFonts w:ascii="Times New Roman" w:hAnsi="Times New Roman"/>
        </w:rPr>
        <w:t xml:space="preserve"> w kryterium oceny ofert </w:t>
      </w:r>
      <w:r w:rsidR="00384AE9">
        <w:rPr>
          <w:rFonts w:ascii="Times New Roman" w:hAnsi="Times New Roman"/>
        </w:rPr>
        <w:t xml:space="preserve">zgodnie ze sposobem określonym </w:t>
      </w:r>
      <w:r w:rsidRPr="006669B7">
        <w:rPr>
          <w:rFonts w:ascii="Times New Roman" w:hAnsi="Times New Roman"/>
        </w:rPr>
        <w:t>w Specyfikacji.</w:t>
      </w:r>
    </w:p>
    <w:p w:rsidR="00BA463B" w:rsidRDefault="00BA463B" w:rsidP="00BD344D">
      <w:pPr>
        <w:numPr>
          <w:ilvl w:val="0"/>
          <w:numId w:val="4"/>
        </w:numPr>
        <w:tabs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374131">
        <w:rPr>
          <w:rFonts w:ascii="Times New Roman" w:hAnsi="Times New Roman"/>
        </w:rPr>
        <w:t>Z udziału w postępowaniu o udzielenie zamówienia nie wykluczono żadnego wykonawcy.</w:t>
      </w:r>
    </w:p>
    <w:p w:rsidR="00BD344D" w:rsidRPr="00BD344D" w:rsidRDefault="00BD344D" w:rsidP="00BD344D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BA463B" w:rsidRPr="00C02C65" w:rsidRDefault="00BA463B" w:rsidP="00BA463B">
      <w:pPr>
        <w:numPr>
          <w:ilvl w:val="0"/>
          <w:numId w:val="4"/>
        </w:numPr>
        <w:tabs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C02C65">
        <w:rPr>
          <w:rFonts w:ascii="Times New Roman" w:hAnsi="Times New Roman"/>
        </w:rPr>
        <w:t xml:space="preserve">W postępowaniu </w:t>
      </w:r>
      <w:r>
        <w:rPr>
          <w:rFonts w:ascii="Times New Roman" w:hAnsi="Times New Roman"/>
        </w:rPr>
        <w:t>odrzucono następujące oferty</w:t>
      </w:r>
      <w:r w:rsidRPr="00C02C65">
        <w:rPr>
          <w:rFonts w:ascii="Times New Roman" w:hAnsi="Times New Roman"/>
        </w:rPr>
        <w:t>:</w:t>
      </w:r>
    </w:p>
    <w:p w:rsidR="00BA463B" w:rsidRPr="00AD7451" w:rsidRDefault="00BA463B" w:rsidP="00F46CC4">
      <w:pPr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69"/>
        <w:gridCol w:w="1843"/>
      </w:tblGrid>
      <w:tr w:rsidR="00BA463B" w:rsidTr="00445631">
        <w:trPr>
          <w:trHeight w:val="717"/>
        </w:trPr>
        <w:tc>
          <w:tcPr>
            <w:tcW w:w="1418" w:type="dxa"/>
            <w:shd w:val="clear" w:color="auto" w:fill="auto"/>
            <w:vAlign w:val="center"/>
          </w:tcPr>
          <w:p w:rsidR="00BA463B" w:rsidRPr="00AD7451" w:rsidRDefault="00AD7451" w:rsidP="00445631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Times New Roman" w:hAnsi="Times New Roman"/>
                <w:lang w:val="x-none"/>
              </w:rPr>
              <w:t xml:space="preserve">Oferta nr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83DD5" w:rsidRDefault="00AD7451" w:rsidP="00E83DD5">
            <w:pPr>
              <w:tabs>
                <w:tab w:val="left" w:pos="1099"/>
              </w:tabs>
              <w:spacing w:after="0" w:line="200" w:lineRule="atLeast"/>
              <w:rPr>
                <w:rFonts w:ascii="Times New Roman" w:hAnsi="Times New Roman"/>
              </w:rPr>
            </w:pPr>
            <w:r w:rsidRPr="00976A69">
              <w:rPr>
                <w:rFonts w:ascii="Times New Roman" w:hAnsi="Times New Roman"/>
              </w:rPr>
              <w:t xml:space="preserve">Dynamik Sp. z o.o. </w:t>
            </w:r>
          </w:p>
          <w:p w:rsidR="00BA463B" w:rsidRPr="00F46CC4" w:rsidRDefault="00AD7451" w:rsidP="00E83DD5">
            <w:pPr>
              <w:tabs>
                <w:tab w:val="left" w:pos="1099"/>
              </w:tabs>
              <w:spacing w:after="0" w:line="200" w:lineRule="atLeast"/>
              <w:rPr>
                <w:rFonts w:ascii="Times New Roman" w:hAnsi="Times New Roman"/>
              </w:rPr>
            </w:pPr>
            <w:r w:rsidRPr="00976A69">
              <w:rPr>
                <w:rFonts w:ascii="Times New Roman" w:hAnsi="Times New Roman"/>
              </w:rPr>
              <w:t>ul. Mierzeja Wiślana 6,</w:t>
            </w:r>
            <w:r w:rsidR="00F46CC4">
              <w:rPr>
                <w:rFonts w:ascii="Times New Roman" w:hAnsi="Times New Roman"/>
              </w:rPr>
              <w:t xml:space="preserve"> </w:t>
            </w:r>
            <w:r w:rsidRPr="00976A69">
              <w:rPr>
                <w:rFonts w:ascii="Times New Roman" w:hAnsi="Times New Roman"/>
              </w:rPr>
              <w:t>30-732 Kraków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63B" w:rsidRDefault="00BA463B" w:rsidP="00445631">
            <w:pPr>
              <w:jc w:val="center"/>
              <w:rPr>
                <w:rFonts w:ascii="Garamond" w:hAnsi="Garamond"/>
              </w:rPr>
            </w:pPr>
            <w:r w:rsidRPr="005930D8">
              <w:rPr>
                <w:rFonts w:ascii="Times New Roman" w:hAnsi="Times New Roman"/>
                <w:lang w:val="x-none"/>
              </w:rPr>
              <w:t>Część 1</w:t>
            </w:r>
          </w:p>
        </w:tc>
      </w:tr>
    </w:tbl>
    <w:p w:rsidR="00BA463B" w:rsidRDefault="00BA463B" w:rsidP="00BA463B">
      <w:pPr>
        <w:jc w:val="both"/>
        <w:rPr>
          <w:rFonts w:ascii="Garamond" w:hAnsi="Garamond"/>
          <w:color w:val="0070C0"/>
        </w:rPr>
      </w:pPr>
    </w:p>
    <w:p w:rsidR="00BA463B" w:rsidRPr="0003124E" w:rsidRDefault="00BA463B" w:rsidP="00BA463B">
      <w:pPr>
        <w:ind w:left="284"/>
        <w:jc w:val="both"/>
        <w:rPr>
          <w:rFonts w:ascii="Times New Roman" w:hAnsi="Times New Roman"/>
          <w:lang w:eastAsia="pl-PL"/>
        </w:rPr>
      </w:pPr>
      <w:r w:rsidRPr="0003124E">
        <w:rPr>
          <w:rFonts w:ascii="Times New Roman" w:hAnsi="Times New Roman"/>
          <w:lang w:eastAsia="pl-PL"/>
        </w:rPr>
        <w:t>Uzasadnienie prawne: art. 89 ust. 1 pkt. 2 ustawy Prawo zamówień publicznych.</w:t>
      </w:r>
    </w:p>
    <w:p w:rsidR="00E83DD5" w:rsidRDefault="00BA463B" w:rsidP="00E83DD5">
      <w:pPr>
        <w:spacing w:after="0"/>
        <w:ind w:left="284"/>
        <w:jc w:val="both"/>
        <w:rPr>
          <w:rFonts w:ascii="Times New Roman" w:hAnsi="Times New Roman"/>
          <w:lang w:eastAsia="pl-PL"/>
        </w:rPr>
      </w:pPr>
      <w:r w:rsidRPr="0003124E">
        <w:rPr>
          <w:rFonts w:ascii="Times New Roman" w:hAnsi="Times New Roman"/>
          <w:lang w:eastAsia="pl-PL"/>
        </w:rPr>
        <w:t>Uzasadnienie faktyczne: Treść oferty nie odpowiada treści specyfikacji istotnych warunków zamówienia. W zakresie cz</w:t>
      </w:r>
      <w:r w:rsidR="009D7A26">
        <w:rPr>
          <w:rFonts w:ascii="Times New Roman" w:hAnsi="Times New Roman"/>
          <w:lang w:eastAsia="pl-PL"/>
        </w:rPr>
        <w:t xml:space="preserve">ęści 1 w arkuszu cenowym poz. 40, </w:t>
      </w:r>
      <w:r w:rsidRPr="0003124E">
        <w:rPr>
          <w:rFonts w:ascii="Times New Roman" w:hAnsi="Times New Roman"/>
          <w:lang w:eastAsia="pl-PL"/>
        </w:rPr>
        <w:t xml:space="preserve"> Zamawiający wymagał</w:t>
      </w:r>
      <w:r w:rsidR="00AD7451">
        <w:rPr>
          <w:rFonts w:ascii="Times New Roman" w:hAnsi="Times New Roman"/>
          <w:lang w:eastAsia="pl-PL"/>
        </w:rPr>
        <w:t xml:space="preserve"> ś</w:t>
      </w:r>
      <w:r w:rsidR="009D7A26">
        <w:rPr>
          <w:rFonts w:ascii="Times New Roman" w:hAnsi="Times New Roman"/>
          <w:lang w:eastAsia="pl-PL"/>
        </w:rPr>
        <w:t>wietlówki kompaktowej 7W/830 2 piny</w:t>
      </w:r>
      <w:r w:rsidR="00AD7451">
        <w:rPr>
          <w:rFonts w:ascii="Times New Roman" w:hAnsi="Times New Roman"/>
          <w:lang w:eastAsia="pl-PL"/>
        </w:rPr>
        <w:t xml:space="preserve"> trzonek G-23</w:t>
      </w:r>
      <w:r w:rsidR="009D7A26">
        <w:rPr>
          <w:rFonts w:ascii="Times New Roman" w:hAnsi="Times New Roman"/>
          <w:lang w:eastAsia="pl-PL"/>
        </w:rPr>
        <w:t>. Wykonawca zaoferował świetlówkę kompaktową 9W/830 2 p</w:t>
      </w:r>
      <w:r w:rsidR="00AD7451">
        <w:rPr>
          <w:rFonts w:ascii="Times New Roman" w:hAnsi="Times New Roman"/>
          <w:lang w:eastAsia="pl-PL"/>
        </w:rPr>
        <w:t>iny trzonek G</w:t>
      </w:r>
      <w:r w:rsidR="009D7A26">
        <w:rPr>
          <w:rFonts w:ascii="Times New Roman" w:hAnsi="Times New Roman"/>
          <w:lang w:eastAsia="pl-PL"/>
        </w:rPr>
        <w:t>-23</w:t>
      </w:r>
      <w:r w:rsidR="00F46CC4">
        <w:rPr>
          <w:rFonts w:ascii="Times New Roman" w:hAnsi="Times New Roman"/>
          <w:lang w:eastAsia="pl-PL"/>
        </w:rPr>
        <w:t xml:space="preserve"> o nr katalogowym 4050300025742</w:t>
      </w:r>
      <w:r w:rsidRPr="0003124E">
        <w:rPr>
          <w:rFonts w:ascii="Times New Roman" w:hAnsi="Times New Roman"/>
          <w:lang w:eastAsia="pl-PL"/>
        </w:rPr>
        <w:t xml:space="preserve">. </w:t>
      </w:r>
    </w:p>
    <w:p w:rsidR="00F46CC4" w:rsidRDefault="00BA463B" w:rsidP="00E83DD5">
      <w:pPr>
        <w:spacing w:after="0"/>
        <w:ind w:left="284"/>
        <w:jc w:val="both"/>
        <w:rPr>
          <w:rFonts w:ascii="Times New Roman" w:hAnsi="Times New Roman"/>
          <w:lang w:eastAsia="pl-PL"/>
        </w:rPr>
      </w:pPr>
      <w:r w:rsidRPr="0003124E">
        <w:rPr>
          <w:rFonts w:ascii="Times New Roman" w:hAnsi="Times New Roman"/>
          <w:lang w:eastAsia="pl-PL"/>
        </w:rPr>
        <w:t>Arkusz cenowy oferowany</w:t>
      </w:r>
      <w:r>
        <w:rPr>
          <w:rFonts w:ascii="Times New Roman" w:hAnsi="Times New Roman"/>
          <w:lang w:eastAsia="pl-PL"/>
        </w:rPr>
        <w:t xml:space="preserve">ch produktów zgodnie z punktem </w:t>
      </w:r>
      <w:r w:rsidRPr="0003124E">
        <w:rPr>
          <w:rFonts w:ascii="Times New Roman" w:hAnsi="Times New Roman"/>
          <w:lang w:eastAsia="pl-PL"/>
        </w:rPr>
        <w:t>10.2.2. Specyfikacji stanowił część oferty w związku z czym nie podlegał procedurze</w:t>
      </w:r>
      <w:r>
        <w:rPr>
          <w:rFonts w:ascii="Garamond" w:hAnsi="Garamond"/>
        </w:rPr>
        <w:t xml:space="preserve"> </w:t>
      </w:r>
      <w:r w:rsidRPr="0003124E">
        <w:rPr>
          <w:rFonts w:ascii="Times New Roman" w:hAnsi="Times New Roman"/>
          <w:lang w:eastAsia="pl-PL"/>
        </w:rPr>
        <w:t>uzupełnienia, określonej w art. 26 ust.3 ustawy.</w:t>
      </w:r>
    </w:p>
    <w:p w:rsidR="00E83DD5" w:rsidRDefault="00E83DD5" w:rsidP="00E83DD5">
      <w:pPr>
        <w:spacing w:after="0"/>
        <w:ind w:left="284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69"/>
        <w:gridCol w:w="1843"/>
      </w:tblGrid>
      <w:tr w:rsidR="00F46CC4" w:rsidRPr="003B2267" w:rsidTr="00A73C39">
        <w:trPr>
          <w:trHeight w:val="717"/>
        </w:trPr>
        <w:tc>
          <w:tcPr>
            <w:tcW w:w="1418" w:type="dxa"/>
            <w:shd w:val="clear" w:color="auto" w:fill="auto"/>
            <w:vAlign w:val="center"/>
          </w:tcPr>
          <w:p w:rsidR="00F46CC4" w:rsidRPr="002E37A7" w:rsidRDefault="00F46CC4" w:rsidP="00A73C39">
            <w:pPr>
              <w:jc w:val="center"/>
              <w:rPr>
                <w:rFonts w:ascii="Garamond" w:hAnsi="Garamond"/>
              </w:rPr>
            </w:pPr>
            <w:r>
              <w:rPr>
                <w:rFonts w:ascii="Times New Roman" w:hAnsi="Times New Roman"/>
                <w:lang w:val="x-none"/>
              </w:rPr>
              <w:t xml:space="preserve">Oferta nr </w:t>
            </w:r>
            <w:r w:rsidR="002E37A7">
              <w:rPr>
                <w:rFonts w:ascii="Times New Roman" w:hAnsi="Times New Roman"/>
              </w:rPr>
              <w:t>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46CC4" w:rsidRPr="007138D1" w:rsidRDefault="00384AE9" w:rsidP="00A73C39">
            <w:pPr>
              <w:widowControl w:val="0"/>
              <w:tabs>
                <w:tab w:val="left" w:pos="1099"/>
              </w:tabs>
              <w:spacing w:after="0" w:line="20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KRAK-OLD ELMET Sp. z o.o.</w:t>
            </w:r>
          </w:p>
          <w:p w:rsidR="00F46CC4" w:rsidRPr="00916B5D" w:rsidRDefault="00F46CC4" w:rsidP="00A73C39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138D1">
              <w:rPr>
                <w:rFonts w:ascii="Times New Roman" w:eastAsia="Calibri" w:hAnsi="Times New Roman" w:cs="Times New Roman"/>
              </w:rPr>
              <w:t>ul. Limanowskiego 48, 30-551 Kraków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CC4" w:rsidRPr="00AD7451" w:rsidRDefault="00F46CC4" w:rsidP="00A73C39">
            <w:pPr>
              <w:jc w:val="center"/>
              <w:rPr>
                <w:rFonts w:ascii="Garamond" w:hAnsi="Garamond"/>
              </w:rPr>
            </w:pPr>
            <w:r w:rsidRPr="005930D8">
              <w:rPr>
                <w:rFonts w:ascii="Times New Roman" w:hAnsi="Times New Roman"/>
                <w:lang w:val="x-none"/>
              </w:rPr>
              <w:t xml:space="preserve">Część 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:rsidR="00E83DD5" w:rsidRDefault="00E83DD5" w:rsidP="00F46CC4">
      <w:pPr>
        <w:ind w:left="284"/>
        <w:jc w:val="both"/>
        <w:rPr>
          <w:rFonts w:ascii="Times New Roman" w:hAnsi="Times New Roman"/>
          <w:lang w:eastAsia="pl-PL"/>
        </w:rPr>
      </w:pPr>
    </w:p>
    <w:p w:rsidR="00F46CC4" w:rsidRPr="0003124E" w:rsidRDefault="00F46CC4" w:rsidP="00F46CC4">
      <w:pPr>
        <w:ind w:left="284"/>
        <w:jc w:val="both"/>
        <w:rPr>
          <w:rFonts w:ascii="Times New Roman" w:hAnsi="Times New Roman"/>
          <w:lang w:eastAsia="pl-PL"/>
        </w:rPr>
      </w:pPr>
      <w:r w:rsidRPr="0003124E">
        <w:rPr>
          <w:rFonts w:ascii="Times New Roman" w:hAnsi="Times New Roman"/>
          <w:lang w:eastAsia="pl-PL"/>
        </w:rPr>
        <w:t>Uzasadnienie prawne: art. 89 ust. 1 pkt. 2 ustawy Prawo zamówień publicznych.</w:t>
      </w:r>
    </w:p>
    <w:p w:rsidR="00F46CC4" w:rsidRDefault="00F46CC4" w:rsidP="00F46CC4">
      <w:pPr>
        <w:ind w:left="284"/>
        <w:jc w:val="both"/>
        <w:rPr>
          <w:rFonts w:ascii="Times New Roman" w:hAnsi="Times New Roman"/>
          <w:lang w:eastAsia="pl-PL"/>
        </w:rPr>
      </w:pPr>
      <w:r w:rsidRPr="0003124E">
        <w:rPr>
          <w:rFonts w:ascii="Times New Roman" w:hAnsi="Times New Roman"/>
          <w:lang w:eastAsia="pl-PL"/>
        </w:rPr>
        <w:t>Uzasadnienie faktyczne: Treść oferty nie odpowiada treści specyfikacji istotnych warunków zamówienia. W zakresie cz</w:t>
      </w:r>
      <w:r>
        <w:rPr>
          <w:rFonts w:ascii="Times New Roman" w:hAnsi="Times New Roman"/>
          <w:lang w:eastAsia="pl-PL"/>
        </w:rPr>
        <w:t xml:space="preserve">ęści 1 w arkuszu cenowym poz. 50, </w:t>
      </w:r>
      <w:r w:rsidRPr="0003124E">
        <w:rPr>
          <w:rFonts w:ascii="Times New Roman" w:hAnsi="Times New Roman"/>
          <w:lang w:eastAsia="pl-PL"/>
        </w:rPr>
        <w:t xml:space="preserve"> Zamawiający wymagał</w:t>
      </w:r>
      <w:r>
        <w:rPr>
          <w:rFonts w:ascii="Times New Roman" w:hAnsi="Times New Roman"/>
          <w:lang w:eastAsia="pl-PL"/>
        </w:rPr>
        <w:t xml:space="preserve"> świetlówkę DULUX 36W/830. Wykonawca zaoferował świetlówkę kompaktową 9W/830 2 piny trzonek G-23. W</w:t>
      </w:r>
      <w:r w:rsidR="001F2339">
        <w:rPr>
          <w:rFonts w:ascii="Times New Roman" w:hAnsi="Times New Roman"/>
          <w:lang w:eastAsia="pl-PL"/>
        </w:rPr>
        <w:t xml:space="preserve"> arkuszu cenowym w </w:t>
      </w:r>
      <w:r>
        <w:rPr>
          <w:rFonts w:ascii="Times New Roman" w:hAnsi="Times New Roman"/>
          <w:lang w:eastAsia="pl-PL"/>
        </w:rPr>
        <w:t xml:space="preserve">poz. 59  wymagany był żarnik </w:t>
      </w:r>
      <w:proofErr w:type="spellStart"/>
      <w:r>
        <w:rPr>
          <w:rFonts w:ascii="Times New Roman" w:hAnsi="Times New Roman"/>
          <w:lang w:eastAsia="pl-PL"/>
        </w:rPr>
        <w:t>led</w:t>
      </w:r>
      <w:proofErr w:type="spellEnd"/>
      <w:r>
        <w:rPr>
          <w:rFonts w:ascii="Times New Roman" w:hAnsi="Times New Roman"/>
          <w:lang w:eastAsia="pl-PL"/>
        </w:rPr>
        <w:t xml:space="preserve"> liniowy 78mm 12W 230W lub zmienniki 100W żarnika halogenowego o mocy strumienia świetlnego co najmniej 1050 Lm. Wykonawca zaoferował żarnik </w:t>
      </w:r>
      <w:proofErr w:type="spellStart"/>
      <w:r>
        <w:rPr>
          <w:rFonts w:ascii="Times New Roman" w:hAnsi="Times New Roman"/>
          <w:lang w:eastAsia="pl-PL"/>
        </w:rPr>
        <w:t>led</w:t>
      </w:r>
      <w:proofErr w:type="spellEnd"/>
      <w:r>
        <w:rPr>
          <w:rFonts w:ascii="Times New Roman" w:hAnsi="Times New Roman"/>
          <w:lang w:eastAsia="pl-PL"/>
        </w:rPr>
        <w:t xml:space="preserve"> J78, 4000 K, R7s, 6W, AC220-240V, 360, 600 lm</w:t>
      </w:r>
      <w:r w:rsidR="001A71F9">
        <w:rPr>
          <w:rFonts w:ascii="Times New Roman" w:hAnsi="Times New Roman"/>
          <w:lang w:eastAsia="pl-PL"/>
        </w:rPr>
        <w:t xml:space="preserve">, 52 </w:t>
      </w:r>
      <w:proofErr w:type="spellStart"/>
      <w:r w:rsidR="001A71F9">
        <w:rPr>
          <w:rFonts w:ascii="Times New Roman" w:hAnsi="Times New Roman"/>
          <w:lang w:eastAsia="pl-PL"/>
        </w:rPr>
        <w:t>mA</w:t>
      </w:r>
      <w:proofErr w:type="spellEnd"/>
      <w:r>
        <w:rPr>
          <w:rFonts w:ascii="Times New Roman" w:hAnsi="Times New Roman"/>
          <w:lang w:eastAsia="pl-PL"/>
        </w:rPr>
        <w:t xml:space="preserve">. </w:t>
      </w:r>
      <w:r w:rsidR="001F2339">
        <w:rPr>
          <w:rFonts w:ascii="Times New Roman" w:hAnsi="Times New Roman"/>
          <w:lang w:eastAsia="pl-PL"/>
        </w:rPr>
        <w:br/>
      </w:r>
      <w:r>
        <w:rPr>
          <w:rFonts w:ascii="Times New Roman" w:hAnsi="Times New Roman"/>
          <w:lang w:eastAsia="pl-PL"/>
        </w:rPr>
        <w:t>W</w:t>
      </w:r>
      <w:r w:rsidR="001F2339">
        <w:rPr>
          <w:rFonts w:ascii="Times New Roman" w:hAnsi="Times New Roman"/>
          <w:lang w:eastAsia="pl-PL"/>
        </w:rPr>
        <w:t xml:space="preserve"> arkuszu cenowym </w:t>
      </w:r>
      <w:r>
        <w:rPr>
          <w:rFonts w:ascii="Times New Roman" w:hAnsi="Times New Roman"/>
          <w:lang w:eastAsia="pl-PL"/>
        </w:rPr>
        <w:t xml:space="preserve"> poz. 64 </w:t>
      </w:r>
      <w:r w:rsidR="001A71F9">
        <w:rPr>
          <w:rFonts w:ascii="Times New Roman" w:hAnsi="Times New Roman"/>
          <w:lang w:eastAsia="pl-PL"/>
        </w:rPr>
        <w:t>wymagana była</w:t>
      </w:r>
      <w:r>
        <w:rPr>
          <w:rFonts w:ascii="Times New Roman" w:hAnsi="Times New Roman"/>
          <w:lang w:eastAsia="pl-PL"/>
        </w:rPr>
        <w:t xml:space="preserve"> świetlówki kompaktowej 18W/830 2 piny trzonek  GX 24d</w:t>
      </w:r>
      <w:r w:rsidR="001A71F9">
        <w:rPr>
          <w:rFonts w:ascii="Times New Roman" w:hAnsi="Times New Roman"/>
          <w:lang w:eastAsia="pl-PL"/>
        </w:rPr>
        <w:t>-</w:t>
      </w:r>
      <w:r w:rsidR="001F2339">
        <w:rPr>
          <w:rFonts w:ascii="Times New Roman" w:hAnsi="Times New Roman"/>
          <w:lang w:eastAsia="pl-PL"/>
        </w:rPr>
        <w:t xml:space="preserve">2 . </w:t>
      </w:r>
      <w:r>
        <w:rPr>
          <w:rFonts w:ascii="Times New Roman" w:hAnsi="Times New Roman"/>
          <w:lang w:eastAsia="pl-PL"/>
        </w:rPr>
        <w:t>Wykonawca zaoferował świetlówkę DS11/31-830 G23 świetlówkę kompaktową Osram KGO 0,13 11W.</w:t>
      </w:r>
    </w:p>
    <w:p w:rsidR="00F46CC4" w:rsidRDefault="00F46CC4" w:rsidP="00F46CC4">
      <w:pPr>
        <w:ind w:left="284"/>
        <w:jc w:val="both"/>
        <w:rPr>
          <w:rFonts w:ascii="Times New Roman" w:hAnsi="Times New Roman"/>
          <w:lang w:eastAsia="pl-PL"/>
        </w:rPr>
      </w:pPr>
      <w:r w:rsidRPr="0003124E">
        <w:rPr>
          <w:rFonts w:ascii="Times New Roman" w:hAnsi="Times New Roman"/>
          <w:lang w:eastAsia="pl-PL"/>
        </w:rPr>
        <w:lastRenderedPageBreak/>
        <w:t>Arkusz cenowy oferowany</w:t>
      </w:r>
      <w:r>
        <w:rPr>
          <w:rFonts w:ascii="Times New Roman" w:hAnsi="Times New Roman"/>
          <w:lang w:eastAsia="pl-PL"/>
        </w:rPr>
        <w:t xml:space="preserve">ch produktów zgodnie z punktem </w:t>
      </w:r>
      <w:r w:rsidRPr="0003124E">
        <w:rPr>
          <w:rFonts w:ascii="Times New Roman" w:hAnsi="Times New Roman"/>
          <w:lang w:eastAsia="pl-PL"/>
        </w:rPr>
        <w:t>10.2.2. Specyfikacji stanowił część oferty w związku z czym nie podlegał procedurze</w:t>
      </w:r>
      <w:r>
        <w:rPr>
          <w:rFonts w:ascii="Garamond" w:hAnsi="Garamond"/>
        </w:rPr>
        <w:t xml:space="preserve"> </w:t>
      </w:r>
      <w:r w:rsidRPr="0003124E">
        <w:rPr>
          <w:rFonts w:ascii="Times New Roman" w:hAnsi="Times New Roman"/>
          <w:lang w:eastAsia="pl-PL"/>
        </w:rPr>
        <w:t>uzupełnienia, określonej w art. 26 ust.3 ustawy</w:t>
      </w:r>
      <w:r w:rsidR="00E83DD5">
        <w:rPr>
          <w:rFonts w:ascii="Times New Roman" w:hAnsi="Times New Roman"/>
          <w:lang w:eastAsia="pl-PL"/>
        </w:rPr>
        <w:t>.</w:t>
      </w:r>
    </w:p>
    <w:p w:rsidR="007774AC" w:rsidRPr="007774AC" w:rsidRDefault="00F46CC4" w:rsidP="00F46CC4">
      <w:pPr>
        <w:numPr>
          <w:ilvl w:val="0"/>
          <w:numId w:val="4"/>
        </w:numPr>
        <w:tabs>
          <w:tab w:val="num" w:pos="180"/>
        </w:tabs>
        <w:spacing w:after="0" w:line="240" w:lineRule="auto"/>
        <w:ind w:hanging="64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</w:t>
      </w:r>
      <w:r w:rsidR="007774AC" w:rsidRPr="007774AC">
        <w:rPr>
          <w:rFonts w:ascii="Times New Roman" w:hAnsi="Times New Roman"/>
          <w:lang w:eastAsia="pl-PL"/>
        </w:rPr>
        <w:t>Postępowanie zostało unieważnione w zakresie części</w:t>
      </w:r>
      <w:r w:rsidR="007774AC">
        <w:rPr>
          <w:rFonts w:ascii="Times New Roman" w:hAnsi="Times New Roman"/>
          <w:lang w:eastAsia="pl-PL"/>
        </w:rPr>
        <w:t xml:space="preserve"> 1.</w:t>
      </w:r>
    </w:p>
    <w:p w:rsidR="007774AC" w:rsidRPr="007774AC" w:rsidRDefault="007774AC" w:rsidP="00C47550">
      <w:pPr>
        <w:spacing w:after="0" w:line="240" w:lineRule="auto"/>
        <w:ind w:left="294" w:hanging="10"/>
        <w:jc w:val="both"/>
        <w:rPr>
          <w:rFonts w:ascii="Times New Roman" w:hAnsi="Times New Roman"/>
          <w:lang w:eastAsia="pl-PL"/>
        </w:rPr>
      </w:pPr>
      <w:r w:rsidRPr="007774AC">
        <w:rPr>
          <w:rFonts w:ascii="Times New Roman" w:hAnsi="Times New Roman"/>
          <w:lang w:eastAsia="pl-PL"/>
        </w:rPr>
        <w:t>Uzasadnienie prawne: art. 93 ust. 1 pkt  4  ustawy Prawo zamówień publicznych.</w:t>
      </w:r>
    </w:p>
    <w:p w:rsidR="007774AC" w:rsidRDefault="007774AC" w:rsidP="00C47550">
      <w:pPr>
        <w:spacing w:after="0" w:line="240" w:lineRule="auto"/>
        <w:ind w:left="294" w:hanging="10"/>
        <w:jc w:val="both"/>
        <w:rPr>
          <w:rFonts w:ascii="Times New Roman" w:hAnsi="Times New Roman"/>
          <w:lang w:eastAsia="pl-PL"/>
        </w:rPr>
      </w:pPr>
      <w:r w:rsidRPr="007774AC">
        <w:rPr>
          <w:rFonts w:ascii="Times New Roman" w:hAnsi="Times New Roman"/>
          <w:lang w:eastAsia="pl-PL"/>
        </w:rPr>
        <w:t>Uzasadnienie faktyczne: of</w:t>
      </w:r>
      <w:r>
        <w:rPr>
          <w:rFonts w:ascii="Times New Roman" w:hAnsi="Times New Roman"/>
          <w:lang w:eastAsia="pl-PL"/>
        </w:rPr>
        <w:t xml:space="preserve">erta z najniższą ceną (52  250,60 </w:t>
      </w:r>
      <w:r w:rsidRPr="007774AC">
        <w:rPr>
          <w:rFonts w:ascii="Times New Roman" w:hAnsi="Times New Roman"/>
          <w:lang w:eastAsia="pl-PL"/>
        </w:rPr>
        <w:t xml:space="preserve"> zł), przewyższa kwotę, którą Zamawiający zamierza przeznaczyć na sfinansowanie zamówienia (29</w:t>
      </w:r>
      <w:r>
        <w:rPr>
          <w:rFonts w:ascii="Times New Roman" w:hAnsi="Times New Roman"/>
          <w:lang w:eastAsia="pl-PL"/>
        </w:rPr>
        <w:t xml:space="preserve"> 112,03 </w:t>
      </w:r>
      <w:r w:rsidRPr="007774AC">
        <w:rPr>
          <w:rFonts w:ascii="Times New Roman" w:hAnsi="Times New Roman"/>
          <w:lang w:eastAsia="pl-PL"/>
        </w:rPr>
        <w:t>zł), a Zamawiający nie może zwiększyć tej kwoty do ceny najkorzystniejszej oferty.</w:t>
      </w:r>
    </w:p>
    <w:p w:rsidR="000B3D55" w:rsidRPr="007774AC" w:rsidRDefault="000B3D55" w:rsidP="007774AC">
      <w:pPr>
        <w:spacing w:after="0" w:line="240" w:lineRule="auto"/>
        <w:ind w:left="294" w:hanging="10"/>
        <w:rPr>
          <w:rFonts w:ascii="Times New Roman" w:hAnsi="Times New Roman"/>
          <w:lang w:eastAsia="pl-PL"/>
        </w:rPr>
      </w:pPr>
    </w:p>
    <w:p w:rsidR="00295FF6" w:rsidRDefault="006669B7" w:rsidP="00E83DD5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644"/>
        <w:jc w:val="both"/>
        <w:rPr>
          <w:rFonts w:ascii="Garamond" w:hAnsi="Garamond"/>
        </w:rPr>
      </w:pPr>
      <w:r>
        <w:rPr>
          <w:rFonts w:ascii="Times New Roman" w:hAnsi="Times New Roman"/>
          <w:lang w:eastAsia="pl-PL"/>
        </w:rPr>
        <w:t xml:space="preserve"> </w:t>
      </w:r>
      <w:r w:rsidR="00384AE9">
        <w:rPr>
          <w:rFonts w:ascii="Times New Roman" w:hAnsi="Times New Roman"/>
          <w:lang w:eastAsia="pl-PL"/>
        </w:rPr>
        <w:t>W części 2</w:t>
      </w:r>
      <w:r w:rsidR="00BA463B">
        <w:rPr>
          <w:rFonts w:ascii="Times New Roman" w:hAnsi="Times New Roman"/>
          <w:lang w:eastAsia="pl-PL"/>
        </w:rPr>
        <w:t xml:space="preserve"> </w:t>
      </w:r>
      <w:r w:rsidR="00BA463B" w:rsidRPr="0003124E">
        <w:rPr>
          <w:rFonts w:ascii="Times New Roman" w:hAnsi="Times New Roman"/>
          <w:lang w:eastAsia="pl-PL"/>
        </w:rPr>
        <w:t>u</w:t>
      </w:r>
      <w:r w:rsidR="00BA463B">
        <w:rPr>
          <w:rFonts w:ascii="Times New Roman" w:hAnsi="Times New Roman"/>
          <w:lang w:eastAsia="pl-PL"/>
        </w:rPr>
        <w:t>mowa</w:t>
      </w:r>
      <w:r w:rsidR="00BA463B" w:rsidRPr="0003124E">
        <w:rPr>
          <w:rFonts w:ascii="Times New Roman" w:hAnsi="Times New Roman"/>
          <w:lang w:eastAsia="pl-PL"/>
        </w:rPr>
        <w:t xml:space="preserve"> w spr</w:t>
      </w:r>
      <w:r w:rsidR="00BA463B">
        <w:rPr>
          <w:rFonts w:ascii="Times New Roman" w:hAnsi="Times New Roman"/>
          <w:lang w:eastAsia="pl-PL"/>
        </w:rPr>
        <w:t>awie zamówienia publicznego może</w:t>
      </w:r>
      <w:r w:rsidR="00BA463B" w:rsidRPr="0003124E">
        <w:rPr>
          <w:rFonts w:ascii="Times New Roman" w:hAnsi="Times New Roman"/>
          <w:lang w:eastAsia="pl-PL"/>
        </w:rPr>
        <w:t xml:space="preserve"> być zawart</w:t>
      </w:r>
      <w:r w:rsidR="00BA463B">
        <w:rPr>
          <w:rFonts w:ascii="Times New Roman" w:hAnsi="Times New Roman"/>
          <w:lang w:eastAsia="pl-PL"/>
        </w:rPr>
        <w:t xml:space="preserve">a </w:t>
      </w:r>
      <w:r w:rsidR="00E83DD5">
        <w:rPr>
          <w:rFonts w:ascii="Times New Roman" w:hAnsi="Times New Roman"/>
          <w:lang w:eastAsia="pl-PL"/>
        </w:rPr>
        <w:t xml:space="preserve">niezwłocznie po </w:t>
      </w:r>
      <w:r w:rsidR="00BA463B" w:rsidRPr="0003124E">
        <w:rPr>
          <w:rFonts w:ascii="Times New Roman" w:hAnsi="Times New Roman"/>
          <w:lang w:eastAsia="pl-PL"/>
        </w:rPr>
        <w:t>przesłaniu zawiadomienia o wyborze najkorzystniejszej oferty</w:t>
      </w:r>
      <w:r w:rsidR="00694B40">
        <w:rPr>
          <w:rFonts w:ascii="Times New Roman" w:hAnsi="Times New Roman"/>
          <w:lang w:eastAsia="pl-PL"/>
        </w:rPr>
        <w:t>.</w:t>
      </w:r>
    </w:p>
    <w:sectPr w:rsidR="00295F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8F" w:rsidRDefault="00297E8F" w:rsidP="00E22E7B">
      <w:pPr>
        <w:spacing w:after="0" w:line="240" w:lineRule="auto"/>
      </w:pPr>
      <w:r>
        <w:separator/>
      </w:r>
    </w:p>
  </w:endnote>
  <w:endnote w:type="continuationSeparator" w:id="0">
    <w:p w:rsidR="00297E8F" w:rsidRDefault="00297E8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8F" w:rsidRDefault="00297E8F" w:rsidP="00E22E7B">
      <w:pPr>
        <w:spacing w:after="0" w:line="240" w:lineRule="auto"/>
      </w:pPr>
      <w:r>
        <w:separator/>
      </w:r>
    </w:p>
  </w:footnote>
  <w:footnote w:type="continuationSeparator" w:id="0">
    <w:p w:rsidR="00297E8F" w:rsidRDefault="00297E8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0806E798" wp14:editId="0BEF6CE4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45264"/>
    <w:multiLevelType w:val="hybridMultilevel"/>
    <w:tmpl w:val="8A56A76E"/>
    <w:lvl w:ilvl="0" w:tplc="BD365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91F60"/>
    <w:rsid w:val="000B2E90"/>
    <w:rsid w:val="000B3D55"/>
    <w:rsid w:val="000D7508"/>
    <w:rsid w:val="001A71F9"/>
    <w:rsid w:val="001B28A2"/>
    <w:rsid w:val="001F2339"/>
    <w:rsid w:val="0022316B"/>
    <w:rsid w:val="002353AA"/>
    <w:rsid w:val="00284FD2"/>
    <w:rsid w:val="00295FF6"/>
    <w:rsid w:val="00297E8F"/>
    <w:rsid w:val="002E37A7"/>
    <w:rsid w:val="003003D6"/>
    <w:rsid w:val="00364EDE"/>
    <w:rsid w:val="00384AE9"/>
    <w:rsid w:val="00390313"/>
    <w:rsid w:val="00412B1C"/>
    <w:rsid w:val="00455A41"/>
    <w:rsid w:val="0047438A"/>
    <w:rsid w:val="00480A7A"/>
    <w:rsid w:val="00484623"/>
    <w:rsid w:val="00494A77"/>
    <w:rsid w:val="0052299A"/>
    <w:rsid w:val="005C1C1F"/>
    <w:rsid w:val="005C3428"/>
    <w:rsid w:val="00600795"/>
    <w:rsid w:val="0061059B"/>
    <w:rsid w:val="006669B7"/>
    <w:rsid w:val="00693E01"/>
    <w:rsid w:val="00694B40"/>
    <w:rsid w:val="006D113F"/>
    <w:rsid w:val="00750FB5"/>
    <w:rsid w:val="007774AC"/>
    <w:rsid w:val="00806792"/>
    <w:rsid w:val="0082139D"/>
    <w:rsid w:val="00844CBA"/>
    <w:rsid w:val="00903D18"/>
    <w:rsid w:val="00907458"/>
    <w:rsid w:val="00936D8E"/>
    <w:rsid w:val="00947649"/>
    <w:rsid w:val="009A21BD"/>
    <w:rsid w:val="009D7A26"/>
    <w:rsid w:val="00A228E3"/>
    <w:rsid w:val="00A72064"/>
    <w:rsid w:val="00AD7451"/>
    <w:rsid w:val="00B14A00"/>
    <w:rsid w:val="00B57F25"/>
    <w:rsid w:val="00B625F4"/>
    <w:rsid w:val="00BA463B"/>
    <w:rsid w:val="00BA5E09"/>
    <w:rsid w:val="00BC58CF"/>
    <w:rsid w:val="00BD344D"/>
    <w:rsid w:val="00BE5370"/>
    <w:rsid w:val="00C03926"/>
    <w:rsid w:val="00C06D02"/>
    <w:rsid w:val="00C10659"/>
    <w:rsid w:val="00C47550"/>
    <w:rsid w:val="00D109C0"/>
    <w:rsid w:val="00D23C75"/>
    <w:rsid w:val="00D2444D"/>
    <w:rsid w:val="00D623E3"/>
    <w:rsid w:val="00D92615"/>
    <w:rsid w:val="00DB6AA8"/>
    <w:rsid w:val="00DD4D69"/>
    <w:rsid w:val="00E12F8D"/>
    <w:rsid w:val="00E22E7B"/>
    <w:rsid w:val="00E83DD5"/>
    <w:rsid w:val="00E84E9E"/>
    <w:rsid w:val="00E85D5B"/>
    <w:rsid w:val="00F46CC4"/>
    <w:rsid w:val="00F5689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63B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63B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28</cp:revision>
  <cp:lastPrinted>2020-06-25T10:47:00Z</cp:lastPrinted>
  <dcterms:created xsi:type="dcterms:W3CDTF">2020-05-06T14:05:00Z</dcterms:created>
  <dcterms:modified xsi:type="dcterms:W3CDTF">2020-06-25T10:47:00Z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