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F750DC0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 xml:space="preserve">Numer sprawy: </w:t>
      </w:r>
      <w:r w:rsidR="004A6BAB">
        <w:rPr>
          <w:rFonts w:ascii="Garamond" w:hAnsi="Garamond"/>
        </w:rPr>
        <w:t>DFP.271.41</w:t>
      </w:r>
      <w:r w:rsidR="00124497" w:rsidRPr="00411BF5">
        <w:rPr>
          <w:rFonts w:ascii="Garamond" w:hAnsi="Garamond"/>
        </w:rPr>
        <w:t>.2021</w:t>
      </w:r>
      <w:r w:rsidR="00723678" w:rsidRPr="00411BF5">
        <w:rPr>
          <w:rFonts w:ascii="Garamond" w:hAnsi="Garamond"/>
        </w:rPr>
        <w:t>.</w:t>
      </w:r>
      <w:r w:rsidR="00723678" w:rsidRPr="00ED62E9">
        <w:rPr>
          <w:rFonts w:ascii="Garamond" w:hAnsi="Garamond"/>
        </w:rPr>
        <w:t>ADB</w:t>
      </w:r>
      <w:r w:rsidRPr="00ED62E9">
        <w:rPr>
          <w:rFonts w:ascii="Garamond" w:hAnsi="Garamond"/>
        </w:rPr>
        <w:t xml:space="preserve">                                       </w:t>
      </w:r>
      <w:r w:rsidR="00C96D99" w:rsidRPr="00ED62E9">
        <w:rPr>
          <w:rFonts w:ascii="Garamond" w:hAnsi="Garamond"/>
        </w:rPr>
        <w:t xml:space="preserve">                       </w:t>
      </w:r>
      <w:r w:rsidR="00723678" w:rsidRPr="00ED62E9">
        <w:rPr>
          <w:rFonts w:ascii="Garamond" w:hAnsi="Garamond"/>
        </w:rPr>
        <w:t xml:space="preserve">Kraków, </w:t>
      </w:r>
      <w:r w:rsidR="00723678" w:rsidRPr="00F35DCC">
        <w:rPr>
          <w:rFonts w:ascii="Garamond" w:hAnsi="Garamond"/>
        </w:rPr>
        <w:t xml:space="preserve">dnia </w:t>
      </w:r>
      <w:r w:rsidR="004A6BAB" w:rsidRPr="00F35DCC">
        <w:rPr>
          <w:rFonts w:ascii="Garamond" w:hAnsi="Garamond"/>
        </w:rPr>
        <w:t>03</w:t>
      </w:r>
      <w:r w:rsidR="009009BF" w:rsidRPr="00F35DCC">
        <w:rPr>
          <w:rFonts w:ascii="Garamond" w:hAnsi="Garamond"/>
        </w:rPr>
        <w:t>.</w:t>
      </w:r>
      <w:r w:rsidR="004A6BAB" w:rsidRPr="00F35DCC">
        <w:rPr>
          <w:rFonts w:ascii="Garamond" w:hAnsi="Garamond"/>
        </w:rPr>
        <w:t>08</w:t>
      </w:r>
      <w:r w:rsidR="00EE7E43" w:rsidRPr="00F35DCC">
        <w:rPr>
          <w:rFonts w:ascii="Garamond" w:hAnsi="Garamond"/>
        </w:rPr>
        <w:t>.</w:t>
      </w:r>
      <w:r w:rsidR="00B16673" w:rsidRPr="00F35DCC">
        <w:rPr>
          <w:rFonts w:ascii="Garamond" w:hAnsi="Garamond"/>
        </w:rPr>
        <w:t>2021</w:t>
      </w:r>
      <w:r w:rsidRPr="00F35DCC">
        <w:rPr>
          <w:rFonts w:ascii="Garamond" w:hAnsi="Garamond"/>
        </w:rPr>
        <w:t xml:space="preserve"> r.</w:t>
      </w:r>
    </w:p>
    <w:p w14:paraId="6279A6DE" w14:textId="77777777" w:rsidR="00A566F4" w:rsidRPr="00411BF5" w:rsidRDefault="00A566F4" w:rsidP="00A566F4">
      <w:pPr>
        <w:rPr>
          <w:rFonts w:ascii="Garamond" w:hAnsi="Garamond"/>
        </w:rPr>
      </w:pP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</w:rPr>
        <w:tab/>
      </w:r>
      <w:r w:rsidRPr="00411BF5">
        <w:rPr>
          <w:rFonts w:ascii="Garamond" w:hAnsi="Garamond"/>
          <w:color w:val="FF0000"/>
        </w:rPr>
        <w:t xml:space="preserve"> </w:t>
      </w:r>
      <w:r w:rsidRPr="00411BF5">
        <w:rPr>
          <w:rFonts w:ascii="Garamond" w:hAnsi="Garamond"/>
        </w:rPr>
        <w:t xml:space="preserve">      </w:t>
      </w:r>
    </w:p>
    <w:p w14:paraId="70038CDB" w14:textId="77777777" w:rsidR="00A566F4" w:rsidRPr="00411BF5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16BF97F" w14:textId="77777777" w:rsidR="00C55C1D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411BF5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30E45898" w14:textId="0126507E" w:rsidR="007453E8" w:rsidRDefault="007453E8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eastAsia="x-none"/>
        </w:rPr>
      </w:pPr>
      <w:r>
        <w:rPr>
          <w:rFonts w:ascii="Garamond" w:eastAsia="Times New Roman" w:hAnsi="Garamond"/>
          <w:b/>
          <w:lang w:eastAsia="x-none"/>
        </w:rPr>
        <w:t xml:space="preserve"> </w:t>
      </w:r>
    </w:p>
    <w:p w14:paraId="48B2B4EF" w14:textId="77777777" w:rsidR="00A566F4" w:rsidRPr="00411BF5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2E362285" w:rsidR="00A566F4" w:rsidRPr="00411BF5" w:rsidRDefault="00A566F4" w:rsidP="00A566F4">
      <w:pPr>
        <w:ind w:firstLine="708"/>
        <w:jc w:val="both"/>
        <w:rPr>
          <w:rFonts w:ascii="Garamond" w:hAnsi="Garamond"/>
          <w:b/>
        </w:rPr>
      </w:pPr>
      <w:r w:rsidRPr="00411BF5">
        <w:rPr>
          <w:rFonts w:ascii="Garamond" w:hAnsi="Garamond"/>
        </w:rPr>
        <w:t>N</w:t>
      </w:r>
      <w:r w:rsidR="00A00C16" w:rsidRPr="00411BF5">
        <w:rPr>
          <w:rFonts w:ascii="Garamond" w:hAnsi="Garamond"/>
        </w:rPr>
        <w:t>a podstawie art. </w:t>
      </w:r>
      <w:r w:rsidR="00124497" w:rsidRPr="00411BF5">
        <w:rPr>
          <w:rFonts w:ascii="Garamond" w:hAnsi="Garamond"/>
        </w:rPr>
        <w:t>253</w:t>
      </w:r>
      <w:r w:rsidR="008A50D0" w:rsidRPr="00411BF5">
        <w:rPr>
          <w:rFonts w:ascii="Garamond" w:hAnsi="Garamond"/>
        </w:rPr>
        <w:t xml:space="preserve"> ust. 1 i 2</w:t>
      </w:r>
      <w:r w:rsidR="00124497" w:rsidRPr="00411BF5">
        <w:rPr>
          <w:rFonts w:ascii="Garamond" w:hAnsi="Garamond"/>
        </w:rPr>
        <w:t xml:space="preserve"> u</w:t>
      </w:r>
      <w:r w:rsidRPr="00411BF5">
        <w:rPr>
          <w:rFonts w:ascii="Garamond" w:hAnsi="Garamond"/>
        </w:rPr>
        <w:t xml:space="preserve">stawy </w:t>
      </w:r>
      <w:r w:rsidR="00A00C16" w:rsidRPr="00411BF5">
        <w:rPr>
          <w:rFonts w:ascii="Garamond" w:hAnsi="Garamond"/>
        </w:rPr>
        <w:t xml:space="preserve">z dnia </w:t>
      </w:r>
      <w:r w:rsidR="00124497" w:rsidRPr="00411BF5">
        <w:rPr>
          <w:rFonts w:ascii="Garamond" w:hAnsi="Garamond"/>
        </w:rPr>
        <w:t xml:space="preserve">11 września 2019 r. </w:t>
      </w:r>
      <w:r w:rsidRPr="00411BF5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C55C1D">
        <w:rPr>
          <w:rFonts w:ascii="Garamond" w:hAnsi="Garamond"/>
          <w:b/>
        </w:rPr>
        <w:t xml:space="preserve">dostawę </w:t>
      </w:r>
      <w:r w:rsidR="004A6BAB" w:rsidRPr="004A6BAB">
        <w:rPr>
          <w:rFonts w:ascii="Garamond" w:hAnsi="Garamond"/>
          <w:b/>
        </w:rPr>
        <w:t xml:space="preserve">ultrasonografów oddziałowych (z wyposażeniem) wraz z instalacją, uruchomieniem                  </w:t>
      </w:r>
      <w:r w:rsidR="004A6BAB">
        <w:rPr>
          <w:rFonts w:ascii="Garamond" w:hAnsi="Garamond"/>
          <w:b/>
        </w:rPr>
        <w:t xml:space="preserve">                </w:t>
      </w:r>
      <w:r w:rsidR="004A6BAB" w:rsidRPr="004A6BAB">
        <w:rPr>
          <w:rFonts w:ascii="Garamond" w:hAnsi="Garamond"/>
          <w:b/>
        </w:rPr>
        <w:t>i szkoleniem personelu</w:t>
      </w:r>
      <w:r w:rsidR="004A6BAB">
        <w:rPr>
          <w:rFonts w:ascii="Garamond" w:hAnsi="Garamond"/>
          <w:b/>
        </w:rPr>
        <w:t>.</w:t>
      </w:r>
    </w:p>
    <w:p w14:paraId="42DE50B5" w14:textId="77777777" w:rsidR="00EA407D" w:rsidRPr="00411BF5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3DC7601A" w:rsidR="00A566F4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1. </w:t>
      </w:r>
      <w:r w:rsidR="00A566F4" w:rsidRPr="00411BF5">
        <w:rPr>
          <w:rFonts w:ascii="Garamond" w:hAnsi="Garamond"/>
        </w:rPr>
        <w:t>Wybrano następujące oferty:</w:t>
      </w:r>
    </w:p>
    <w:p w14:paraId="24BE89DB" w14:textId="77777777" w:rsidR="004A6BAB" w:rsidRPr="00411BF5" w:rsidRDefault="004A6BAB" w:rsidP="00723678">
      <w:pPr>
        <w:jc w:val="both"/>
        <w:rPr>
          <w:rFonts w:ascii="Garamond" w:hAnsi="Garamond"/>
        </w:rPr>
      </w:pPr>
    </w:p>
    <w:tbl>
      <w:tblPr>
        <w:tblW w:w="804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43"/>
        <w:gridCol w:w="4816"/>
        <w:gridCol w:w="1873"/>
      </w:tblGrid>
      <w:tr w:rsidR="004A6BAB" w:rsidRPr="004A6BAB" w14:paraId="4703D6BE" w14:textId="77777777" w:rsidTr="00DC0BFE">
        <w:trPr>
          <w:trHeight w:val="3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BC673F" w14:textId="77777777" w:rsidR="004A6BAB" w:rsidRPr="004A6BAB" w:rsidRDefault="004A6BAB" w:rsidP="004A6BA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A6BAB">
              <w:rPr>
                <w:rFonts w:ascii="Garamond" w:hAnsi="Garamond"/>
                <w:b/>
                <w:sz w:val="20"/>
                <w:szCs w:val="20"/>
              </w:rPr>
              <w:t>Nr części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DD1DE90" w14:textId="77777777" w:rsidR="004A6BAB" w:rsidRPr="004A6BAB" w:rsidRDefault="004A6BAB" w:rsidP="004A6BA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A6BAB">
              <w:rPr>
                <w:rFonts w:ascii="Garamond" w:hAnsi="Garamond"/>
                <w:b/>
                <w:sz w:val="20"/>
                <w:szCs w:val="20"/>
              </w:rPr>
              <w:t>Nr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540BC3" w14:textId="77777777" w:rsidR="004A6BAB" w:rsidRPr="004A6BAB" w:rsidRDefault="004A6BAB" w:rsidP="004A6BA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A6BAB">
              <w:rPr>
                <w:rFonts w:ascii="Garamond" w:hAnsi="Garamond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53FC54" w14:textId="49340816" w:rsidR="004A6BAB" w:rsidRPr="004A6BAB" w:rsidRDefault="004A6BAB" w:rsidP="004A6BAB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4A6BAB">
              <w:rPr>
                <w:rFonts w:ascii="Garamond" w:hAnsi="Garamond"/>
                <w:b/>
                <w:sz w:val="20"/>
                <w:szCs w:val="20"/>
              </w:rPr>
              <w:t>Cena brutto</w:t>
            </w:r>
          </w:p>
        </w:tc>
      </w:tr>
      <w:tr w:rsidR="004A6BAB" w:rsidRPr="004A6BAB" w14:paraId="20231FE0" w14:textId="77777777" w:rsidTr="00DC0BFE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201A6" w14:textId="77777777" w:rsidR="004A6BAB" w:rsidRPr="004A6BAB" w:rsidRDefault="004A6BAB" w:rsidP="004A6BAB">
            <w:pPr>
              <w:jc w:val="center"/>
              <w:rPr>
                <w:rFonts w:ascii="Garamond" w:hAnsi="Garamond"/>
                <w:b/>
              </w:rPr>
            </w:pPr>
            <w:r w:rsidRPr="004A6BAB">
              <w:rPr>
                <w:rFonts w:ascii="Garamond" w:hAnsi="Garamond"/>
                <w:b/>
              </w:rPr>
              <w:t>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3A35" w14:textId="77777777" w:rsidR="004A6BAB" w:rsidRPr="004A6BAB" w:rsidRDefault="004A6BAB" w:rsidP="004A6BAB">
            <w:pPr>
              <w:jc w:val="center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1</w:t>
            </w:r>
          </w:p>
        </w:tc>
        <w:tc>
          <w:tcPr>
            <w:tcW w:w="4816" w:type="dxa"/>
            <w:shd w:val="clear" w:color="auto" w:fill="auto"/>
            <w:vAlign w:val="center"/>
            <w:hideMark/>
          </w:tcPr>
          <w:p w14:paraId="21C3FBAA" w14:textId="77777777" w:rsidR="004A6BAB" w:rsidRPr="004A6BAB" w:rsidRDefault="004A6BAB" w:rsidP="004A6BAB">
            <w:pPr>
              <w:jc w:val="both"/>
              <w:rPr>
                <w:rFonts w:ascii="Garamond" w:hAnsi="Garamond"/>
              </w:rPr>
            </w:pPr>
            <w:proofErr w:type="spellStart"/>
            <w:r w:rsidRPr="004A6BAB">
              <w:rPr>
                <w:rFonts w:ascii="Garamond" w:hAnsi="Garamond"/>
              </w:rPr>
              <w:t>Gemed</w:t>
            </w:r>
            <w:proofErr w:type="spellEnd"/>
            <w:r w:rsidRPr="004A6BAB">
              <w:rPr>
                <w:rFonts w:ascii="Garamond" w:hAnsi="Garamond"/>
              </w:rPr>
              <w:t xml:space="preserve"> Elias Sp. J.</w:t>
            </w:r>
          </w:p>
          <w:p w14:paraId="769A7E9F" w14:textId="77777777" w:rsidR="004A6BAB" w:rsidRPr="004A6BAB" w:rsidRDefault="004A6BAB" w:rsidP="004A6BAB">
            <w:pPr>
              <w:jc w:val="both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ul. Stefana Batorego 19, 41-506 Chorzów</w:t>
            </w:r>
          </w:p>
        </w:tc>
        <w:tc>
          <w:tcPr>
            <w:tcW w:w="1873" w:type="dxa"/>
            <w:shd w:val="clear" w:color="auto" w:fill="auto"/>
            <w:vAlign w:val="center"/>
            <w:hideMark/>
          </w:tcPr>
          <w:p w14:paraId="1FF8A01C" w14:textId="77777777" w:rsidR="004A6BAB" w:rsidRPr="004A6BAB" w:rsidRDefault="004A6BAB" w:rsidP="004A6BAB">
            <w:pPr>
              <w:jc w:val="center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159 000,00 zł</w:t>
            </w:r>
          </w:p>
        </w:tc>
      </w:tr>
      <w:tr w:rsidR="004A6BAB" w:rsidRPr="004A6BAB" w14:paraId="44BE7BB8" w14:textId="77777777" w:rsidTr="00DC0BFE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5B5" w14:textId="77777777" w:rsidR="004A6BAB" w:rsidRPr="004A6BAB" w:rsidRDefault="004A6BAB" w:rsidP="004A6BAB">
            <w:pPr>
              <w:jc w:val="center"/>
              <w:rPr>
                <w:rFonts w:ascii="Garamond" w:hAnsi="Garamond"/>
                <w:b/>
              </w:rPr>
            </w:pPr>
            <w:r w:rsidRPr="004A6BAB">
              <w:rPr>
                <w:rFonts w:ascii="Garamond" w:hAnsi="Garamond"/>
                <w:b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4FF2" w14:textId="77777777" w:rsidR="004A6BAB" w:rsidRPr="004A6BAB" w:rsidRDefault="004A6BAB" w:rsidP="004A6BAB">
            <w:pPr>
              <w:jc w:val="center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3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456DAEE3" w14:textId="77777777" w:rsidR="004A6BAB" w:rsidRPr="004A6BAB" w:rsidRDefault="004A6BAB" w:rsidP="004A6BAB">
            <w:pPr>
              <w:jc w:val="both"/>
              <w:rPr>
                <w:rFonts w:ascii="Garamond" w:hAnsi="Garamond"/>
                <w:lang w:val="en-US"/>
              </w:rPr>
            </w:pPr>
            <w:r w:rsidRPr="004A6BAB">
              <w:rPr>
                <w:rFonts w:ascii="Garamond" w:hAnsi="Garamond"/>
                <w:lang w:val="en-US"/>
              </w:rPr>
              <w:t>Siemens Healthcare Sp. z o.o.</w:t>
            </w:r>
          </w:p>
          <w:p w14:paraId="1BDB083E" w14:textId="77777777" w:rsidR="004A6BAB" w:rsidRPr="004A6BAB" w:rsidRDefault="004A6BAB" w:rsidP="004A6BAB">
            <w:pPr>
              <w:jc w:val="both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ul. Żupnicza 11, 03-821 Warszawa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3CD7FAD4" w14:textId="77777777" w:rsidR="004A6BAB" w:rsidRPr="004A6BAB" w:rsidRDefault="004A6BAB" w:rsidP="004A6BAB">
            <w:pPr>
              <w:jc w:val="center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185 105,73 zł</w:t>
            </w:r>
          </w:p>
        </w:tc>
      </w:tr>
      <w:tr w:rsidR="004A6BAB" w:rsidRPr="004A6BAB" w14:paraId="46C3F638" w14:textId="77777777" w:rsidTr="00DC0BFE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07A" w14:textId="77777777" w:rsidR="004A6BAB" w:rsidRPr="004A6BAB" w:rsidRDefault="004A6BAB" w:rsidP="004A6BAB">
            <w:pPr>
              <w:jc w:val="center"/>
              <w:rPr>
                <w:rFonts w:ascii="Garamond" w:hAnsi="Garamond"/>
                <w:b/>
              </w:rPr>
            </w:pPr>
            <w:r w:rsidRPr="004A6BAB">
              <w:rPr>
                <w:rFonts w:ascii="Garamond" w:hAnsi="Garamond"/>
                <w:b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D1F8" w14:textId="77777777" w:rsidR="004A6BAB" w:rsidRPr="004A6BAB" w:rsidRDefault="004A6BAB" w:rsidP="004A6BAB">
            <w:pPr>
              <w:jc w:val="center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1CCAF548" w14:textId="77777777" w:rsidR="004A6BAB" w:rsidRPr="004A6BAB" w:rsidRDefault="004A6BAB" w:rsidP="004A6BAB">
            <w:pPr>
              <w:jc w:val="both"/>
              <w:rPr>
                <w:rFonts w:ascii="Garamond" w:hAnsi="Garamond"/>
                <w:lang w:val="en-US"/>
              </w:rPr>
            </w:pPr>
            <w:proofErr w:type="spellStart"/>
            <w:r w:rsidRPr="004A6BAB">
              <w:rPr>
                <w:rFonts w:ascii="Garamond" w:hAnsi="Garamond"/>
                <w:lang w:val="en-US"/>
              </w:rPr>
              <w:t>Varimed</w:t>
            </w:r>
            <w:proofErr w:type="spellEnd"/>
            <w:r w:rsidRPr="004A6BAB">
              <w:rPr>
                <w:rFonts w:ascii="Garamond" w:hAnsi="Garamond"/>
                <w:lang w:val="en-US"/>
              </w:rPr>
              <w:t xml:space="preserve"> Sp. z o.o.</w:t>
            </w:r>
          </w:p>
          <w:p w14:paraId="31308AFF" w14:textId="77777777" w:rsidR="004A6BAB" w:rsidRPr="004A6BAB" w:rsidRDefault="004A6BAB" w:rsidP="004A6BAB">
            <w:pPr>
              <w:jc w:val="both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ul. Tadeusza Kościuszki 115/4U,</w:t>
            </w:r>
          </w:p>
          <w:p w14:paraId="2E512930" w14:textId="77777777" w:rsidR="004A6BAB" w:rsidRPr="004A6BAB" w:rsidRDefault="004A6BAB" w:rsidP="004A6BAB">
            <w:pPr>
              <w:jc w:val="both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50-442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7AA5D406" w14:textId="77777777" w:rsidR="004A6BAB" w:rsidRPr="004A6BAB" w:rsidRDefault="004A6BAB" w:rsidP="004A6BAB">
            <w:pPr>
              <w:jc w:val="center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373 680,00 zł</w:t>
            </w:r>
          </w:p>
        </w:tc>
      </w:tr>
      <w:tr w:rsidR="004A6BAB" w:rsidRPr="004A6BAB" w14:paraId="4F182AF3" w14:textId="77777777" w:rsidTr="00DC0BFE">
        <w:trPr>
          <w:trHeight w:val="4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AEEA" w14:textId="77777777" w:rsidR="004A6BAB" w:rsidRPr="004A6BAB" w:rsidRDefault="004A6BAB" w:rsidP="004A6BAB">
            <w:pPr>
              <w:jc w:val="center"/>
              <w:rPr>
                <w:rFonts w:ascii="Garamond" w:hAnsi="Garamond"/>
                <w:b/>
              </w:rPr>
            </w:pPr>
            <w:r w:rsidRPr="004A6BAB">
              <w:rPr>
                <w:rFonts w:ascii="Garamond" w:hAnsi="Garamond"/>
                <w:b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286A" w14:textId="77777777" w:rsidR="004A6BAB" w:rsidRPr="004A6BAB" w:rsidRDefault="004A6BAB" w:rsidP="004A6BAB">
            <w:pPr>
              <w:jc w:val="center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2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05434972" w14:textId="77777777" w:rsidR="004A6BAB" w:rsidRPr="004A6BAB" w:rsidRDefault="004A6BAB" w:rsidP="004A6BAB">
            <w:pPr>
              <w:jc w:val="both"/>
              <w:rPr>
                <w:rFonts w:ascii="Garamond" w:hAnsi="Garamond"/>
                <w:lang w:val="en-US"/>
              </w:rPr>
            </w:pPr>
            <w:proofErr w:type="spellStart"/>
            <w:r w:rsidRPr="004A6BAB">
              <w:rPr>
                <w:rFonts w:ascii="Garamond" w:hAnsi="Garamond"/>
                <w:lang w:val="en-US"/>
              </w:rPr>
              <w:t>Varimed</w:t>
            </w:r>
            <w:proofErr w:type="spellEnd"/>
            <w:r w:rsidRPr="004A6BAB">
              <w:rPr>
                <w:rFonts w:ascii="Garamond" w:hAnsi="Garamond"/>
                <w:lang w:val="en-US"/>
              </w:rPr>
              <w:t xml:space="preserve"> Sp. z o.o.</w:t>
            </w:r>
          </w:p>
          <w:p w14:paraId="01655337" w14:textId="77777777" w:rsidR="004A6BAB" w:rsidRPr="004A6BAB" w:rsidRDefault="004A6BAB" w:rsidP="004A6BAB">
            <w:pPr>
              <w:jc w:val="both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ul. Tadeusza Kościuszki 115/4U,</w:t>
            </w:r>
          </w:p>
          <w:p w14:paraId="27360C52" w14:textId="77777777" w:rsidR="004A6BAB" w:rsidRPr="004A6BAB" w:rsidRDefault="004A6BAB" w:rsidP="004A6BAB">
            <w:pPr>
              <w:jc w:val="both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50-442 Wrocław</w:t>
            </w:r>
          </w:p>
        </w:tc>
        <w:tc>
          <w:tcPr>
            <w:tcW w:w="1873" w:type="dxa"/>
            <w:shd w:val="clear" w:color="auto" w:fill="auto"/>
            <w:vAlign w:val="center"/>
          </w:tcPr>
          <w:p w14:paraId="5F836720" w14:textId="77777777" w:rsidR="004A6BAB" w:rsidRPr="004A6BAB" w:rsidRDefault="004A6BAB" w:rsidP="004A6BAB">
            <w:pPr>
              <w:jc w:val="center"/>
              <w:rPr>
                <w:rFonts w:ascii="Garamond" w:hAnsi="Garamond"/>
              </w:rPr>
            </w:pPr>
            <w:r w:rsidRPr="004A6BAB">
              <w:rPr>
                <w:rFonts w:ascii="Garamond" w:hAnsi="Garamond"/>
              </w:rPr>
              <w:t>495 720,00 zł</w:t>
            </w:r>
          </w:p>
        </w:tc>
      </w:tr>
    </w:tbl>
    <w:p w14:paraId="02149F6F" w14:textId="77777777" w:rsidR="00411BF5" w:rsidRPr="00411BF5" w:rsidRDefault="00411BF5" w:rsidP="00723678">
      <w:pPr>
        <w:jc w:val="both"/>
        <w:rPr>
          <w:rFonts w:ascii="Garamond" w:hAnsi="Garamond"/>
        </w:rPr>
      </w:pPr>
    </w:p>
    <w:p w14:paraId="0E95A14E" w14:textId="5D7B480A" w:rsidR="0018522E" w:rsidRDefault="004A6BAB" w:rsidP="0018522E">
      <w:pPr>
        <w:jc w:val="both"/>
        <w:rPr>
          <w:rFonts w:ascii="Garamond" w:hAnsi="Garamond"/>
        </w:rPr>
      </w:pPr>
      <w:r w:rsidRPr="004A6BAB">
        <w:rPr>
          <w:rFonts w:ascii="Garamond" w:hAnsi="Garamond"/>
        </w:rPr>
        <w:t xml:space="preserve">Zamawiający dokonał wyboru najkorzystniejszych ofert na podstawie kryteriów oceny ofert określonych </w:t>
      </w:r>
      <w:r>
        <w:rPr>
          <w:rFonts w:ascii="Garamond" w:hAnsi="Garamond"/>
        </w:rPr>
        <w:t xml:space="preserve">               </w:t>
      </w:r>
      <w:r w:rsidRPr="004A6BAB">
        <w:rPr>
          <w:rFonts w:ascii="Garamond" w:hAnsi="Garamond"/>
        </w:rPr>
        <w:t>w SWZ. Oferty wybrane w poszczególnych częściach otrzymały maksymalną liczbę punktów.</w:t>
      </w:r>
    </w:p>
    <w:p w14:paraId="792A9963" w14:textId="1A3A7E08" w:rsidR="004A6BAB" w:rsidRDefault="004A6BAB" w:rsidP="0018522E">
      <w:pPr>
        <w:jc w:val="both"/>
        <w:rPr>
          <w:rFonts w:ascii="Garamond" w:hAnsi="Garamond"/>
        </w:rPr>
      </w:pPr>
    </w:p>
    <w:p w14:paraId="5101C243" w14:textId="77777777" w:rsidR="004A6BAB" w:rsidRPr="00411BF5" w:rsidRDefault="004A6BAB" w:rsidP="0018522E">
      <w:pPr>
        <w:jc w:val="both"/>
        <w:rPr>
          <w:rFonts w:ascii="Garamond" w:hAnsi="Garamond"/>
        </w:rPr>
      </w:pPr>
    </w:p>
    <w:p w14:paraId="52B58306" w14:textId="1ABAA7B2" w:rsidR="00A566F4" w:rsidRPr="00411BF5" w:rsidRDefault="00723678" w:rsidP="00723678">
      <w:pPr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2. </w:t>
      </w:r>
      <w:r w:rsidR="00A566F4" w:rsidRPr="00411BF5">
        <w:rPr>
          <w:rFonts w:ascii="Garamond" w:hAnsi="Garamond"/>
        </w:rPr>
        <w:t xml:space="preserve">Wykaz wykonawców, którzy złożyli oferty: </w:t>
      </w:r>
    </w:p>
    <w:p w14:paraId="6F9121FD" w14:textId="2DD1E6F7" w:rsidR="004472D9" w:rsidRPr="00411BF5" w:rsidRDefault="004472D9" w:rsidP="004472D9">
      <w:pPr>
        <w:jc w:val="both"/>
        <w:rPr>
          <w:rFonts w:ascii="Garamond" w:hAnsi="Garamond"/>
        </w:rPr>
      </w:pP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6056"/>
        <w:gridCol w:w="1701"/>
      </w:tblGrid>
      <w:tr w:rsidR="004472D9" w:rsidRPr="00411BF5" w14:paraId="3CEA8DBD" w14:textId="77777777" w:rsidTr="004472D9">
        <w:trPr>
          <w:trHeight w:val="26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A97C68" w14:textId="77777777" w:rsidR="004472D9" w:rsidRPr="00411BF5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11BF5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669CA" w14:textId="77777777" w:rsidR="004472D9" w:rsidRPr="00411BF5" w:rsidRDefault="004472D9" w:rsidP="004472D9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11BF5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53336" w14:textId="0CDFDE4A" w:rsidR="004472D9" w:rsidRPr="00411BF5" w:rsidRDefault="004472D9" w:rsidP="004472D9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11BF5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</w:tr>
      <w:tr w:rsidR="004A6BAB" w:rsidRPr="00411BF5" w14:paraId="713C002A" w14:textId="77777777" w:rsidTr="006D4493">
        <w:trPr>
          <w:trHeight w:val="45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4D73" w14:textId="3E1DA24D" w:rsidR="004A6BAB" w:rsidRPr="00411BF5" w:rsidRDefault="004A6BAB" w:rsidP="004A6BA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9813" w14:textId="77777777" w:rsidR="004A6BAB" w:rsidRDefault="004A6BAB" w:rsidP="004A6BAB">
            <w:pPr>
              <w:rPr>
                <w:rFonts w:ascii="Garamond" w:hAnsi="Garamond"/>
                <w:lang w:eastAsia="pl-PL"/>
              </w:rPr>
            </w:pPr>
            <w:proofErr w:type="spellStart"/>
            <w:r w:rsidRPr="00FF4B68">
              <w:rPr>
                <w:rFonts w:ascii="Garamond" w:hAnsi="Garamond"/>
                <w:lang w:eastAsia="pl-PL"/>
              </w:rPr>
              <w:t>Gemed</w:t>
            </w:r>
            <w:proofErr w:type="spellEnd"/>
            <w:r w:rsidRPr="00FF4B68">
              <w:rPr>
                <w:rFonts w:ascii="Garamond" w:hAnsi="Garamond"/>
                <w:lang w:eastAsia="pl-PL"/>
              </w:rPr>
              <w:t xml:space="preserve"> Elias Sp. J.</w:t>
            </w:r>
          </w:p>
          <w:p w14:paraId="58DB9EC0" w14:textId="54F1025F" w:rsidR="004A6BAB" w:rsidRPr="004A6BAB" w:rsidRDefault="004A6BAB" w:rsidP="004A6BAB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>
              <w:rPr>
                <w:rFonts w:ascii="Garamond" w:hAnsi="Garamond"/>
                <w:lang w:eastAsia="pl-PL"/>
              </w:rPr>
              <w:t xml:space="preserve">ul. </w:t>
            </w:r>
            <w:r w:rsidRPr="00FF4B68">
              <w:rPr>
                <w:rFonts w:ascii="Garamond" w:hAnsi="Garamond"/>
                <w:lang w:eastAsia="pl-PL"/>
              </w:rPr>
              <w:t>Ste</w:t>
            </w:r>
            <w:r>
              <w:rPr>
                <w:rFonts w:ascii="Garamond" w:hAnsi="Garamond"/>
                <w:lang w:eastAsia="pl-PL"/>
              </w:rPr>
              <w:t>fana Batorego 19, 41-506 Chorzów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0789" w14:textId="49F603BF" w:rsidR="004A6BAB" w:rsidRPr="00411BF5" w:rsidRDefault="004A6BAB" w:rsidP="004A6BAB">
            <w:pPr>
              <w:widowControl/>
              <w:spacing w:line="276" w:lineRule="auto"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Część 1</w:t>
            </w:r>
          </w:p>
        </w:tc>
      </w:tr>
      <w:tr w:rsidR="004A6BAB" w:rsidRPr="00411BF5" w14:paraId="41CB918F" w14:textId="77777777" w:rsidTr="009442E8">
        <w:trPr>
          <w:trHeight w:val="45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C97" w14:textId="1A141137" w:rsidR="004A6BAB" w:rsidRPr="00411BF5" w:rsidRDefault="004A6BAB" w:rsidP="004A6BA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2B5D" w14:textId="77777777" w:rsidR="004A6BAB" w:rsidRDefault="004A6BAB" w:rsidP="004A6BAB">
            <w:pPr>
              <w:rPr>
                <w:rFonts w:ascii="Garamond" w:hAnsi="Garamond"/>
                <w:lang w:val="en-US" w:eastAsia="pl-PL"/>
              </w:rPr>
            </w:pPr>
            <w:proofErr w:type="spellStart"/>
            <w:r w:rsidRPr="00C17FD3">
              <w:rPr>
                <w:rFonts w:ascii="Garamond" w:hAnsi="Garamond"/>
                <w:lang w:val="en-US" w:eastAsia="pl-PL"/>
              </w:rPr>
              <w:t>Varimed</w:t>
            </w:r>
            <w:proofErr w:type="spellEnd"/>
            <w:r w:rsidRPr="00C17FD3">
              <w:rPr>
                <w:rFonts w:ascii="Garamond" w:hAnsi="Garamond"/>
                <w:lang w:val="en-US" w:eastAsia="pl-PL"/>
              </w:rPr>
              <w:t xml:space="preserve"> Sp. z o.o.</w:t>
            </w:r>
          </w:p>
          <w:p w14:paraId="56967EE0" w14:textId="77777777" w:rsidR="004A6BAB" w:rsidRDefault="004A6BAB" w:rsidP="004A6BAB">
            <w:pPr>
              <w:rPr>
                <w:rFonts w:ascii="Garamond" w:hAnsi="Garamond"/>
                <w:lang w:eastAsia="pl-PL"/>
              </w:rPr>
            </w:pPr>
            <w:r w:rsidRPr="00C17FD3">
              <w:rPr>
                <w:rFonts w:ascii="Garamond" w:hAnsi="Garamond"/>
                <w:lang w:eastAsia="pl-PL"/>
              </w:rPr>
              <w:t>ul.</w:t>
            </w:r>
            <w:r>
              <w:rPr>
                <w:rFonts w:ascii="Garamond" w:hAnsi="Garamond"/>
                <w:lang w:eastAsia="pl-PL"/>
              </w:rPr>
              <w:t xml:space="preserve"> Tadeusza Kościuszki 115/4U,</w:t>
            </w:r>
          </w:p>
          <w:p w14:paraId="7534D7F3" w14:textId="4DCF16A1" w:rsidR="004A6BAB" w:rsidRPr="004A6BAB" w:rsidRDefault="004A6BAB" w:rsidP="004A6BAB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C17FD3">
              <w:rPr>
                <w:rFonts w:ascii="Garamond" w:hAnsi="Garamond"/>
                <w:lang w:eastAsia="pl-PL"/>
              </w:rPr>
              <w:t>50-442 Wrocław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CA88" w14:textId="5EC1168D" w:rsidR="004A6BAB" w:rsidRPr="00411BF5" w:rsidRDefault="004A6BAB" w:rsidP="004A6BAB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3, 4</w:t>
            </w:r>
          </w:p>
        </w:tc>
      </w:tr>
      <w:tr w:rsidR="004A6BAB" w:rsidRPr="00411BF5" w14:paraId="73583ADC" w14:textId="77777777" w:rsidTr="00AD1A9F">
        <w:trPr>
          <w:trHeight w:val="459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8C4C" w14:textId="2703E2C8" w:rsidR="004A6BAB" w:rsidRPr="00411BF5" w:rsidRDefault="004A6BAB" w:rsidP="004A6BAB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52F3" w14:textId="77777777" w:rsidR="004A6BAB" w:rsidRDefault="004A6BAB" w:rsidP="004A6BAB">
            <w:pPr>
              <w:rPr>
                <w:rFonts w:ascii="Garamond" w:hAnsi="Garamond"/>
                <w:lang w:val="en-US" w:eastAsia="pl-PL"/>
              </w:rPr>
            </w:pPr>
            <w:r w:rsidRPr="00C17FD3">
              <w:rPr>
                <w:rFonts w:ascii="Garamond" w:hAnsi="Garamond"/>
                <w:lang w:val="en-US" w:eastAsia="pl-PL"/>
              </w:rPr>
              <w:t>Siemens Healthcare Sp. z o.o.</w:t>
            </w:r>
          </w:p>
          <w:p w14:paraId="4B9C07D7" w14:textId="2C6B9B2A" w:rsidR="004A6BAB" w:rsidRPr="004A6BAB" w:rsidRDefault="004A6BAB" w:rsidP="004A6BAB">
            <w:pPr>
              <w:tabs>
                <w:tab w:val="left" w:pos="5442"/>
              </w:tabs>
              <w:rPr>
                <w:rFonts w:ascii="Garamond" w:hAnsi="Garamond"/>
                <w:lang w:eastAsia="pl-PL"/>
              </w:rPr>
            </w:pPr>
            <w:r w:rsidRPr="00605C96">
              <w:rPr>
                <w:rFonts w:ascii="Garamond" w:hAnsi="Garamond"/>
                <w:lang w:eastAsia="pl-PL"/>
              </w:rPr>
              <w:t>ul. Żupnicza 11, 03-821 Warszawa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A0D7" w14:textId="19F5327C" w:rsidR="004A6BAB" w:rsidRPr="00411BF5" w:rsidRDefault="004A6BAB" w:rsidP="004A6BAB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1, 2</w:t>
            </w:r>
          </w:p>
        </w:tc>
      </w:tr>
    </w:tbl>
    <w:p w14:paraId="5B5F4B05" w14:textId="42035FA5" w:rsidR="001959F3" w:rsidRPr="00411BF5" w:rsidRDefault="001959F3" w:rsidP="004472D9">
      <w:pPr>
        <w:jc w:val="both"/>
        <w:rPr>
          <w:rFonts w:ascii="Garamond" w:hAnsi="Garamond"/>
        </w:rPr>
      </w:pPr>
    </w:p>
    <w:p w14:paraId="3CD36956" w14:textId="4B865783" w:rsidR="004A6BAB" w:rsidRPr="00411BF5" w:rsidRDefault="004A6BAB" w:rsidP="004472D9">
      <w:pPr>
        <w:jc w:val="both"/>
        <w:rPr>
          <w:rFonts w:ascii="Garamond" w:hAnsi="Garamond"/>
        </w:rPr>
      </w:pPr>
    </w:p>
    <w:p w14:paraId="225C74A6" w14:textId="1A3B3642" w:rsidR="00DF6175" w:rsidRPr="00411BF5" w:rsidRDefault="00723678" w:rsidP="00723678">
      <w:pPr>
        <w:widowControl/>
        <w:jc w:val="both"/>
        <w:rPr>
          <w:rFonts w:ascii="Garamond" w:hAnsi="Garamond"/>
          <w:color w:val="000000"/>
        </w:rPr>
      </w:pPr>
      <w:r w:rsidRPr="00411BF5">
        <w:rPr>
          <w:rFonts w:ascii="Garamond" w:hAnsi="Garamond"/>
          <w:color w:val="000000"/>
        </w:rPr>
        <w:t xml:space="preserve">3. </w:t>
      </w:r>
      <w:r w:rsidR="00A566F4" w:rsidRPr="00411BF5">
        <w:rPr>
          <w:rFonts w:ascii="Garamond" w:hAnsi="Garamond"/>
          <w:color w:val="000000"/>
        </w:rPr>
        <w:t>Streszczenie oceny i porównania złożonych ofert:</w:t>
      </w:r>
    </w:p>
    <w:p w14:paraId="6C9D479F" w14:textId="77777777" w:rsidR="00411BF5" w:rsidRPr="00411BF5" w:rsidRDefault="00411BF5" w:rsidP="00723678">
      <w:pPr>
        <w:widowControl/>
        <w:jc w:val="both"/>
        <w:rPr>
          <w:rFonts w:ascii="Garamond" w:hAnsi="Garamond"/>
          <w:color w:val="000000"/>
        </w:rPr>
      </w:pPr>
    </w:p>
    <w:tbl>
      <w:tblPr>
        <w:tblW w:w="8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1044"/>
        <w:gridCol w:w="1703"/>
        <w:gridCol w:w="1637"/>
        <w:gridCol w:w="858"/>
      </w:tblGrid>
      <w:tr w:rsidR="004A6BAB" w:rsidRPr="004A6BAB" w14:paraId="62C22663" w14:textId="77777777" w:rsidTr="00DC0BFE">
        <w:trPr>
          <w:cantSplit/>
          <w:trHeight w:val="9"/>
          <w:jc w:val="center"/>
        </w:trPr>
        <w:tc>
          <w:tcPr>
            <w:tcW w:w="3008" w:type="dxa"/>
            <w:tcBorders>
              <w:top w:val="nil"/>
              <w:left w:val="nil"/>
              <w:bottom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DFF597C" w14:textId="77777777" w:rsidR="004A6BAB" w:rsidRPr="004A6BAB" w:rsidRDefault="004A6BAB" w:rsidP="004A6BAB">
            <w:pPr>
              <w:widowControl/>
              <w:suppressAutoHyphens/>
              <w:jc w:val="both"/>
              <w:rPr>
                <w:rFonts w:ascii="Garamond" w:eastAsia="Times New Roman" w:hAnsi="Garamond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4" w:type="dxa"/>
            <w:tcBorders>
              <w:bottom w:val="single" w:sz="4" w:space="0" w:color="auto"/>
            </w:tcBorders>
            <w:vAlign w:val="center"/>
          </w:tcPr>
          <w:p w14:paraId="3818B906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 xml:space="preserve">Liczba punktów </w:t>
            </w: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br/>
              <w:t>w kryterium cena</w:t>
            </w:r>
          </w:p>
          <w:p w14:paraId="277EDFE4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(60%)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495FF6F5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Liczba punktów w kryterium parametry techniczne i eksploatacyjne</w:t>
            </w:r>
          </w:p>
          <w:p w14:paraId="0191F9A3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(30%)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14:paraId="58229384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Liczba punktów w kryterium warunki gwarancji i serwisu</w:t>
            </w:r>
          </w:p>
          <w:p w14:paraId="41821CB9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(10%)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center"/>
          </w:tcPr>
          <w:p w14:paraId="3794CE7B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Suma punktów</w:t>
            </w:r>
          </w:p>
        </w:tc>
      </w:tr>
      <w:tr w:rsidR="004A6BAB" w:rsidRPr="004A6BAB" w14:paraId="36CF79D7" w14:textId="77777777" w:rsidTr="00DC0BFE">
        <w:trPr>
          <w:cantSplit/>
          <w:trHeight w:val="9"/>
          <w:jc w:val="center"/>
        </w:trPr>
        <w:tc>
          <w:tcPr>
            <w:tcW w:w="57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D479EC6" w14:textId="77777777" w:rsidR="004A6BAB" w:rsidRPr="004A6BAB" w:rsidRDefault="004A6BAB" w:rsidP="004A6BAB">
            <w:pPr>
              <w:widowControl/>
              <w:suppressAutoHyphens/>
              <w:jc w:val="both"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2E09B" w14:textId="77777777" w:rsidR="004A6BAB" w:rsidRPr="004A6BAB" w:rsidRDefault="004A6BAB" w:rsidP="004A6BAB">
            <w:pPr>
              <w:widowControl/>
              <w:suppressAutoHyphens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8F6982" w14:textId="77777777" w:rsidR="004A6BAB" w:rsidRPr="004A6BAB" w:rsidRDefault="004A6BAB" w:rsidP="004A6BAB">
            <w:pPr>
              <w:widowControl/>
              <w:suppressAutoHyphens/>
              <w:jc w:val="both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A6BAB" w:rsidRPr="004A6BAB" w14:paraId="2B572FB9" w14:textId="77777777" w:rsidTr="00DC0BFE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082103C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>Gemed</w:t>
            </w:r>
            <w:proofErr w:type="spellEnd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 xml:space="preserve"> Elias Sp. J.</w:t>
            </w:r>
          </w:p>
          <w:p w14:paraId="28B5B38D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>ul</w:t>
            </w:r>
            <w:proofErr w:type="spellEnd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proofErr w:type="spellStart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>Stefana</w:t>
            </w:r>
            <w:proofErr w:type="spellEnd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>Batorego</w:t>
            </w:r>
            <w:proofErr w:type="spellEnd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 xml:space="preserve"> 19, </w:t>
            </w:r>
          </w:p>
          <w:p w14:paraId="5DB5F553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41-506 Chorzów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4779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AA05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8372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6908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4A6BAB" w:rsidRPr="004A6BAB" w14:paraId="5F96465A" w14:textId="77777777" w:rsidTr="00DC0BFE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4ACEA18D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lastRenderedPageBreak/>
              <w:t>Siemens Healthcare Sp. z o.o.</w:t>
            </w:r>
          </w:p>
          <w:p w14:paraId="741873CA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ul. Żupnicza 11, 03-821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F6DB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59,89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0DBE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26,34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183A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6,49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399E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92,72</w:t>
            </w:r>
          </w:p>
        </w:tc>
      </w:tr>
      <w:tr w:rsidR="004A6BAB" w:rsidRPr="004A6BAB" w14:paraId="52B15C2A" w14:textId="77777777" w:rsidTr="00DC0BFE">
        <w:trPr>
          <w:trHeight w:val="14"/>
          <w:jc w:val="center"/>
        </w:trPr>
        <w:tc>
          <w:tcPr>
            <w:tcW w:w="8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2315D060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ind w:left="3" w:hanging="3"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16E7B903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ind w:left="3" w:hanging="3"/>
              <w:rPr>
                <w:rFonts w:ascii="Garamond" w:eastAsia="Arial Unicode MS" w:hAnsi="Garamond" w:cs="Arial"/>
                <w:b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pl-PL"/>
              </w:rPr>
              <w:t>Część 2</w:t>
            </w:r>
          </w:p>
        </w:tc>
      </w:tr>
      <w:tr w:rsidR="004A6BAB" w:rsidRPr="004A6BAB" w14:paraId="3E5CAE0E" w14:textId="77777777" w:rsidTr="00DC0BFE">
        <w:trPr>
          <w:trHeight w:val="43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79299A4F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>Siemens Healthcare Sp. z o.o.</w:t>
            </w:r>
          </w:p>
          <w:p w14:paraId="4C11CDD9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ul. Żupnicza 11, 03-821 Warszawa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CF21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1E7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B762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1AD8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4A6BAB" w:rsidRPr="004A6BAB" w14:paraId="07A84D0C" w14:textId="77777777" w:rsidTr="00DC0BFE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48E23E9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5C04466F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EF148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4B32A4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E2B577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5861B0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</w:tr>
      <w:tr w:rsidR="004A6BAB" w:rsidRPr="004A6BAB" w14:paraId="45446230" w14:textId="77777777" w:rsidTr="00DC0BFE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EA069FF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>Varimed</w:t>
            </w:r>
            <w:proofErr w:type="spellEnd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 xml:space="preserve"> Sp. z o.o.</w:t>
            </w:r>
          </w:p>
          <w:p w14:paraId="4B0F5505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ul. Tadeusza Kościuszki 115/4U,</w:t>
            </w:r>
          </w:p>
          <w:p w14:paraId="263D848C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50-442 Wrocław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BFA2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7C58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3BA5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168F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  <w:tr w:rsidR="004A6BAB" w:rsidRPr="004A6BAB" w14:paraId="79483ED4" w14:textId="77777777" w:rsidTr="00DC0BFE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B77970A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</w:p>
          <w:p w14:paraId="65EA3F09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b/>
                <w:color w:val="000000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812564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46777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81F68F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DC7383" w14:textId="77777777" w:rsidR="004A6BAB" w:rsidRPr="004A6BAB" w:rsidRDefault="004A6BAB" w:rsidP="004A6BAB">
            <w:pPr>
              <w:widowControl/>
              <w:tabs>
                <w:tab w:val="left" w:pos="3325"/>
              </w:tabs>
              <w:suppressAutoHyphens/>
              <w:ind w:left="3" w:hanging="3"/>
              <w:jc w:val="center"/>
              <w:rPr>
                <w:rFonts w:ascii="Garamond" w:eastAsia="Arial Unicode MS" w:hAnsi="Garamond" w:cs="Arial"/>
                <w:sz w:val="20"/>
                <w:szCs w:val="20"/>
                <w:lang w:eastAsia="pl-PL"/>
              </w:rPr>
            </w:pPr>
          </w:p>
        </w:tc>
      </w:tr>
      <w:tr w:rsidR="004A6BAB" w:rsidRPr="004A6BAB" w14:paraId="0C13C490" w14:textId="77777777" w:rsidTr="00DC0BFE">
        <w:trPr>
          <w:trHeight w:val="14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39F4DD7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</w:pPr>
            <w:proofErr w:type="spellStart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>Varimed</w:t>
            </w:r>
            <w:proofErr w:type="spellEnd"/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val="en-US" w:eastAsia="pl-PL"/>
              </w:rPr>
              <w:t xml:space="preserve"> Sp. z o.o.</w:t>
            </w:r>
          </w:p>
          <w:p w14:paraId="717A10A3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ul. Tadeusza Kościuszki 115/4U,</w:t>
            </w:r>
          </w:p>
          <w:p w14:paraId="72DD2DC1" w14:textId="77777777" w:rsidR="004A6BAB" w:rsidRPr="004A6BAB" w:rsidRDefault="004A6BAB" w:rsidP="004A6BAB">
            <w:pPr>
              <w:widowControl/>
              <w:suppressAutoHyphens/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color w:val="000000"/>
                <w:sz w:val="20"/>
                <w:szCs w:val="20"/>
                <w:lang w:eastAsia="pl-PL"/>
              </w:rPr>
              <w:t>50-442 Wrocław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3EB9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118E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30,00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3FF7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B63A" w14:textId="77777777" w:rsidR="004A6BAB" w:rsidRPr="004A6BAB" w:rsidRDefault="004A6BAB" w:rsidP="004A6BAB">
            <w:pPr>
              <w:widowControl/>
              <w:suppressAutoHyphens/>
              <w:jc w:val="center"/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</w:pPr>
            <w:r w:rsidRPr="004A6BAB">
              <w:rPr>
                <w:rFonts w:ascii="Garamond" w:eastAsia="Times New Roman" w:hAnsi="Garamond" w:cs="Arial"/>
                <w:sz w:val="20"/>
                <w:szCs w:val="20"/>
                <w:lang w:eastAsia="pl-PL"/>
              </w:rPr>
              <w:t>100,00</w:t>
            </w:r>
          </w:p>
        </w:tc>
      </w:tr>
    </w:tbl>
    <w:p w14:paraId="6D687498" w14:textId="77777777" w:rsidR="004A6BAB" w:rsidRPr="004A6BAB" w:rsidRDefault="004A6BAB" w:rsidP="004A6BAB">
      <w:pPr>
        <w:widowControl/>
        <w:suppressAutoHyphens/>
        <w:ind w:left="383" w:right="110"/>
        <w:jc w:val="both"/>
        <w:rPr>
          <w:rFonts w:ascii="Garamond" w:hAnsi="Garamond" w:cs="Arial"/>
          <w:color w:val="FF0000"/>
          <w:sz w:val="20"/>
          <w:szCs w:val="20"/>
          <w:lang w:eastAsia="zh-CN"/>
        </w:rPr>
      </w:pPr>
    </w:p>
    <w:p w14:paraId="70CD1FB2" w14:textId="77777777" w:rsidR="00723678" w:rsidRPr="00411BF5" w:rsidRDefault="00723678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</w:p>
    <w:p w14:paraId="6EE9F994" w14:textId="6EE8B74E" w:rsidR="00A566F4" w:rsidRPr="00411BF5" w:rsidRDefault="00A566F4" w:rsidP="0053175B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411BF5">
        <w:rPr>
          <w:rFonts w:ascii="Garamond" w:eastAsia="Times New Roman" w:hAnsi="Garamond" w:cs="Arial"/>
          <w:lang w:eastAsia="pl-PL"/>
        </w:rPr>
        <w:t>Uzasadnienie liczby przyzn</w:t>
      </w:r>
      <w:r w:rsidR="008C5888" w:rsidRPr="00411BF5">
        <w:rPr>
          <w:rFonts w:ascii="Garamond" w:eastAsia="Times New Roman" w:hAnsi="Garamond" w:cs="Arial"/>
          <w:lang w:eastAsia="pl-PL"/>
        </w:rPr>
        <w:t>anych punktów: zgodnie z art. 239</w:t>
      </w:r>
      <w:r w:rsidRPr="00411BF5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411BF5">
        <w:rPr>
          <w:rFonts w:ascii="Garamond" w:eastAsia="Times New Roman" w:hAnsi="Garamond" w:cs="Arial"/>
          <w:lang w:eastAsia="pl-PL"/>
        </w:rPr>
        <w:t>Prawo zamówień publicznych, oferty zostały ocenione na podstawie kryteriów oceny ofert określonych w</w:t>
      </w:r>
      <w:r w:rsidR="00AD333F" w:rsidRPr="00411BF5">
        <w:rPr>
          <w:rFonts w:ascii="Garamond" w:eastAsia="Times New Roman" w:hAnsi="Garamond" w:cs="Arial"/>
          <w:lang w:eastAsia="pl-PL"/>
        </w:rPr>
        <w:t xml:space="preserve"> SWZ</w:t>
      </w:r>
      <w:r w:rsidR="00DA3C83" w:rsidRPr="00411BF5">
        <w:rPr>
          <w:rFonts w:ascii="Garamond" w:eastAsia="Times New Roman" w:hAnsi="Garamond" w:cs="Arial"/>
          <w:lang w:eastAsia="pl-PL"/>
        </w:rPr>
        <w:t>.</w:t>
      </w:r>
    </w:p>
    <w:p w14:paraId="52DB4EE1" w14:textId="77777777" w:rsidR="00DA3C83" w:rsidRPr="00411BF5" w:rsidRDefault="00DA3C83" w:rsidP="00B6296F">
      <w:pPr>
        <w:ind w:left="284"/>
        <w:jc w:val="both"/>
        <w:rPr>
          <w:rFonts w:ascii="Garamond" w:hAnsi="Garamond"/>
        </w:rPr>
      </w:pPr>
    </w:p>
    <w:p w14:paraId="7DC836F1" w14:textId="7C5DB94A" w:rsidR="00994717" w:rsidRPr="00411BF5" w:rsidRDefault="00723678" w:rsidP="00723678">
      <w:pPr>
        <w:widowControl/>
        <w:jc w:val="both"/>
        <w:rPr>
          <w:rFonts w:ascii="Garamond" w:hAnsi="Garamond"/>
        </w:rPr>
      </w:pPr>
      <w:r w:rsidRPr="00411BF5">
        <w:rPr>
          <w:rFonts w:ascii="Garamond" w:hAnsi="Garamond"/>
        </w:rPr>
        <w:t xml:space="preserve">4. </w:t>
      </w:r>
      <w:r w:rsidR="00A566F4" w:rsidRPr="00411BF5">
        <w:rPr>
          <w:rFonts w:ascii="Garamond" w:hAnsi="Garamond"/>
        </w:rPr>
        <w:t>W postępowaniu</w:t>
      </w:r>
      <w:r w:rsidR="00B5724D" w:rsidRPr="00411BF5">
        <w:rPr>
          <w:rFonts w:ascii="Garamond" w:hAnsi="Garamond"/>
        </w:rPr>
        <w:t xml:space="preserve"> </w:t>
      </w:r>
      <w:r w:rsidR="00C55C1D">
        <w:rPr>
          <w:rFonts w:ascii="Garamond" w:hAnsi="Garamond"/>
        </w:rPr>
        <w:t>nie odrzucono żadnej oferty.</w:t>
      </w:r>
    </w:p>
    <w:p w14:paraId="0F22AB18" w14:textId="77777777" w:rsidR="00411BF5" w:rsidRPr="00411BF5" w:rsidRDefault="00411BF5" w:rsidP="00411BF5">
      <w:pPr>
        <w:ind w:left="252" w:right="110"/>
        <w:jc w:val="both"/>
        <w:rPr>
          <w:rFonts w:ascii="Garamond" w:hAnsi="Garamond" w:cs="Arial"/>
          <w:b/>
        </w:rPr>
      </w:pPr>
    </w:p>
    <w:p w14:paraId="45413000" w14:textId="5B4DD278" w:rsidR="00C55C1D" w:rsidRDefault="00C55C1D" w:rsidP="00411BF5">
      <w:pPr>
        <w:jc w:val="both"/>
        <w:rPr>
          <w:rFonts w:ascii="Garamond" w:hAnsi="Garamond"/>
        </w:rPr>
      </w:pPr>
    </w:p>
    <w:p w14:paraId="06F4741B" w14:textId="25F3AFCB" w:rsidR="004A6BAB" w:rsidRPr="004A6BAB" w:rsidRDefault="004A6BAB" w:rsidP="004A6BAB">
      <w:pPr>
        <w:jc w:val="both"/>
        <w:rPr>
          <w:rFonts w:ascii="Garamond" w:hAnsi="Garamond"/>
        </w:rPr>
      </w:pPr>
      <w:r>
        <w:rPr>
          <w:rFonts w:ascii="Garamond" w:hAnsi="Garamond"/>
        </w:rPr>
        <w:t>5</w:t>
      </w:r>
      <w:r w:rsidR="00723678" w:rsidRPr="00411BF5">
        <w:rPr>
          <w:rFonts w:ascii="Garamond" w:hAnsi="Garamond"/>
        </w:rPr>
        <w:t xml:space="preserve">. </w:t>
      </w:r>
      <w:r w:rsidRPr="004A6BAB">
        <w:rPr>
          <w:rFonts w:ascii="Garamond" w:hAnsi="Garamond"/>
        </w:rPr>
        <w:t xml:space="preserve">Zgodnie z ustawą </w:t>
      </w:r>
      <w:proofErr w:type="spellStart"/>
      <w:r w:rsidRPr="004A6BAB">
        <w:rPr>
          <w:rFonts w:ascii="Garamond" w:hAnsi="Garamond"/>
        </w:rPr>
        <w:t>Pzp</w:t>
      </w:r>
      <w:proofErr w:type="spellEnd"/>
      <w:r w:rsidRPr="004A6BAB">
        <w:rPr>
          <w:rFonts w:ascii="Garamond" w:hAnsi="Garamond"/>
        </w:rPr>
        <w:t xml:space="preserve"> w zakres</w:t>
      </w:r>
      <w:r>
        <w:rPr>
          <w:rFonts w:ascii="Garamond" w:hAnsi="Garamond"/>
        </w:rPr>
        <w:t xml:space="preserve">ie cz. 2, 3, 4 </w:t>
      </w:r>
      <w:r w:rsidRPr="004A6BAB">
        <w:rPr>
          <w:rFonts w:ascii="Garamond" w:hAnsi="Garamond"/>
        </w:rPr>
        <w:t xml:space="preserve"> umowy w sprawie zamówienia publicznego mogą zostać zawarte niezwłocznie po przesłaniu zawiadomienia o wyborze najkorzystniejszej oferty.</w:t>
      </w:r>
    </w:p>
    <w:p w14:paraId="6B16E9E0" w14:textId="77777777" w:rsidR="004A6BAB" w:rsidRPr="004A6BAB" w:rsidRDefault="004A6BAB" w:rsidP="004A6BAB">
      <w:pPr>
        <w:jc w:val="both"/>
        <w:rPr>
          <w:rFonts w:ascii="Garamond" w:hAnsi="Garamond"/>
        </w:rPr>
      </w:pPr>
    </w:p>
    <w:p w14:paraId="12202FDB" w14:textId="568CC2E7" w:rsidR="00411BF5" w:rsidRPr="00411BF5" w:rsidRDefault="004A6BAB" w:rsidP="004A6BAB">
      <w:pPr>
        <w:jc w:val="both"/>
        <w:rPr>
          <w:rFonts w:ascii="Garamond" w:hAnsi="Garamond"/>
        </w:rPr>
      </w:pPr>
      <w:r w:rsidRPr="004A6BAB">
        <w:rPr>
          <w:rFonts w:ascii="Garamond" w:hAnsi="Garamond"/>
        </w:rPr>
        <w:t xml:space="preserve">Zgodnie z ustawą </w:t>
      </w:r>
      <w:proofErr w:type="spellStart"/>
      <w:r w:rsidRPr="004A6BAB">
        <w:rPr>
          <w:rFonts w:ascii="Garamond" w:hAnsi="Garamond"/>
        </w:rPr>
        <w:t>Pzp</w:t>
      </w:r>
      <w:proofErr w:type="spellEnd"/>
      <w:r w:rsidRPr="004A6BAB">
        <w:rPr>
          <w:rFonts w:ascii="Garamond" w:hAnsi="Garamond"/>
        </w:rPr>
        <w:t xml:space="preserve"> w zakr</w:t>
      </w:r>
      <w:r>
        <w:rPr>
          <w:rFonts w:ascii="Garamond" w:hAnsi="Garamond"/>
        </w:rPr>
        <w:t xml:space="preserve">esie cz. 1 umowa </w:t>
      </w:r>
      <w:r w:rsidRPr="004A6BAB">
        <w:rPr>
          <w:rFonts w:ascii="Garamond" w:hAnsi="Garamond"/>
        </w:rPr>
        <w:t>w spr</w:t>
      </w:r>
      <w:r>
        <w:rPr>
          <w:rFonts w:ascii="Garamond" w:hAnsi="Garamond"/>
        </w:rPr>
        <w:t>awie zamówienia publicznego może zostać zawarta</w:t>
      </w:r>
      <w:r w:rsidRPr="004A6BAB">
        <w:rPr>
          <w:rFonts w:ascii="Garamond" w:hAnsi="Garamond"/>
        </w:rPr>
        <w:t xml:space="preserve"> </w:t>
      </w:r>
      <w:r w:rsidR="00F35DCC">
        <w:rPr>
          <w:rFonts w:ascii="Garamond" w:hAnsi="Garamond"/>
        </w:rPr>
        <w:t xml:space="preserve">       </w:t>
      </w:r>
      <w:bookmarkStart w:id="0" w:name="_GoBack"/>
      <w:bookmarkEnd w:id="0"/>
      <w:r w:rsidRPr="004A6BAB">
        <w:rPr>
          <w:rFonts w:ascii="Garamond" w:hAnsi="Garamond"/>
        </w:rPr>
        <w:t>w terminie nie krótszym niż 10 dni od przesłania zawiadomienia o wyborze najkorzystniejszej oferty.</w:t>
      </w:r>
    </w:p>
    <w:p w14:paraId="77D892F0" w14:textId="77777777" w:rsidR="00411BF5" w:rsidRPr="00411BF5" w:rsidRDefault="00411BF5" w:rsidP="00411BF5">
      <w:pPr>
        <w:jc w:val="both"/>
        <w:rPr>
          <w:rFonts w:ascii="Garamond" w:hAnsi="Garamond"/>
        </w:rPr>
      </w:pPr>
    </w:p>
    <w:p w14:paraId="0F371561" w14:textId="69F265FD" w:rsidR="00A566F4" w:rsidRPr="00411BF5" w:rsidRDefault="00A566F4" w:rsidP="00B34719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4DAC3E77" w14:textId="77777777" w:rsidR="00284FD2" w:rsidRPr="00411BF5" w:rsidRDefault="00284FD2">
      <w:pPr>
        <w:rPr>
          <w:rFonts w:ascii="Garamond" w:hAnsi="Garamond"/>
        </w:rPr>
      </w:pPr>
    </w:p>
    <w:sectPr w:rsidR="00284FD2" w:rsidRPr="00411BF5" w:rsidSect="00023D67">
      <w:headerReference w:type="default" r:id="rId11"/>
      <w:footerReference w:type="default" r:id="rId12"/>
      <w:pgSz w:w="11906" w:h="16838"/>
      <w:pgMar w:top="73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33819" w14:textId="77777777" w:rsidR="00694F85" w:rsidRDefault="00694F85" w:rsidP="00E22E7B">
      <w:r>
        <w:separator/>
      </w:r>
    </w:p>
  </w:endnote>
  <w:endnote w:type="continuationSeparator" w:id="0">
    <w:p w14:paraId="3DE2F29A" w14:textId="77777777" w:rsidR="00694F85" w:rsidRDefault="00694F8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BD89F" w14:textId="77777777" w:rsidR="00694F85" w:rsidRDefault="00694F85" w:rsidP="00E22E7B">
      <w:r>
        <w:separator/>
      </w:r>
    </w:p>
  </w:footnote>
  <w:footnote w:type="continuationSeparator" w:id="0">
    <w:p w14:paraId="3C97D541" w14:textId="77777777" w:rsidR="00694F85" w:rsidRDefault="00694F8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457F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E2BCE232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ED0893"/>
    <w:multiLevelType w:val="hybridMultilevel"/>
    <w:tmpl w:val="DEAE5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150"/>
    <w:rsid w:val="00023D67"/>
    <w:rsid w:val="0003758A"/>
    <w:rsid w:val="00051CAD"/>
    <w:rsid w:val="00072C67"/>
    <w:rsid w:val="00074020"/>
    <w:rsid w:val="00081D4E"/>
    <w:rsid w:val="000B2E90"/>
    <w:rsid w:val="000C4344"/>
    <w:rsid w:val="000C4C78"/>
    <w:rsid w:val="000E5006"/>
    <w:rsid w:val="001056DA"/>
    <w:rsid w:val="00123468"/>
    <w:rsid w:val="00124497"/>
    <w:rsid w:val="00134AB1"/>
    <w:rsid w:val="00145C34"/>
    <w:rsid w:val="00160C65"/>
    <w:rsid w:val="00164512"/>
    <w:rsid w:val="00167739"/>
    <w:rsid w:val="00170D70"/>
    <w:rsid w:val="0018522E"/>
    <w:rsid w:val="001959F3"/>
    <w:rsid w:val="001A6C03"/>
    <w:rsid w:val="001A751B"/>
    <w:rsid w:val="001D0210"/>
    <w:rsid w:val="001D3521"/>
    <w:rsid w:val="002103AF"/>
    <w:rsid w:val="002116FC"/>
    <w:rsid w:val="002345CB"/>
    <w:rsid w:val="00256236"/>
    <w:rsid w:val="00263815"/>
    <w:rsid w:val="00265899"/>
    <w:rsid w:val="00284FD1"/>
    <w:rsid w:val="00284FD2"/>
    <w:rsid w:val="002B1CC3"/>
    <w:rsid w:val="002C55E2"/>
    <w:rsid w:val="002E0161"/>
    <w:rsid w:val="002E2F8D"/>
    <w:rsid w:val="002E6875"/>
    <w:rsid w:val="00310624"/>
    <w:rsid w:val="003366C5"/>
    <w:rsid w:val="003A78DE"/>
    <w:rsid w:val="003B34DE"/>
    <w:rsid w:val="003B4B2D"/>
    <w:rsid w:val="003B6BF5"/>
    <w:rsid w:val="003C5107"/>
    <w:rsid w:val="003F2563"/>
    <w:rsid w:val="003F447D"/>
    <w:rsid w:val="003F77E2"/>
    <w:rsid w:val="00411BF5"/>
    <w:rsid w:val="00427C29"/>
    <w:rsid w:val="00444499"/>
    <w:rsid w:val="004472D9"/>
    <w:rsid w:val="00454E4F"/>
    <w:rsid w:val="00455AEA"/>
    <w:rsid w:val="00460C92"/>
    <w:rsid w:val="00470756"/>
    <w:rsid w:val="00471609"/>
    <w:rsid w:val="004767CF"/>
    <w:rsid w:val="00496493"/>
    <w:rsid w:val="004A6BAB"/>
    <w:rsid w:val="004D5D92"/>
    <w:rsid w:val="004D6476"/>
    <w:rsid w:val="00526A39"/>
    <w:rsid w:val="0053175B"/>
    <w:rsid w:val="00537C6D"/>
    <w:rsid w:val="00542DC1"/>
    <w:rsid w:val="0055593C"/>
    <w:rsid w:val="00562927"/>
    <w:rsid w:val="005648AF"/>
    <w:rsid w:val="00570957"/>
    <w:rsid w:val="00581D85"/>
    <w:rsid w:val="00591810"/>
    <w:rsid w:val="00596975"/>
    <w:rsid w:val="005A0B34"/>
    <w:rsid w:val="005A0FC7"/>
    <w:rsid w:val="005A4607"/>
    <w:rsid w:val="005B056F"/>
    <w:rsid w:val="005D2183"/>
    <w:rsid w:val="005D43CB"/>
    <w:rsid w:val="005D6753"/>
    <w:rsid w:val="005F4D42"/>
    <w:rsid w:val="00600795"/>
    <w:rsid w:val="006255EB"/>
    <w:rsid w:val="00633C56"/>
    <w:rsid w:val="00640B91"/>
    <w:rsid w:val="0069312E"/>
    <w:rsid w:val="00694F85"/>
    <w:rsid w:val="00703023"/>
    <w:rsid w:val="007048D7"/>
    <w:rsid w:val="00723678"/>
    <w:rsid w:val="00727749"/>
    <w:rsid w:val="007453E8"/>
    <w:rsid w:val="00752E2F"/>
    <w:rsid w:val="00757E76"/>
    <w:rsid w:val="007710AA"/>
    <w:rsid w:val="00794AF7"/>
    <w:rsid w:val="00795C0B"/>
    <w:rsid w:val="007961E1"/>
    <w:rsid w:val="007A29CC"/>
    <w:rsid w:val="007A36FA"/>
    <w:rsid w:val="007A4A11"/>
    <w:rsid w:val="007B1CAD"/>
    <w:rsid w:val="007D4C37"/>
    <w:rsid w:val="007F2657"/>
    <w:rsid w:val="007F4652"/>
    <w:rsid w:val="008020B2"/>
    <w:rsid w:val="008066A3"/>
    <w:rsid w:val="008132EA"/>
    <w:rsid w:val="008174CA"/>
    <w:rsid w:val="008577A4"/>
    <w:rsid w:val="0086385F"/>
    <w:rsid w:val="00882AE3"/>
    <w:rsid w:val="008A50D0"/>
    <w:rsid w:val="008C35E9"/>
    <w:rsid w:val="008C5081"/>
    <w:rsid w:val="008C5888"/>
    <w:rsid w:val="008D1972"/>
    <w:rsid w:val="008F7D2B"/>
    <w:rsid w:val="009009BF"/>
    <w:rsid w:val="009353F7"/>
    <w:rsid w:val="00957E08"/>
    <w:rsid w:val="0098718D"/>
    <w:rsid w:val="00994717"/>
    <w:rsid w:val="009972B2"/>
    <w:rsid w:val="009A0A57"/>
    <w:rsid w:val="009A5839"/>
    <w:rsid w:val="009B1B59"/>
    <w:rsid w:val="009B3680"/>
    <w:rsid w:val="009C39EE"/>
    <w:rsid w:val="009D3747"/>
    <w:rsid w:val="009D5F24"/>
    <w:rsid w:val="009F53D3"/>
    <w:rsid w:val="00A0042C"/>
    <w:rsid w:val="00A00C16"/>
    <w:rsid w:val="00A15413"/>
    <w:rsid w:val="00A328AE"/>
    <w:rsid w:val="00A37FBF"/>
    <w:rsid w:val="00A42100"/>
    <w:rsid w:val="00A4282B"/>
    <w:rsid w:val="00A566F4"/>
    <w:rsid w:val="00A56ED8"/>
    <w:rsid w:val="00A665A8"/>
    <w:rsid w:val="00A75A44"/>
    <w:rsid w:val="00A93376"/>
    <w:rsid w:val="00A93F15"/>
    <w:rsid w:val="00AA2535"/>
    <w:rsid w:val="00AD333F"/>
    <w:rsid w:val="00B01107"/>
    <w:rsid w:val="00B160C2"/>
    <w:rsid w:val="00B16673"/>
    <w:rsid w:val="00B231B6"/>
    <w:rsid w:val="00B26648"/>
    <w:rsid w:val="00B34719"/>
    <w:rsid w:val="00B5724D"/>
    <w:rsid w:val="00B6296F"/>
    <w:rsid w:val="00B63554"/>
    <w:rsid w:val="00B760A1"/>
    <w:rsid w:val="00B95DA7"/>
    <w:rsid w:val="00BA10A9"/>
    <w:rsid w:val="00BD587C"/>
    <w:rsid w:val="00BE1616"/>
    <w:rsid w:val="00BE6C0B"/>
    <w:rsid w:val="00C03926"/>
    <w:rsid w:val="00C2324F"/>
    <w:rsid w:val="00C27D9E"/>
    <w:rsid w:val="00C33A3D"/>
    <w:rsid w:val="00C42E28"/>
    <w:rsid w:val="00C507B3"/>
    <w:rsid w:val="00C5452F"/>
    <w:rsid w:val="00C54723"/>
    <w:rsid w:val="00C55C1D"/>
    <w:rsid w:val="00C66993"/>
    <w:rsid w:val="00C74A64"/>
    <w:rsid w:val="00C96203"/>
    <w:rsid w:val="00C96D99"/>
    <w:rsid w:val="00C9788D"/>
    <w:rsid w:val="00CB434A"/>
    <w:rsid w:val="00CD674C"/>
    <w:rsid w:val="00CE118E"/>
    <w:rsid w:val="00D041A2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A0283"/>
    <w:rsid w:val="00EA407D"/>
    <w:rsid w:val="00EC4812"/>
    <w:rsid w:val="00ED62E9"/>
    <w:rsid w:val="00EE7E43"/>
    <w:rsid w:val="00EF631D"/>
    <w:rsid w:val="00F10D2A"/>
    <w:rsid w:val="00F222D9"/>
    <w:rsid w:val="00F35DCC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D05B9"/>
    <w:rsid w:val="00FE3374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C6D1D6-1B8F-473F-A875-5B5B2983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13</cp:revision>
  <cp:lastPrinted>2020-10-26T09:35:00Z</cp:lastPrinted>
  <dcterms:created xsi:type="dcterms:W3CDTF">2021-07-29T07:33:00Z</dcterms:created>
  <dcterms:modified xsi:type="dcterms:W3CDTF">2021-08-03T06:44:00Z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