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D96E" w14:textId="77777777" w:rsidR="00AB0615" w:rsidRPr="00F139F1" w:rsidRDefault="00AB0615" w:rsidP="00AB0615">
      <w:pPr>
        <w:tabs>
          <w:tab w:val="left" w:pos="1099"/>
        </w:tabs>
        <w:spacing w:line="200" w:lineRule="atLeast"/>
        <w:jc w:val="both"/>
        <w:rPr>
          <w:rFonts w:ascii="Garamond" w:hAnsi="Garamond"/>
          <w:lang w:val="pl-PL"/>
        </w:rPr>
      </w:pPr>
    </w:p>
    <w:p w14:paraId="625E3CA2" w14:textId="77777777" w:rsidR="00AB0615" w:rsidRPr="00F139F1" w:rsidRDefault="00AB0615" w:rsidP="00AB0615">
      <w:pPr>
        <w:rPr>
          <w:rFonts w:ascii="Garamond" w:hAnsi="Garamond"/>
          <w:lang w:val="pl-PL"/>
        </w:rPr>
      </w:pPr>
    </w:p>
    <w:p w14:paraId="5448ED5D" w14:textId="387AEE10" w:rsidR="007D7AD0" w:rsidRPr="00F139F1" w:rsidRDefault="003B30AC" w:rsidP="007D7AD0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Kraków, dnia 14</w:t>
      </w:r>
      <w:r w:rsidR="007D7AD0" w:rsidRPr="00F139F1">
        <w:rPr>
          <w:rFonts w:ascii="Garamond" w:eastAsia="Times New Roman" w:hAnsi="Garamond"/>
          <w:lang w:val="pl-PL" w:eastAsia="pl-PL"/>
        </w:rPr>
        <w:t>.01.2020 r.</w:t>
      </w:r>
    </w:p>
    <w:p w14:paraId="0CC6F2D0" w14:textId="77777777" w:rsidR="007D7AD0" w:rsidRPr="00F139F1" w:rsidRDefault="007D7AD0" w:rsidP="007D7AD0">
      <w:pPr>
        <w:widowControl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NSSU.DFP.271.57.2019.EP</w:t>
      </w:r>
    </w:p>
    <w:p w14:paraId="475DC9DD" w14:textId="77777777" w:rsidR="007D7AD0" w:rsidRPr="00F139F1" w:rsidRDefault="007D7AD0" w:rsidP="007D7AD0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lang w:val="pl-PL" w:eastAsia="pl-PL"/>
        </w:rPr>
      </w:pPr>
    </w:p>
    <w:p w14:paraId="09605487" w14:textId="77777777" w:rsidR="007D7AD0" w:rsidRPr="00F139F1" w:rsidRDefault="007D7AD0" w:rsidP="007D7AD0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ZAWIADOMIENIE O WYBORZE NAJKORZYSTNIEJSZYCH OFERT </w:t>
      </w:r>
    </w:p>
    <w:p w14:paraId="4F976B06" w14:textId="77777777" w:rsidR="007D7AD0" w:rsidRPr="00F139F1" w:rsidRDefault="007D7AD0" w:rsidP="007D7AD0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ORAZ UNIEWAŻNIENIU POSTĘPOWANIA</w:t>
      </w:r>
    </w:p>
    <w:p w14:paraId="7EF1B6EB" w14:textId="77777777" w:rsidR="007D7AD0" w:rsidRPr="00F139F1" w:rsidRDefault="007D7AD0" w:rsidP="007D7AD0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(dotyczy cz. 1 – 2, </w:t>
      </w:r>
      <w:r w:rsidR="00FB4DF7" w:rsidRPr="00F139F1">
        <w:rPr>
          <w:rFonts w:ascii="Garamond" w:hAnsi="Garamond"/>
          <w:b/>
          <w:lang w:val="pl-PL"/>
        </w:rPr>
        <w:t>4</w:t>
      </w:r>
      <w:r w:rsidRPr="00F139F1">
        <w:rPr>
          <w:rFonts w:ascii="Garamond" w:hAnsi="Garamond"/>
          <w:b/>
          <w:lang w:val="pl-PL"/>
        </w:rPr>
        <w:t xml:space="preserve"> – 7, 9, 11 –  12)</w:t>
      </w:r>
    </w:p>
    <w:p w14:paraId="1A034B3C" w14:textId="77777777" w:rsidR="007D7AD0" w:rsidRPr="00F139F1" w:rsidRDefault="007D7AD0" w:rsidP="007D7AD0">
      <w:pPr>
        <w:widowControl/>
        <w:ind w:left="142" w:right="2"/>
        <w:rPr>
          <w:rFonts w:ascii="Garamond" w:eastAsia="Times New Roman" w:hAnsi="Garamond"/>
          <w:lang w:val="pl-PL" w:eastAsia="pl-PL"/>
        </w:rPr>
      </w:pPr>
    </w:p>
    <w:p w14:paraId="0B6A0C00" w14:textId="77777777" w:rsidR="007D7AD0" w:rsidRPr="00F139F1" w:rsidRDefault="007D7AD0" w:rsidP="007D7AD0">
      <w:pPr>
        <w:ind w:firstLine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 xml:space="preserve">Na podstawie art. 92 ust. 1 i 2 ustawy Prawo zamówień publicznych przedstawiam informację </w:t>
      </w:r>
      <w:r w:rsidRPr="00F139F1">
        <w:rPr>
          <w:rFonts w:ascii="Garamond" w:hAnsi="Garamond"/>
          <w:lang w:val="pl-PL"/>
        </w:rPr>
        <w:br/>
        <w:t xml:space="preserve">o wyniku postępowania o udzielenie zamówienia publicznego na </w:t>
      </w:r>
      <w:r w:rsidRPr="00F139F1">
        <w:rPr>
          <w:rFonts w:ascii="Garamond" w:hAnsi="Garamond"/>
          <w:b/>
          <w:bCs/>
          <w:lang w:val="pl-PL"/>
        </w:rPr>
        <w:t>dostawę wyposażenia Rehabilitacji, przeznaczonego dla Nowej Siedziby Szpitala Uniwersyteckiego (NSSU) wraz z instalacją, uruchomieniem i szkoleniem personelu.</w:t>
      </w:r>
    </w:p>
    <w:p w14:paraId="7E5B0F3F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</w:p>
    <w:p w14:paraId="0664ED62" w14:textId="77777777" w:rsidR="007D7AD0" w:rsidRPr="00F139F1" w:rsidRDefault="007D7AD0" w:rsidP="007D7AD0">
      <w:pPr>
        <w:jc w:val="both"/>
        <w:rPr>
          <w:rFonts w:ascii="Garamond" w:hAnsi="Garamond"/>
          <w:b/>
          <w:bCs/>
          <w:lang w:val="pl-PL"/>
        </w:rPr>
      </w:pPr>
      <w:r w:rsidRPr="00F139F1">
        <w:rPr>
          <w:rFonts w:ascii="Garamond" w:hAnsi="Garamond"/>
          <w:lang w:val="pl-PL"/>
        </w:rPr>
        <w:t>1. Wybrano ofertę:</w:t>
      </w:r>
    </w:p>
    <w:p w14:paraId="68F38810" w14:textId="77777777" w:rsidR="007D7AD0" w:rsidRPr="00F139F1" w:rsidRDefault="007D7AD0" w:rsidP="007D7AD0">
      <w:pPr>
        <w:tabs>
          <w:tab w:val="num" w:pos="180"/>
        </w:tabs>
        <w:ind w:left="180"/>
        <w:jc w:val="both"/>
        <w:rPr>
          <w:rFonts w:ascii="Garamond" w:hAnsi="Garamond"/>
          <w:lang w:val="pl-PL"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709"/>
        <w:gridCol w:w="3827"/>
        <w:gridCol w:w="1677"/>
      </w:tblGrid>
      <w:tr w:rsidR="00F139F1" w:rsidRPr="00F139F1" w14:paraId="13C67EEA" w14:textId="77777777" w:rsidTr="00BC17E7">
        <w:trPr>
          <w:cantSplit/>
          <w:trHeight w:val="338"/>
          <w:jc w:val="center"/>
        </w:trPr>
        <w:tc>
          <w:tcPr>
            <w:tcW w:w="878" w:type="dxa"/>
            <w:vAlign w:val="center"/>
          </w:tcPr>
          <w:p w14:paraId="61B7C83E" w14:textId="77777777" w:rsidR="00BC17E7" w:rsidRPr="00F139F1" w:rsidRDefault="00BC17E7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Nr części</w:t>
            </w:r>
          </w:p>
        </w:tc>
        <w:tc>
          <w:tcPr>
            <w:tcW w:w="709" w:type="dxa"/>
            <w:vAlign w:val="center"/>
          </w:tcPr>
          <w:p w14:paraId="6289EB15" w14:textId="77777777" w:rsidR="00BC17E7" w:rsidRPr="00F139F1" w:rsidRDefault="00BC17E7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Nr oferty</w:t>
            </w:r>
          </w:p>
        </w:tc>
        <w:tc>
          <w:tcPr>
            <w:tcW w:w="3827" w:type="dxa"/>
            <w:vAlign w:val="center"/>
          </w:tcPr>
          <w:p w14:paraId="600C686F" w14:textId="77777777" w:rsidR="00BC17E7" w:rsidRPr="00F139F1" w:rsidRDefault="00BC17E7" w:rsidP="00CC0274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F139F1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677" w:type="dxa"/>
            <w:vAlign w:val="center"/>
          </w:tcPr>
          <w:p w14:paraId="570F4210" w14:textId="77777777" w:rsidR="00BC17E7" w:rsidRPr="00F139F1" w:rsidRDefault="00BC17E7" w:rsidP="00CC0274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F139F1">
              <w:rPr>
                <w:rFonts w:ascii="Garamond" w:eastAsia="Times New Roman" w:hAnsi="Garamond" w:cs="Arial"/>
                <w:b/>
                <w:lang w:val="pl-PL" w:eastAsia="pl-PL"/>
              </w:rPr>
              <w:t>Cena brutto</w:t>
            </w:r>
          </w:p>
        </w:tc>
      </w:tr>
      <w:tr w:rsidR="00F139F1" w:rsidRPr="00F139F1" w14:paraId="37640708" w14:textId="77777777" w:rsidTr="00BC17E7">
        <w:trPr>
          <w:cantSplit/>
          <w:trHeight w:val="338"/>
          <w:jc w:val="center"/>
        </w:trPr>
        <w:tc>
          <w:tcPr>
            <w:tcW w:w="878" w:type="dxa"/>
            <w:vAlign w:val="center"/>
          </w:tcPr>
          <w:p w14:paraId="40FF9AD1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709" w:type="dxa"/>
            <w:vAlign w:val="center"/>
          </w:tcPr>
          <w:p w14:paraId="28E32C87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3827" w:type="dxa"/>
            <w:vAlign w:val="center"/>
          </w:tcPr>
          <w:p w14:paraId="2E300066" w14:textId="77777777" w:rsidR="00BC17E7" w:rsidRPr="00F139F1" w:rsidRDefault="00BC17E7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Meden-Inmed Sp. z o.o.</w:t>
            </w:r>
          </w:p>
          <w:p w14:paraId="028C1C3B" w14:textId="77777777" w:rsidR="00BC17E7" w:rsidRPr="00F139F1" w:rsidRDefault="00BC17E7" w:rsidP="00CC0274">
            <w:pPr>
              <w:tabs>
                <w:tab w:val="left" w:pos="5442"/>
              </w:tabs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Wenedów 2, 75-847 Koszalin</w:t>
            </w:r>
          </w:p>
        </w:tc>
        <w:tc>
          <w:tcPr>
            <w:tcW w:w="1677" w:type="dxa"/>
            <w:vAlign w:val="center"/>
          </w:tcPr>
          <w:p w14:paraId="5423A85F" w14:textId="77777777" w:rsidR="00BC17E7" w:rsidRPr="00F139F1" w:rsidRDefault="00BC17E7" w:rsidP="00CC0274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9 600,00 zł</w:t>
            </w:r>
          </w:p>
        </w:tc>
      </w:tr>
      <w:tr w:rsidR="00F139F1" w:rsidRPr="00F139F1" w14:paraId="3150E7EB" w14:textId="77777777" w:rsidTr="00BC17E7">
        <w:trPr>
          <w:cantSplit/>
          <w:trHeight w:val="366"/>
          <w:jc w:val="center"/>
        </w:trPr>
        <w:tc>
          <w:tcPr>
            <w:tcW w:w="878" w:type="dxa"/>
            <w:vAlign w:val="center"/>
          </w:tcPr>
          <w:p w14:paraId="136E8744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709" w:type="dxa"/>
            <w:vAlign w:val="center"/>
          </w:tcPr>
          <w:p w14:paraId="1247E883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3827" w:type="dxa"/>
            <w:vAlign w:val="center"/>
          </w:tcPr>
          <w:p w14:paraId="6BAFB4E4" w14:textId="77777777" w:rsidR="00BC17E7" w:rsidRPr="00F139F1" w:rsidRDefault="00BC17E7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Meden-Inmed Sp. z o.o.</w:t>
            </w:r>
          </w:p>
          <w:p w14:paraId="4EBB7DB9" w14:textId="77777777" w:rsidR="00BC17E7" w:rsidRPr="00F139F1" w:rsidRDefault="00BC17E7" w:rsidP="00CC0274">
            <w:pPr>
              <w:jc w:val="both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Wenedów 2, 75-847 Koszalin</w:t>
            </w:r>
          </w:p>
        </w:tc>
        <w:tc>
          <w:tcPr>
            <w:tcW w:w="1677" w:type="dxa"/>
            <w:vAlign w:val="center"/>
          </w:tcPr>
          <w:p w14:paraId="09D2F575" w14:textId="77777777" w:rsidR="00BC17E7" w:rsidRPr="00F139F1" w:rsidRDefault="00BC17E7" w:rsidP="00CC0274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135 000,00 zł</w:t>
            </w:r>
          </w:p>
        </w:tc>
      </w:tr>
      <w:tr w:rsidR="00F139F1" w:rsidRPr="00F139F1" w14:paraId="70D4FCDA" w14:textId="77777777" w:rsidTr="00BC17E7">
        <w:trPr>
          <w:cantSplit/>
          <w:trHeight w:val="366"/>
          <w:jc w:val="center"/>
        </w:trPr>
        <w:tc>
          <w:tcPr>
            <w:tcW w:w="878" w:type="dxa"/>
            <w:vAlign w:val="center"/>
          </w:tcPr>
          <w:p w14:paraId="07DDF612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709" w:type="dxa"/>
            <w:vAlign w:val="center"/>
          </w:tcPr>
          <w:p w14:paraId="6935BFE4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3827" w:type="dxa"/>
            <w:vAlign w:val="center"/>
          </w:tcPr>
          <w:p w14:paraId="4E0F863D" w14:textId="77777777" w:rsidR="00BC17E7" w:rsidRPr="00F139F1" w:rsidRDefault="00BC17E7" w:rsidP="00CC0274">
            <w:pPr>
              <w:pStyle w:val="Default"/>
              <w:rPr>
                <w:color w:val="auto"/>
                <w:sz w:val="22"/>
                <w:szCs w:val="22"/>
              </w:rPr>
            </w:pPr>
            <w:r w:rsidRPr="00F139F1">
              <w:rPr>
                <w:color w:val="auto"/>
                <w:sz w:val="22"/>
                <w:szCs w:val="22"/>
              </w:rPr>
              <w:t>Koordynacja Mariusz Strzecha</w:t>
            </w:r>
          </w:p>
          <w:p w14:paraId="449DA807" w14:textId="77777777" w:rsidR="00BC17E7" w:rsidRPr="00F139F1" w:rsidRDefault="00BC17E7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Rożki 54, 26 – 624 Kowala</w:t>
            </w:r>
          </w:p>
        </w:tc>
        <w:tc>
          <w:tcPr>
            <w:tcW w:w="1677" w:type="dxa"/>
            <w:vAlign w:val="center"/>
          </w:tcPr>
          <w:p w14:paraId="6F43F486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19 490,00 zł</w:t>
            </w:r>
          </w:p>
        </w:tc>
      </w:tr>
      <w:tr w:rsidR="00F139F1" w:rsidRPr="00F139F1" w14:paraId="3EBDEF53" w14:textId="77777777" w:rsidTr="00BC17E7">
        <w:trPr>
          <w:cantSplit/>
          <w:trHeight w:val="366"/>
          <w:jc w:val="center"/>
        </w:trPr>
        <w:tc>
          <w:tcPr>
            <w:tcW w:w="878" w:type="dxa"/>
            <w:vAlign w:val="center"/>
          </w:tcPr>
          <w:p w14:paraId="35F52424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 xml:space="preserve">część 11 </w:t>
            </w:r>
          </w:p>
        </w:tc>
        <w:tc>
          <w:tcPr>
            <w:tcW w:w="709" w:type="dxa"/>
            <w:vAlign w:val="center"/>
          </w:tcPr>
          <w:p w14:paraId="1878571E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3827" w:type="dxa"/>
            <w:vAlign w:val="center"/>
          </w:tcPr>
          <w:p w14:paraId="5BB2CBCD" w14:textId="77777777" w:rsidR="00BC17E7" w:rsidRPr="00F139F1" w:rsidRDefault="00BC17E7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KALMED Iwona Renz</w:t>
            </w:r>
          </w:p>
          <w:p w14:paraId="75415042" w14:textId="77777777" w:rsidR="00BC17E7" w:rsidRPr="00F139F1" w:rsidRDefault="00BC17E7" w:rsidP="00CC0274">
            <w:pPr>
              <w:tabs>
                <w:tab w:val="left" w:pos="5442"/>
              </w:tabs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Wilczak 3, 61-623 Poznań</w:t>
            </w:r>
          </w:p>
        </w:tc>
        <w:tc>
          <w:tcPr>
            <w:tcW w:w="1677" w:type="dxa"/>
            <w:vAlign w:val="center"/>
          </w:tcPr>
          <w:p w14:paraId="65B0FD8B" w14:textId="77777777" w:rsidR="00BC17E7" w:rsidRPr="00F139F1" w:rsidRDefault="00BC17E7" w:rsidP="00CC0274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14 985,00 zł</w:t>
            </w:r>
          </w:p>
        </w:tc>
      </w:tr>
      <w:tr w:rsidR="00BC17E7" w:rsidRPr="00F139F1" w14:paraId="1DAC4999" w14:textId="77777777" w:rsidTr="00BC17E7">
        <w:trPr>
          <w:cantSplit/>
          <w:trHeight w:val="366"/>
          <w:jc w:val="center"/>
        </w:trPr>
        <w:tc>
          <w:tcPr>
            <w:tcW w:w="878" w:type="dxa"/>
            <w:vAlign w:val="center"/>
          </w:tcPr>
          <w:p w14:paraId="179319D9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część 12</w:t>
            </w:r>
          </w:p>
        </w:tc>
        <w:tc>
          <w:tcPr>
            <w:tcW w:w="709" w:type="dxa"/>
            <w:vAlign w:val="center"/>
          </w:tcPr>
          <w:p w14:paraId="01535362" w14:textId="77777777" w:rsidR="00BC17E7" w:rsidRPr="00F139F1" w:rsidRDefault="00BC17E7" w:rsidP="00CC0274">
            <w:pPr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3827" w:type="dxa"/>
            <w:vAlign w:val="center"/>
          </w:tcPr>
          <w:p w14:paraId="74B276E5" w14:textId="77777777" w:rsidR="00BC17E7" w:rsidRPr="00F139F1" w:rsidRDefault="00BC17E7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Empireum Piotr Dopieralski</w:t>
            </w:r>
          </w:p>
          <w:p w14:paraId="7D88140B" w14:textId="77777777" w:rsidR="00BC17E7" w:rsidRPr="00F139F1" w:rsidRDefault="00BC17E7" w:rsidP="00CC0274">
            <w:pPr>
              <w:tabs>
                <w:tab w:val="left" w:pos="5442"/>
              </w:tabs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Chotomowska 30, 05-110 Jabłonna</w:t>
            </w:r>
          </w:p>
        </w:tc>
        <w:tc>
          <w:tcPr>
            <w:tcW w:w="1677" w:type="dxa"/>
            <w:vAlign w:val="center"/>
          </w:tcPr>
          <w:p w14:paraId="6875E21B" w14:textId="77777777" w:rsidR="00BC17E7" w:rsidRPr="00F139F1" w:rsidRDefault="00BC17E7" w:rsidP="00CC0274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7 889,40 zł</w:t>
            </w:r>
          </w:p>
        </w:tc>
      </w:tr>
    </w:tbl>
    <w:p w14:paraId="75903A96" w14:textId="77777777" w:rsidR="007D7AD0" w:rsidRPr="00F139F1" w:rsidRDefault="007D7AD0" w:rsidP="007D7AD0">
      <w:pPr>
        <w:pStyle w:val="Tekstpodstawowywcity2"/>
        <w:ind w:left="0"/>
        <w:rPr>
          <w:rFonts w:ascii="Garamond" w:hAnsi="Garamond"/>
          <w:sz w:val="22"/>
          <w:szCs w:val="22"/>
          <w:lang w:val="pl-PL"/>
        </w:rPr>
      </w:pPr>
    </w:p>
    <w:p w14:paraId="39247BB0" w14:textId="77777777" w:rsidR="007D7AD0" w:rsidRPr="00F139F1" w:rsidRDefault="007D7AD0" w:rsidP="006F735B">
      <w:pPr>
        <w:pStyle w:val="Tekstpodstawowywcity2"/>
        <w:ind w:left="0" w:firstLine="0"/>
        <w:rPr>
          <w:rFonts w:ascii="Garamond" w:hAnsi="Garamond"/>
          <w:sz w:val="22"/>
          <w:szCs w:val="22"/>
          <w:lang w:val="pl-PL"/>
        </w:rPr>
      </w:pPr>
      <w:r w:rsidRPr="00F139F1">
        <w:rPr>
          <w:rFonts w:ascii="Garamond" w:hAnsi="Garamond"/>
          <w:b/>
          <w:sz w:val="22"/>
          <w:szCs w:val="22"/>
          <w:lang w:val="pl-PL"/>
        </w:rPr>
        <w:t>Uzasadnienie wyboru oferty:</w:t>
      </w:r>
      <w:r w:rsidRPr="00F139F1">
        <w:rPr>
          <w:rFonts w:ascii="Garamond" w:hAnsi="Garamond"/>
          <w:sz w:val="22"/>
          <w:szCs w:val="22"/>
          <w:lang w:val="pl-PL"/>
        </w:rPr>
        <w:t xml:space="preserve"> wybrane oferty w poszczególnych częściach otrzymały najwyższą lub maksymalną liczbę punktów, wyliczoną w oparciu o kryteria oceny ofert określone w specyfikacji istotnych warunków zamówienia.</w:t>
      </w:r>
    </w:p>
    <w:p w14:paraId="47A9D7B1" w14:textId="77777777" w:rsidR="007D7AD0" w:rsidRPr="00F139F1" w:rsidRDefault="007D7AD0" w:rsidP="007D7AD0">
      <w:pPr>
        <w:pStyle w:val="Tekstpodstawowywcity2"/>
        <w:ind w:left="284"/>
        <w:rPr>
          <w:rFonts w:ascii="Garamond" w:hAnsi="Garamond"/>
          <w:sz w:val="22"/>
          <w:szCs w:val="22"/>
          <w:lang w:val="pl-PL"/>
        </w:rPr>
      </w:pPr>
    </w:p>
    <w:p w14:paraId="59C48973" w14:textId="77777777" w:rsidR="007D7AD0" w:rsidRPr="00F139F1" w:rsidRDefault="007D7AD0" w:rsidP="007D7AD0">
      <w:pPr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2. Wykaz wykonawców, którzy złożyli oferty:</w:t>
      </w:r>
    </w:p>
    <w:p w14:paraId="63D9ED0C" w14:textId="77777777" w:rsidR="007D7AD0" w:rsidRPr="00F139F1" w:rsidRDefault="007D7AD0" w:rsidP="007D7AD0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</w:tblGrid>
      <w:tr w:rsidR="00F139F1" w:rsidRPr="00F139F1" w14:paraId="1D745077" w14:textId="77777777" w:rsidTr="00CC0274">
        <w:trPr>
          <w:cantSplit/>
          <w:trHeight w:val="299"/>
          <w:jc w:val="center"/>
        </w:trPr>
        <w:tc>
          <w:tcPr>
            <w:tcW w:w="988" w:type="dxa"/>
            <w:vAlign w:val="center"/>
          </w:tcPr>
          <w:p w14:paraId="3A67D142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14:paraId="3BD39A08" w14:textId="77777777" w:rsidR="007D7AD0" w:rsidRPr="00F139F1" w:rsidRDefault="007D7AD0" w:rsidP="00CC0274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3FC90291" w14:textId="77777777" w:rsidR="007D7AD0" w:rsidRPr="00F139F1" w:rsidRDefault="007D7AD0" w:rsidP="00CC0274">
            <w:pPr>
              <w:rPr>
                <w:rFonts w:ascii="Garamond" w:eastAsia="Times New Roman" w:hAnsi="Garamond"/>
                <w:b/>
                <w:lang w:val="pl-PL"/>
              </w:rPr>
            </w:pPr>
            <w:r w:rsidRPr="00F139F1">
              <w:rPr>
                <w:rFonts w:ascii="Garamond" w:eastAsia="Times New Roman" w:hAnsi="Garamond"/>
                <w:b/>
                <w:lang w:val="pl-PL"/>
              </w:rPr>
              <w:t>Numer części</w:t>
            </w:r>
          </w:p>
        </w:tc>
      </w:tr>
      <w:tr w:rsidR="00F139F1" w:rsidRPr="00F139F1" w14:paraId="47CC60C6" w14:textId="77777777" w:rsidTr="00CC0274">
        <w:trPr>
          <w:cantSplit/>
          <w:trHeight w:val="439"/>
          <w:jc w:val="center"/>
        </w:trPr>
        <w:tc>
          <w:tcPr>
            <w:tcW w:w="988" w:type="dxa"/>
            <w:vAlign w:val="center"/>
          </w:tcPr>
          <w:p w14:paraId="123FAC44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3827" w:type="dxa"/>
            <w:vAlign w:val="center"/>
          </w:tcPr>
          <w:p w14:paraId="2FC067AC" w14:textId="77777777" w:rsidR="007D7AD0" w:rsidRPr="00F139F1" w:rsidRDefault="007D7AD0" w:rsidP="00CC0274">
            <w:pPr>
              <w:pStyle w:val="Default"/>
              <w:rPr>
                <w:color w:val="auto"/>
                <w:sz w:val="22"/>
                <w:szCs w:val="22"/>
              </w:rPr>
            </w:pPr>
            <w:r w:rsidRPr="00F139F1">
              <w:rPr>
                <w:color w:val="auto"/>
                <w:sz w:val="22"/>
                <w:szCs w:val="22"/>
              </w:rPr>
              <w:t>Koordynacja Mariusz Strzecha</w:t>
            </w:r>
          </w:p>
          <w:p w14:paraId="03560974" w14:textId="77777777" w:rsidR="007D7AD0" w:rsidRPr="00F139F1" w:rsidRDefault="007D7AD0" w:rsidP="00CC0274">
            <w:pPr>
              <w:pStyle w:val="Default"/>
              <w:rPr>
                <w:color w:val="auto"/>
                <w:sz w:val="22"/>
                <w:szCs w:val="22"/>
              </w:rPr>
            </w:pPr>
            <w:r w:rsidRPr="00F139F1">
              <w:rPr>
                <w:color w:val="auto"/>
                <w:sz w:val="22"/>
                <w:szCs w:val="22"/>
              </w:rPr>
              <w:t>Rożki 54, 26 – 624 Kowala</w:t>
            </w:r>
          </w:p>
        </w:tc>
        <w:tc>
          <w:tcPr>
            <w:tcW w:w="1701" w:type="dxa"/>
            <w:vAlign w:val="center"/>
          </w:tcPr>
          <w:p w14:paraId="16B5640F" w14:textId="77777777" w:rsidR="007D7AD0" w:rsidRPr="00F139F1" w:rsidRDefault="007D7AD0" w:rsidP="00CC0274">
            <w:pPr>
              <w:jc w:val="center"/>
              <w:rPr>
                <w:rFonts w:ascii="Garamond" w:eastAsia="Times New Roman" w:hAnsi="Garamond"/>
                <w:lang w:val="pl-PL"/>
              </w:rPr>
            </w:pPr>
            <w:r w:rsidRPr="00F139F1">
              <w:rPr>
                <w:rFonts w:ascii="Garamond" w:eastAsia="Times New Roman" w:hAnsi="Garamond"/>
                <w:lang w:val="pl-PL"/>
              </w:rPr>
              <w:t>7</w:t>
            </w:r>
          </w:p>
        </w:tc>
      </w:tr>
      <w:tr w:rsidR="00F139F1" w:rsidRPr="00F139F1" w14:paraId="4D75D523" w14:textId="77777777" w:rsidTr="00CC0274">
        <w:trPr>
          <w:cantSplit/>
          <w:trHeight w:val="79"/>
          <w:jc w:val="center"/>
        </w:trPr>
        <w:tc>
          <w:tcPr>
            <w:tcW w:w="988" w:type="dxa"/>
            <w:vAlign w:val="center"/>
          </w:tcPr>
          <w:p w14:paraId="06A97728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3827" w:type="dxa"/>
            <w:vAlign w:val="center"/>
          </w:tcPr>
          <w:p w14:paraId="2E4CEA3C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BTL Polska Sp. z o. o.</w:t>
            </w:r>
          </w:p>
          <w:p w14:paraId="57C2DC2F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Leonidasa 49</w:t>
            </w:r>
            <w:r w:rsidR="004E0F96" w:rsidRPr="00F139F1">
              <w:rPr>
                <w:rFonts w:ascii="Garamond" w:hAnsi="Garamond"/>
                <w:lang w:val="pl-PL"/>
              </w:rPr>
              <w:t>, 02-239 Warszawa</w:t>
            </w:r>
          </w:p>
        </w:tc>
        <w:tc>
          <w:tcPr>
            <w:tcW w:w="1701" w:type="dxa"/>
            <w:vAlign w:val="center"/>
          </w:tcPr>
          <w:p w14:paraId="6985CF7D" w14:textId="77777777" w:rsidR="007D7AD0" w:rsidRPr="00F139F1" w:rsidRDefault="007D7AD0" w:rsidP="00CC0274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1, 2, 11</w:t>
            </w:r>
          </w:p>
        </w:tc>
      </w:tr>
      <w:tr w:rsidR="00F139F1" w:rsidRPr="00F139F1" w14:paraId="12AA4C2A" w14:textId="77777777" w:rsidTr="00CC0274">
        <w:trPr>
          <w:cantSplit/>
          <w:trHeight w:val="50"/>
          <w:jc w:val="center"/>
        </w:trPr>
        <w:tc>
          <w:tcPr>
            <w:tcW w:w="988" w:type="dxa"/>
            <w:vAlign w:val="center"/>
          </w:tcPr>
          <w:p w14:paraId="3C7E7AAE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3</w:t>
            </w:r>
          </w:p>
        </w:tc>
        <w:tc>
          <w:tcPr>
            <w:tcW w:w="3827" w:type="dxa"/>
            <w:vAlign w:val="center"/>
          </w:tcPr>
          <w:p w14:paraId="5B352C51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139F1">
              <w:rPr>
                <w:rFonts w:ascii="Garamond" w:hAnsi="Garamond"/>
              </w:rPr>
              <w:t>SIMPLEMED sp. z o.o.</w:t>
            </w:r>
          </w:p>
          <w:p w14:paraId="21F207BA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Malików 150D, 25 – 639 Kielce</w:t>
            </w:r>
          </w:p>
        </w:tc>
        <w:tc>
          <w:tcPr>
            <w:tcW w:w="1701" w:type="dxa"/>
            <w:vAlign w:val="center"/>
          </w:tcPr>
          <w:p w14:paraId="5D1F3E6A" w14:textId="77777777" w:rsidR="007D7AD0" w:rsidRPr="00F139F1" w:rsidRDefault="007D7AD0" w:rsidP="00CC0274">
            <w:pPr>
              <w:jc w:val="center"/>
              <w:rPr>
                <w:rFonts w:ascii="Garamond" w:eastAsia="Times New Roman" w:hAnsi="Garamond"/>
                <w:lang w:val="pl-PL"/>
              </w:rPr>
            </w:pPr>
            <w:r w:rsidRPr="00F139F1">
              <w:rPr>
                <w:rFonts w:ascii="Garamond" w:eastAsia="Times New Roman" w:hAnsi="Garamond"/>
                <w:lang w:val="pl-PL"/>
              </w:rPr>
              <w:t>5</w:t>
            </w:r>
          </w:p>
        </w:tc>
      </w:tr>
      <w:tr w:rsidR="00F139F1" w:rsidRPr="00F139F1" w14:paraId="6B86FA24" w14:textId="77777777" w:rsidTr="00CC0274">
        <w:trPr>
          <w:cantSplit/>
          <w:trHeight w:val="349"/>
          <w:jc w:val="center"/>
        </w:trPr>
        <w:tc>
          <w:tcPr>
            <w:tcW w:w="988" w:type="dxa"/>
            <w:vAlign w:val="center"/>
          </w:tcPr>
          <w:p w14:paraId="2A38B110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3827" w:type="dxa"/>
            <w:vAlign w:val="center"/>
          </w:tcPr>
          <w:p w14:paraId="5BED896E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KALMED Iwona Renz</w:t>
            </w:r>
          </w:p>
          <w:p w14:paraId="42BE19E7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Wilczak 3, 61-623 Poznań</w:t>
            </w:r>
          </w:p>
        </w:tc>
        <w:tc>
          <w:tcPr>
            <w:tcW w:w="1701" w:type="dxa"/>
            <w:vAlign w:val="center"/>
          </w:tcPr>
          <w:p w14:paraId="11F47DB3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11</w:t>
            </w:r>
          </w:p>
        </w:tc>
      </w:tr>
      <w:tr w:rsidR="00F139F1" w:rsidRPr="00F139F1" w14:paraId="34918825" w14:textId="77777777" w:rsidTr="00CC0274">
        <w:trPr>
          <w:cantSplit/>
          <w:trHeight w:val="276"/>
          <w:jc w:val="center"/>
        </w:trPr>
        <w:tc>
          <w:tcPr>
            <w:tcW w:w="988" w:type="dxa"/>
            <w:vAlign w:val="center"/>
          </w:tcPr>
          <w:p w14:paraId="3437272C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  <w:tc>
          <w:tcPr>
            <w:tcW w:w="3827" w:type="dxa"/>
            <w:vAlign w:val="center"/>
          </w:tcPr>
          <w:p w14:paraId="42E692A2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Meden-Inmed Sp. z o.o.</w:t>
            </w:r>
          </w:p>
          <w:p w14:paraId="22942DEA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Wenedów 2, 75-847 Koszalin</w:t>
            </w:r>
          </w:p>
        </w:tc>
        <w:tc>
          <w:tcPr>
            <w:tcW w:w="1701" w:type="dxa"/>
            <w:vAlign w:val="center"/>
          </w:tcPr>
          <w:p w14:paraId="29B2346A" w14:textId="77777777" w:rsidR="007D7AD0" w:rsidRPr="00F139F1" w:rsidRDefault="007D7AD0" w:rsidP="00CC0274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1, 2, 4, 5, 6, 11, 12</w:t>
            </w:r>
          </w:p>
        </w:tc>
      </w:tr>
      <w:tr w:rsidR="00F139F1" w:rsidRPr="00F139F1" w14:paraId="3666589F" w14:textId="77777777" w:rsidTr="00CC0274">
        <w:trPr>
          <w:cantSplit/>
          <w:trHeight w:val="276"/>
          <w:jc w:val="center"/>
        </w:trPr>
        <w:tc>
          <w:tcPr>
            <w:tcW w:w="988" w:type="dxa"/>
            <w:vAlign w:val="center"/>
          </w:tcPr>
          <w:p w14:paraId="4E20D1C7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3827" w:type="dxa"/>
            <w:vAlign w:val="center"/>
          </w:tcPr>
          <w:p w14:paraId="5C1C8D11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Empireum Piotr Dopieralski</w:t>
            </w:r>
          </w:p>
          <w:p w14:paraId="4E5CB3D8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Chotomowska 30, 05-110 Jabłonna</w:t>
            </w:r>
          </w:p>
        </w:tc>
        <w:tc>
          <w:tcPr>
            <w:tcW w:w="1701" w:type="dxa"/>
            <w:vAlign w:val="center"/>
          </w:tcPr>
          <w:p w14:paraId="556C4A2C" w14:textId="77777777" w:rsidR="007D7AD0" w:rsidRPr="00F139F1" w:rsidRDefault="007D7AD0" w:rsidP="00CC0274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12</w:t>
            </w:r>
          </w:p>
        </w:tc>
      </w:tr>
      <w:tr w:rsidR="00F139F1" w:rsidRPr="00F139F1" w14:paraId="05A13D5C" w14:textId="77777777" w:rsidTr="00CC0274">
        <w:trPr>
          <w:cantSplit/>
          <w:trHeight w:val="276"/>
          <w:jc w:val="center"/>
        </w:trPr>
        <w:tc>
          <w:tcPr>
            <w:tcW w:w="988" w:type="dxa"/>
            <w:vAlign w:val="center"/>
          </w:tcPr>
          <w:p w14:paraId="0F628F0D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3827" w:type="dxa"/>
            <w:vAlign w:val="center"/>
          </w:tcPr>
          <w:p w14:paraId="53169D8B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Reynolds Medical Diagnostyka Kardiologiczna Sp. z o.o.</w:t>
            </w:r>
          </w:p>
          <w:p w14:paraId="25A6C3B3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Renesansowa 5A, 01-905 Warszawa</w:t>
            </w:r>
          </w:p>
        </w:tc>
        <w:tc>
          <w:tcPr>
            <w:tcW w:w="1701" w:type="dxa"/>
            <w:vAlign w:val="center"/>
          </w:tcPr>
          <w:p w14:paraId="09AE7A94" w14:textId="77777777" w:rsidR="007D7AD0" w:rsidRPr="00F139F1" w:rsidRDefault="007D7AD0" w:rsidP="00CC0274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</w:tr>
      <w:tr w:rsidR="007D7AD0" w:rsidRPr="00F139F1" w14:paraId="354B35C6" w14:textId="77777777" w:rsidTr="00CC0274">
        <w:trPr>
          <w:cantSplit/>
          <w:trHeight w:val="276"/>
          <w:jc w:val="center"/>
        </w:trPr>
        <w:tc>
          <w:tcPr>
            <w:tcW w:w="988" w:type="dxa"/>
            <w:vAlign w:val="center"/>
          </w:tcPr>
          <w:p w14:paraId="15BBB1BD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3827" w:type="dxa"/>
            <w:vAlign w:val="center"/>
          </w:tcPr>
          <w:p w14:paraId="5C9E65CB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PHU Technomex Sp. z o.o.</w:t>
            </w:r>
          </w:p>
          <w:p w14:paraId="43B3F72F" w14:textId="77777777" w:rsidR="007D7AD0" w:rsidRPr="00F139F1" w:rsidRDefault="007D7AD0" w:rsidP="00CC0274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Szparagowa 15, 44 - 141 Gliwice</w:t>
            </w:r>
          </w:p>
        </w:tc>
        <w:tc>
          <w:tcPr>
            <w:tcW w:w="1701" w:type="dxa"/>
            <w:vAlign w:val="center"/>
          </w:tcPr>
          <w:p w14:paraId="6A1EA921" w14:textId="77777777" w:rsidR="007D7AD0" w:rsidRPr="00F139F1" w:rsidRDefault="007D7AD0" w:rsidP="00CC0274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1, 5, 11, 12</w:t>
            </w:r>
          </w:p>
        </w:tc>
      </w:tr>
    </w:tbl>
    <w:p w14:paraId="215ABE27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</w:p>
    <w:p w14:paraId="313DB41D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 xml:space="preserve">3. Streszczenie oceny i porównania złożonych ofert: </w:t>
      </w:r>
    </w:p>
    <w:p w14:paraId="27337D20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136"/>
        <w:gridCol w:w="1848"/>
        <w:gridCol w:w="1780"/>
        <w:gridCol w:w="930"/>
      </w:tblGrid>
      <w:tr w:rsidR="00F139F1" w:rsidRPr="00F139F1" w14:paraId="607E7784" w14:textId="77777777" w:rsidTr="00CC0274">
        <w:trPr>
          <w:cantSplit/>
          <w:trHeight w:val="189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53FE20" w14:textId="77777777" w:rsidR="007D7AD0" w:rsidRPr="00F139F1" w:rsidRDefault="007D7AD0" w:rsidP="00CC0274">
            <w:pPr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A491919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 xml:space="preserve">Liczba punktów </w:t>
            </w:r>
            <w:r w:rsidRPr="00F139F1">
              <w:rPr>
                <w:rFonts w:ascii="Garamond" w:hAnsi="Garamond"/>
                <w:b/>
                <w:lang w:val="pl-PL"/>
              </w:rPr>
              <w:br/>
              <w:t>w kryterium cena</w:t>
            </w:r>
          </w:p>
          <w:p w14:paraId="01549726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(60%)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5372FB9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Liczba punktów w kryterium parametry techniczne i eksploatacyjne</w:t>
            </w:r>
          </w:p>
          <w:p w14:paraId="512E9869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(20%)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0399CF13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Liczba punktów w kryterium warunki gwarancji i serwisu</w:t>
            </w:r>
          </w:p>
          <w:p w14:paraId="3EA9BC4E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(20%)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0A9E337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Suma punktów</w:t>
            </w:r>
          </w:p>
        </w:tc>
      </w:tr>
      <w:tr w:rsidR="00F139F1" w:rsidRPr="00F139F1" w14:paraId="38FD8221" w14:textId="77777777" w:rsidTr="00CC0274">
        <w:trPr>
          <w:trHeight w:val="189"/>
          <w:jc w:val="center"/>
        </w:trPr>
        <w:tc>
          <w:tcPr>
            <w:tcW w:w="6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BBE82E" w14:textId="77777777" w:rsidR="007D7AD0" w:rsidRPr="00F139F1" w:rsidRDefault="007D7AD0" w:rsidP="00CC0274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Część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715C3" w14:textId="77777777" w:rsidR="007D7AD0" w:rsidRPr="00F139F1" w:rsidRDefault="007D7AD0" w:rsidP="00CC0274">
            <w:pPr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AA6CB" w14:textId="77777777" w:rsidR="007D7AD0" w:rsidRPr="00F139F1" w:rsidRDefault="007D7AD0" w:rsidP="00CC0274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  <w:tr w:rsidR="00F139F1" w:rsidRPr="00F139F1" w14:paraId="4A563F92" w14:textId="77777777" w:rsidTr="00CC0274">
        <w:trPr>
          <w:trHeight w:val="28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075F14B" w14:textId="77777777" w:rsidR="007D7AD0" w:rsidRPr="00F139F1" w:rsidRDefault="007D7AD0" w:rsidP="00CC0274">
            <w:pPr>
              <w:pStyle w:val="Default"/>
              <w:jc w:val="right"/>
              <w:rPr>
                <w:b/>
                <w:color w:val="auto"/>
                <w:sz w:val="22"/>
                <w:szCs w:val="22"/>
                <w:u w:val="single"/>
              </w:rPr>
            </w:pPr>
            <w:r w:rsidRPr="00F139F1">
              <w:rPr>
                <w:b/>
                <w:color w:val="auto"/>
                <w:sz w:val="22"/>
                <w:szCs w:val="22"/>
                <w:u w:val="single"/>
              </w:rPr>
              <w:t>Oferta 6:</w:t>
            </w:r>
          </w:p>
          <w:p w14:paraId="77B6CB1F" w14:textId="77777777" w:rsidR="007D7AD0" w:rsidRPr="00F139F1" w:rsidRDefault="007D7AD0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Meden-Inmed Sp. z o.o.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E49" w14:textId="77777777" w:rsidR="007D7AD0" w:rsidRPr="00F139F1" w:rsidRDefault="007D7AD0" w:rsidP="00CC0274">
            <w:pPr>
              <w:widowControl/>
              <w:jc w:val="center"/>
              <w:rPr>
                <w:rFonts w:ascii="Garamond" w:hAnsi="Garamond" w:cs="Arial"/>
                <w:b/>
                <w:lang w:val="pl-PL" w:eastAsia="pl-PL"/>
              </w:rPr>
            </w:pPr>
            <w:r w:rsidRPr="00F139F1">
              <w:rPr>
                <w:rFonts w:ascii="Garamond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141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98A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D7F2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100,00</w:t>
            </w:r>
          </w:p>
        </w:tc>
      </w:tr>
      <w:tr w:rsidR="00F139F1" w:rsidRPr="00F139F1" w14:paraId="2B743D76" w14:textId="77777777" w:rsidTr="00CC0274">
        <w:trPr>
          <w:trHeight w:val="280"/>
          <w:jc w:val="center"/>
        </w:trPr>
        <w:tc>
          <w:tcPr>
            <w:tcW w:w="8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9D1AA04" w14:textId="77777777" w:rsidR="007D7AD0" w:rsidRPr="00F139F1" w:rsidRDefault="007D7AD0" w:rsidP="00CC0274">
            <w:pPr>
              <w:tabs>
                <w:tab w:val="left" w:pos="3325"/>
              </w:tabs>
              <w:rPr>
                <w:rFonts w:ascii="Garamond" w:eastAsia="Arial Unicode MS" w:hAnsi="Garamond" w:cs="Arial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Część 6</w:t>
            </w:r>
          </w:p>
        </w:tc>
      </w:tr>
      <w:tr w:rsidR="00F139F1" w:rsidRPr="00F139F1" w14:paraId="6863A261" w14:textId="77777777" w:rsidTr="00CC0274">
        <w:trPr>
          <w:trHeight w:val="57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566A1D3" w14:textId="77777777" w:rsidR="007D7AD0" w:rsidRPr="00F139F1" w:rsidRDefault="007D7AD0" w:rsidP="00CC0274">
            <w:pPr>
              <w:pStyle w:val="Default"/>
              <w:jc w:val="right"/>
              <w:rPr>
                <w:b/>
                <w:color w:val="auto"/>
                <w:sz w:val="22"/>
                <w:szCs w:val="22"/>
                <w:u w:val="single"/>
              </w:rPr>
            </w:pPr>
            <w:r w:rsidRPr="00F139F1">
              <w:rPr>
                <w:b/>
                <w:color w:val="auto"/>
                <w:sz w:val="22"/>
                <w:szCs w:val="22"/>
                <w:u w:val="single"/>
              </w:rPr>
              <w:t>Oferta 6:</w:t>
            </w:r>
          </w:p>
          <w:p w14:paraId="6D5AD9D7" w14:textId="77777777" w:rsidR="007D7AD0" w:rsidRPr="00F139F1" w:rsidRDefault="007D7AD0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Meden-Inmed Sp. z o.o.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42A" w14:textId="77777777" w:rsidR="007D7AD0" w:rsidRPr="00F139F1" w:rsidRDefault="007D7AD0" w:rsidP="00CC0274">
            <w:pPr>
              <w:widowControl/>
              <w:jc w:val="center"/>
              <w:rPr>
                <w:rFonts w:ascii="Garamond" w:hAnsi="Garamond" w:cs="Arial"/>
                <w:b/>
                <w:lang w:val="pl-PL" w:eastAsia="pl-PL"/>
              </w:rPr>
            </w:pPr>
            <w:r w:rsidRPr="00F139F1">
              <w:rPr>
                <w:rFonts w:ascii="Garamond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B13A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BC1D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74C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100,00</w:t>
            </w:r>
          </w:p>
        </w:tc>
      </w:tr>
      <w:tr w:rsidR="00F139F1" w:rsidRPr="00F139F1" w14:paraId="6C2F98FF" w14:textId="77777777" w:rsidTr="00CC0274">
        <w:trPr>
          <w:trHeight w:val="57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1593FED" w14:textId="77777777" w:rsidR="006F735B" w:rsidRPr="00F139F1" w:rsidRDefault="006F735B" w:rsidP="00CC0274">
            <w:pPr>
              <w:pStyle w:val="Default"/>
              <w:jc w:val="right"/>
              <w:rPr>
                <w:color w:val="auto"/>
                <w:sz w:val="22"/>
                <w:szCs w:val="22"/>
                <w:u w:val="single"/>
              </w:rPr>
            </w:pPr>
            <w:r w:rsidRPr="00F139F1">
              <w:rPr>
                <w:color w:val="auto"/>
                <w:sz w:val="22"/>
                <w:szCs w:val="22"/>
                <w:u w:val="single"/>
              </w:rPr>
              <w:t>Oferta 8:</w:t>
            </w:r>
          </w:p>
          <w:p w14:paraId="67F63505" w14:textId="77777777" w:rsidR="006F735B" w:rsidRPr="00F139F1" w:rsidRDefault="006F735B" w:rsidP="00CC027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F139F1">
              <w:rPr>
                <w:color w:val="auto"/>
                <w:sz w:val="22"/>
                <w:szCs w:val="22"/>
              </w:rPr>
              <w:t>Reynolds Medical Diagnostyka Kardiologiczna Sp. z o.o.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FD6B" w14:textId="77777777" w:rsidR="006F735B" w:rsidRPr="00F139F1" w:rsidRDefault="006F735B" w:rsidP="00CC0274">
            <w:pPr>
              <w:widowControl/>
              <w:jc w:val="center"/>
              <w:rPr>
                <w:rFonts w:ascii="Garamond" w:hAnsi="Garamond" w:cs="Arial"/>
                <w:lang w:val="pl-PL" w:eastAsia="pl-PL"/>
              </w:rPr>
            </w:pPr>
            <w:r w:rsidRPr="00F139F1">
              <w:rPr>
                <w:rFonts w:ascii="Garamond" w:hAnsi="Garamond" w:cs="Arial"/>
                <w:lang w:val="pl-PL" w:eastAsia="pl-PL"/>
              </w:rPr>
              <w:t>38,61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4B2" w14:textId="77777777" w:rsidR="006F735B" w:rsidRPr="00F139F1" w:rsidRDefault="006F735B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 w:cs="Arial"/>
                <w:lang w:val="pl-PL"/>
              </w:rPr>
              <w:t>14,63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3032" w14:textId="77777777" w:rsidR="006F735B" w:rsidRPr="00F139F1" w:rsidRDefault="006F735B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 w:cs="Arial"/>
                <w:lang w:val="pl-PL"/>
              </w:rPr>
              <w:t>9,10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DEB6" w14:textId="77777777" w:rsidR="006F735B" w:rsidRPr="00F139F1" w:rsidRDefault="006F735B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 w:cs="Arial"/>
                <w:lang w:val="pl-PL"/>
              </w:rPr>
              <w:t>62,34</w:t>
            </w:r>
          </w:p>
        </w:tc>
      </w:tr>
      <w:tr w:rsidR="00F139F1" w:rsidRPr="00F139F1" w14:paraId="123FACFE" w14:textId="77777777" w:rsidTr="00CC0274">
        <w:trPr>
          <w:trHeight w:val="395"/>
          <w:jc w:val="center"/>
        </w:trPr>
        <w:tc>
          <w:tcPr>
            <w:tcW w:w="8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90D6745" w14:textId="77777777" w:rsidR="007D7AD0" w:rsidRPr="00F139F1" w:rsidRDefault="007D7AD0" w:rsidP="00CC0274">
            <w:pPr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Część 7</w:t>
            </w:r>
          </w:p>
        </w:tc>
      </w:tr>
      <w:tr w:rsidR="00F139F1" w:rsidRPr="00F139F1" w14:paraId="6B4F520F" w14:textId="77777777" w:rsidTr="00CC0274">
        <w:trPr>
          <w:trHeight w:val="57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DC478B" w14:textId="77777777" w:rsidR="007D7AD0" w:rsidRPr="00F139F1" w:rsidRDefault="006F735B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u w:val="single"/>
                <w:lang w:val="pl-PL"/>
              </w:rPr>
              <w:t>Oferta</w:t>
            </w:r>
            <w:r w:rsidR="007D7AD0" w:rsidRPr="00F139F1">
              <w:rPr>
                <w:rFonts w:ascii="Garamond" w:hAnsi="Garamond"/>
                <w:b/>
                <w:u w:val="single"/>
                <w:lang w:val="pl-PL"/>
              </w:rPr>
              <w:t xml:space="preserve"> 1</w:t>
            </w:r>
            <w:r w:rsidR="007D7AD0" w:rsidRPr="00F139F1">
              <w:rPr>
                <w:rFonts w:ascii="Garamond" w:hAnsi="Garamond"/>
                <w:b/>
                <w:lang w:val="pl-PL"/>
              </w:rPr>
              <w:t>:</w:t>
            </w:r>
          </w:p>
          <w:p w14:paraId="30B16CF9" w14:textId="77777777" w:rsidR="007D7AD0" w:rsidRPr="00F139F1" w:rsidRDefault="007D7AD0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Koordynacja Mariusz Strzecha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5F41" w14:textId="77777777" w:rsidR="007D7AD0" w:rsidRPr="00F139F1" w:rsidRDefault="007D7AD0" w:rsidP="00CC0274">
            <w:pPr>
              <w:widowControl/>
              <w:jc w:val="center"/>
              <w:rPr>
                <w:rFonts w:ascii="Garamond" w:hAnsi="Garamond" w:cs="Arial"/>
                <w:b/>
                <w:lang w:val="pl-PL" w:eastAsia="pl-PL"/>
              </w:rPr>
            </w:pPr>
            <w:r w:rsidRPr="00F139F1">
              <w:rPr>
                <w:rFonts w:ascii="Garamond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0F70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8D2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2806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100,00</w:t>
            </w:r>
          </w:p>
        </w:tc>
      </w:tr>
      <w:tr w:rsidR="00F139F1" w:rsidRPr="00F139F1" w14:paraId="648AB56E" w14:textId="77777777" w:rsidTr="00CC0274">
        <w:trPr>
          <w:trHeight w:val="280"/>
          <w:jc w:val="center"/>
        </w:trPr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D0BE828" w14:textId="77777777" w:rsidR="007D7AD0" w:rsidRPr="00F139F1" w:rsidRDefault="007D7AD0" w:rsidP="00CC0274">
            <w:pPr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Część 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63726" w14:textId="77777777" w:rsidR="007D7AD0" w:rsidRPr="00F139F1" w:rsidRDefault="007D7AD0" w:rsidP="00CC0274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E86DF" w14:textId="77777777" w:rsidR="007D7AD0" w:rsidRPr="00F139F1" w:rsidRDefault="007D7AD0" w:rsidP="00CC0274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8D93A" w14:textId="77777777" w:rsidR="007D7AD0" w:rsidRPr="00F139F1" w:rsidRDefault="007D7AD0" w:rsidP="00CC0274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2531A" w14:textId="77777777" w:rsidR="007D7AD0" w:rsidRPr="00F139F1" w:rsidRDefault="007D7AD0" w:rsidP="00CC0274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/>
              </w:rPr>
            </w:pPr>
          </w:p>
        </w:tc>
      </w:tr>
      <w:tr w:rsidR="00F139F1" w:rsidRPr="00F139F1" w14:paraId="1FFEEE46" w14:textId="77777777" w:rsidTr="00CC0274">
        <w:trPr>
          <w:trHeight w:val="28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85F2483" w14:textId="77777777" w:rsidR="007D7AD0" w:rsidRPr="00F139F1" w:rsidRDefault="007D7AD0" w:rsidP="00CC0274">
            <w:pPr>
              <w:jc w:val="right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u w:val="single"/>
                <w:lang w:val="pl-PL"/>
              </w:rPr>
              <w:t>Oferta 4</w:t>
            </w:r>
            <w:r w:rsidRPr="00F139F1">
              <w:rPr>
                <w:rFonts w:ascii="Garamond" w:hAnsi="Garamond"/>
                <w:b/>
                <w:lang w:val="pl-PL"/>
              </w:rPr>
              <w:t>:</w:t>
            </w:r>
          </w:p>
          <w:p w14:paraId="3508907B" w14:textId="77777777" w:rsidR="007D7AD0" w:rsidRPr="00F139F1" w:rsidRDefault="007D7AD0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b/>
              </w:rPr>
            </w:pPr>
            <w:r w:rsidRPr="00F139F1">
              <w:rPr>
                <w:rFonts w:ascii="Garamond" w:hAnsi="Garamond"/>
                <w:b/>
              </w:rPr>
              <w:t>KALMED Iwona Renz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7ED3" w14:textId="77777777" w:rsidR="007D7AD0" w:rsidRPr="00F139F1" w:rsidRDefault="007D7AD0" w:rsidP="00CC0274">
            <w:pPr>
              <w:widowControl/>
              <w:jc w:val="center"/>
              <w:rPr>
                <w:rFonts w:ascii="Garamond" w:hAnsi="Garamond" w:cs="Arial"/>
                <w:b/>
                <w:lang w:val="pl-PL" w:eastAsia="pl-PL"/>
              </w:rPr>
            </w:pPr>
            <w:r w:rsidRPr="00F139F1">
              <w:rPr>
                <w:rFonts w:ascii="Garamond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AB5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5B97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70D2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100,00</w:t>
            </w:r>
          </w:p>
        </w:tc>
      </w:tr>
      <w:tr w:rsidR="00F139F1" w:rsidRPr="00F139F1" w14:paraId="51C9887D" w14:textId="77777777" w:rsidTr="00CC0274">
        <w:trPr>
          <w:trHeight w:val="28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207BFEF" w14:textId="77777777" w:rsidR="006F735B" w:rsidRPr="00F139F1" w:rsidRDefault="006F735B" w:rsidP="00CC0274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F139F1">
              <w:rPr>
                <w:rFonts w:ascii="Garamond" w:hAnsi="Garamond"/>
                <w:u w:val="single"/>
                <w:lang w:val="pl-PL"/>
              </w:rPr>
              <w:t>Oferta 2:</w:t>
            </w:r>
          </w:p>
          <w:p w14:paraId="4E5AF8C2" w14:textId="77777777" w:rsidR="006F735B" w:rsidRPr="00F139F1" w:rsidRDefault="006F735B" w:rsidP="006F735B">
            <w:pPr>
              <w:tabs>
                <w:tab w:val="left" w:pos="5442"/>
              </w:tabs>
              <w:jc w:val="right"/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BTL Polska Sp. z o. 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884" w14:textId="77777777" w:rsidR="006F735B" w:rsidRPr="00F139F1" w:rsidRDefault="004E0F96" w:rsidP="00CC0274">
            <w:pPr>
              <w:widowControl/>
              <w:jc w:val="center"/>
              <w:rPr>
                <w:rFonts w:ascii="Garamond" w:hAnsi="Garamond" w:cs="Arial"/>
                <w:lang w:val="pl-PL" w:eastAsia="pl-PL"/>
              </w:rPr>
            </w:pPr>
            <w:r w:rsidRPr="00F139F1">
              <w:rPr>
                <w:rFonts w:ascii="Garamond" w:hAnsi="Garamond" w:cs="Arial"/>
                <w:lang w:val="pl-PL" w:eastAsia="pl-PL"/>
              </w:rPr>
              <w:t>54,16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61DA" w14:textId="77777777" w:rsidR="006F735B" w:rsidRPr="00F139F1" w:rsidRDefault="004E0F96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 w:cs="Arial"/>
                <w:lang w:val="pl-PL"/>
              </w:rPr>
              <w:t>20,00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75A" w14:textId="77777777" w:rsidR="006F735B" w:rsidRPr="00F139F1" w:rsidRDefault="004E0F96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 w:cs="Arial"/>
                <w:lang w:val="pl-PL"/>
              </w:rPr>
              <w:t>19,46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2489" w14:textId="77777777" w:rsidR="006F735B" w:rsidRPr="00F139F1" w:rsidRDefault="004E0F96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 w:cs="Arial"/>
                <w:lang w:val="pl-PL"/>
              </w:rPr>
              <w:t>93,62</w:t>
            </w:r>
          </w:p>
        </w:tc>
      </w:tr>
      <w:tr w:rsidR="00F139F1" w:rsidRPr="00F139F1" w14:paraId="6344EFFA" w14:textId="77777777" w:rsidTr="00CC0274">
        <w:trPr>
          <w:trHeight w:val="28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8612D4" w14:textId="77777777" w:rsidR="004E0F96" w:rsidRPr="00F139F1" w:rsidRDefault="004E0F96" w:rsidP="004E0F96">
            <w:pPr>
              <w:pStyle w:val="Default"/>
              <w:jc w:val="right"/>
              <w:rPr>
                <w:color w:val="auto"/>
                <w:sz w:val="22"/>
                <w:szCs w:val="22"/>
                <w:u w:val="single"/>
              </w:rPr>
            </w:pPr>
            <w:r w:rsidRPr="00F139F1">
              <w:rPr>
                <w:color w:val="auto"/>
                <w:sz w:val="22"/>
                <w:szCs w:val="22"/>
                <w:u w:val="single"/>
              </w:rPr>
              <w:t>Oferta 6:</w:t>
            </w:r>
          </w:p>
          <w:p w14:paraId="218D2CAE" w14:textId="77777777" w:rsidR="006F735B" w:rsidRPr="00F139F1" w:rsidRDefault="004E0F96" w:rsidP="004E0F96">
            <w:pPr>
              <w:jc w:val="right"/>
              <w:rPr>
                <w:rFonts w:ascii="Garamond" w:hAnsi="Garamond"/>
                <w:u w:val="single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Meden-Inmed Sp. z o.o.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C4A3" w14:textId="77777777" w:rsidR="006F735B" w:rsidRPr="00F139F1" w:rsidRDefault="004E0F96" w:rsidP="00CC0274">
            <w:pPr>
              <w:widowControl/>
              <w:jc w:val="center"/>
              <w:rPr>
                <w:rFonts w:ascii="Garamond" w:hAnsi="Garamond" w:cs="Arial"/>
                <w:lang w:val="pl-PL" w:eastAsia="pl-PL"/>
              </w:rPr>
            </w:pPr>
            <w:r w:rsidRPr="00F139F1">
              <w:rPr>
                <w:rFonts w:ascii="Garamond" w:hAnsi="Garamond" w:cs="Arial"/>
                <w:lang w:val="pl-PL" w:eastAsia="pl-PL"/>
              </w:rPr>
              <w:t>56,19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6840" w14:textId="77777777" w:rsidR="006F735B" w:rsidRPr="00F139F1" w:rsidRDefault="004E0F96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 w:cs="Arial"/>
                <w:lang w:val="pl-PL"/>
              </w:rPr>
              <w:t>16,00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1A38" w14:textId="77777777" w:rsidR="006F735B" w:rsidRPr="00F139F1" w:rsidRDefault="004E0F96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 w:cs="Arial"/>
                <w:lang w:val="pl-PL"/>
              </w:rPr>
              <w:t>13,51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AE50" w14:textId="77777777" w:rsidR="006F735B" w:rsidRPr="00F139F1" w:rsidRDefault="004E0F96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F139F1">
              <w:rPr>
                <w:rFonts w:ascii="Garamond" w:hAnsi="Garamond" w:cs="Arial"/>
                <w:lang w:val="pl-PL"/>
              </w:rPr>
              <w:t>85,70</w:t>
            </w:r>
          </w:p>
        </w:tc>
      </w:tr>
      <w:tr w:rsidR="00F139F1" w:rsidRPr="00F139F1" w14:paraId="2AC63F2F" w14:textId="77777777" w:rsidTr="00CC0274">
        <w:trPr>
          <w:trHeight w:val="280"/>
          <w:jc w:val="center"/>
        </w:trPr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B73D82" w14:textId="77777777" w:rsidR="007D7AD0" w:rsidRPr="00F139F1" w:rsidRDefault="007D7AD0" w:rsidP="00CC0274">
            <w:pPr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Część 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F8F74" w14:textId="77777777" w:rsidR="007D7AD0" w:rsidRPr="00F139F1" w:rsidRDefault="007D7AD0" w:rsidP="00CC0274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F05D8" w14:textId="77777777" w:rsidR="007D7AD0" w:rsidRPr="00F139F1" w:rsidRDefault="007D7AD0" w:rsidP="00CC0274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00BDB" w14:textId="77777777" w:rsidR="007D7AD0" w:rsidRPr="00F139F1" w:rsidRDefault="007D7AD0" w:rsidP="00CC0274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3A8F9" w14:textId="77777777" w:rsidR="007D7AD0" w:rsidRPr="00F139F1" w:rsidRDefault="007D7AD0" w:rsidP="00CC0274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/>
              </w:rPr>
            </w:pPr>
          </w:p>
        </w:tc>
      </w:tr>
      <w:tr w:rsidR="007D7AD0" w:rsidRPr="00F139F1" w14:paraId="463FF06A" w14:textId="77777777" w:rsidTr="00CC0274">
        <w:trPr>
          <w:trHeight w:val="28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272C90A" w14:textId="77777777" w:rsidR="007D7AD0" w:rsidRPr="00F139F1" w:rsidRDefault="007D7AD0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b/>
                <w:u w:val="single"/>
                <w:lang w:val="pl-PL"/>
              </w:rPr>
            </w:pPr>
            <w:r w:rsidRPr="00F139F1">
              <w:rPr>
                <w:rFonts w:ascii="Garamond" w:hAnsi="Garamond"/>
                <w:b/>
                <w:u w:val="single"/>
                <w:lang w:val="pl-PL"/>
              </w:rPr>
              <w:t>Oferta 7:</w:t>
            </w:r>
          </w:p>
          <w:p w14:paraId="58974BBD" w14:textId="77777777" w:rsidR="007D7AD0" w:rsidRPr="00F139F1" w:rsidRDefault="007D7AD0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Empireum Piotr Dopieralski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9F6" w14:textId="77777777" w:rsidR="007D7AD0" w:rsidRPr="00F139F1" w:rsidRDefault="007D7AD0" w:rsidP="00CC0274">
            <w:pPr>
              <w:widowControl/>
              <w:jc w:val="center"/>
              <w:rPr>
                <w:rFonts w:ascii="Garamond" w:hAnsi="Garamond" w:cs="Arial"/>
                <w:b/>
                <w:lang w:val="pl-PL" w:eastAsia="pl-PL"/>
              </w:rPr>
            </w:pPr>
            <w:r w:rsidRPr="00F139F1">
              <w:rPr>
                <w:rFonts w:ascii="Garamond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A636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4946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CC3C" w14:textId="77777777" w:rsidR="007D7AD0" w:rsidRPr="00F139F1" w:rsidRDefault="007D7AD0" w:rsidP="00CC027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F139F1">
              <w:rPr>
                <w:rFonts w:ascii="Garamond" w:hAnsi="Garamond" w:cs="Arial"/>
                <w:b/>
                <w:lang w:val="pl-PL"/>
              </w:rPr>
              <w:t>100,00</w:t>
            </w:r>
          </w:p>
        </w:tc>
      </w:tr>
    </w:tbl>
    <w:p w14:paraId="1DF6EB73" w14:textId="77777777" w:rsidR="007D7AD0" w:rsidRPr="00F139F1" w:rsidRDefault="007D7AD0" w:rsidP="007D7AD0">
      <w:pPr>
        <w:jc w:val="both"/>
        <w:rPr>
          <w:rFonts w:ascii="Garamond" w:eastAsia="Times New Roman" w:hAnsi="Garamond"/>
          <w:lang w:val="pl-PL" w:eastAsia="pl-PL"/>
        </w:rPr>
      </w:pPr>
    </w:p>
    <w:p w14:paraId="24B3658F" w14:textId="77777777" w:rsidR="007D7AD0" w:rsidRPr="00F139F1" w:rsidRDefault="007D7AD0" w:rsidP="007D7AD0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b/>
          <w:lang w:val="pl-PL" w:eastAsia="pl-PL"/>
        </w:rPr>
        <w:t>Uzasadnienie liczby przyznanych punktów:</w:t>
      </w:r>
      <w:r w:rsidRPr="00F139F1">
        <w:rPr>
          <w:rFonts w:ascii="Garamond" w:eastAsia="Times New Roman" w:hAnsi="Garamond"/>
          <w:lang w:val="pl-PL" w:eastAsia="pl-PL"/>
        </w:rPr>
        <w:t xml:space="preserve"> zgodnie z art. 91 ust. 1 ustawy Prawo zamówień publicznych, każda powyższa oferta otrzymała punkty w poszczególnych kryteriach oceny ofert zgodnie ze sposobem ich przyznawania, określonym w Specyfikacji oraz załączniku nr 1a do specyfikacji – Opisie przedmiotu zamówienia.</w:t>
      </w:r>
    </w:p>
    <w:p w14:paraId="114BDD11" w14:textId="77777777" w:rsidR="007D7AD0" w:rsidRPr="00F139F1" w:rsidRDefault="007D7AD0" w:rsidP="007D7AD0">
      <w:pPr>
        <w:ind w:right="110"/>
        <w:jc w:val="both"/>
        <w:rPr>
          <w:rFonts w:ascii="Garamond" w:hAnsi="Garamond" w:cs="Arial"/>
          <w:lang w:val="pl-PL"/>
        </w:rPr>
      </w:pPr>
    </w:p>
    <w:p w14:paraId="266C9EE8" w14:textId="77777777" w:rsidR="007D7AD0" w:rsidRPr="00F139F1" w:rsidRDefault="007D7AD0" w:rsidP="007D7AD0">
      <w:pPr>
        <w:widowControl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4. Z udziału w postępowaniu o udzielenie zamówienia nie wykluczono żadnego wykonawcy.</w:t>
      </w:r>
    </w:p>
    <w:p w14:paraId="3018F9EE" w14:textId="77777777" w:rsidR="007D7AD0" w:rsidRPr="00F139F1" w:rsidRDefault="007D7AD0" w:rsidP="007D7AD0">
      <w:pPr>
        <w:widowControl/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14:paraId="4938FC86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</w:p>
    <w:p w14:paraId="2A3C6B16" w14:textId="77777777" w:rsidR="007D7AD0" w:rsidRPr="00F139F1" w:rsidRDefault="007D7AD0" w:rsidP="007D7AD0">
      <w:pPr>
        <w:widowControl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5. W postępowaniu odrzucono oferty:</w:t>
      </w:r>
    </w:p>
    <w:p w14:paraId="6AE4ECA1" w14:textId="77777777" w:rsidR="007D7AD0" w:rsidRPr="00F139F1" w:rsidRDefault="007D7AD0" w:rsidP="007D7AD0">
      <w:pPr>
        <w:widowControl/>
        <w:jc w:val="both"/>
        <w:rPr>
          <w:rFonts w:ascii="Garamond" w:hAnsi="Garamond"/>
          <w:lang w:val="pl-PL"/>
        </w:rPr>
      </w:pPr>
    </w:p>
    <w:p w14:paraId="6B56BAD2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u w:val="single"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Oferta nr 2 </w:t>
      </w:r>
      <w:r w:rsidR="00EB7B20" w:rsidRPr="00F139F1">
        <w:rPr>
          <w:rFonts w:ascii="Garamond" w:hAnsi="Garamond"/>
          <w:b/>
          <w:lang w:val="pl-PL"/>
        </w:rPr>
        <w:t>część 1</w:t>
      </w:r>
    </w:p>
    <w:p w14:paraId="7949FE80" w14:textId="77777777" w:rsidR="007D7AD0" w:rsidRPr="00F139F1" w:rsidRDefault="007D7AD0" w:rsidP="004E0F96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Nazwa/Adres:</w:t>
      </w:r>
      <w:r w:rsidRPr="00F139F1">
        <w:rPr>
          <w:rFonts w:ascii="Garamond" w:hAnsi="Garamond"/>
          <w:lang w:val="pl-PL"/>
        </w:rPr>
        <w:t xml:space="preserve"> BTL Polska Sp. z o. o., ul. Leonidasa 49</w:t>
      </w:r>
      <w:r w:rsidR="004E0F96" w:rsidRPr="00F139F1">
        <w:rPr>
          <w:rFonts w:ascii="Garamond" w:hAnsi="Garamond"/>
          <w:lang w:val="pl-PL"/>
        </w:rPr>
        <w:t>, 02 - 239 Warszawa</w:t>
      </w:r>
    </w:p>
    <w:p w14:paraId="26B56A37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prawne:</w:t>
      </w:r>
      <w:r w:rsidRPr="00F139F1">
        <w:rPr>
          <w:rFonts w:ascii="Garamond" w:hAnsi="Garamond"/>
          <w:lang w:val="pl-PL"/>
        </w:rPr>
        <w:t xml:space="preserve"> art. 89 ust. 1 pkt. 2  ustawy Prawo zamówień publicznych.</w:t>
      </w:r>
    </w:p>
    <w:p w14:paraId="18B8813F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Uzasadnienie faktyczne: </w:t>
      </w:r>
      <w:r w:rsidRPr="00F139F1">
        <w:rPr>
          <w:rFonts w:ascii="Garamond" w:hAnsi="Garamond"/>
          <w:lang w:val="pl-PL"/>
        </w:rPr>
        <w:t>treść oferty nie odpowiada treści specyfikacji istotnych warunków zamówienia.</w:t>
      </w:r>
    </w:p>
    <w:p w14:paraId="79430960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Część 1: Pozycja 1. Aparat combi fala uderzeniowa 5 barowa z lase</w:t>
      </w:r>
      <w:r w:rsidR="004E0F96" w:rsidRPr="00F139F1">
        <w:rPr>
          <w:rFonts w:ascii="Garamond" w:hAnsi="Garamond"/>
          <w:b/>
          <w:lang w:val="pl-PL"/>
        </w:rPr>
        <w:t>rem wysokoenergetycznym 7 wat z </w:t>
      </w:r>
      <w:r w:rsidRPr="00F139F1">
        <w:rPr>
          <w:rFonts w:ascii="Garamond" w:hAnsi="Garamond"/>
          <w:b/>
          <w:lang w:val="pl-PL"/>
        </w:rPr>
        <w:t>światłem czerwonym i podczerwonym 1 szt.:</w:t>
      </w:r>
    </w:p>
    <w:p w14:paraId="1BCBB09F" w14:textId="77777777" w:rsidR="007D7AD0" w:rsidRPr="00F139F1" w:rsidRDefault="007D7AD0" w:rsidP="004E0F96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Parametr 11:</w:t>
      </w:r>
      <w:r w:rsidRPr="00F139F1">
        <w:rPr>
          <w:rFonts w:ascii="Garamond" w:hAnsi="Garamond"/>
          <w:lang w:val="pl-PL"/>
        </w:rPr>
        <w:t xml:space="preserve"> Zamawiający wymagał urządzenia </w:t>
      </w:r>
      <w:r w:rsidRPr="00F139F1">
        <w:rPr>
          <w:rFonts w:ascii="Garamond" w:hAnsi="Garamond"/>
          <w:bCs/>
          <w:lang w:val="pl-PL"/>
        </w:rPr>
        <w:t xml:space="preserve">o następującym parametrze: </w:t>
      </w:r>
      <w:r w:rsidRPr="00F139F1">
        <w:rPr>
          <w:rFonts w:ascii="Garamond" w:hAnsi="Garamond"/>
          <w:lang w:val="pl-PL"/>
        </w:rPr>
        <w:t>Kolorowy ekran dotykowy min. 6”</w:t>
      </w:r>
      <w:r w:rsidR="00F22601" w:rsidRPr="00F139F1">
        <w:rPr>
          <w:rFonts w:ascii="Garamond" w:hAnsi="Garamond"/>
          <w:lang w:val="pl-PL"/>
        </w:rPr>
        <w:t xml:space="preserve">. </w:t>
      </w:r>
      <w:r w:rsidRPr="00F139F1">
        <w:rPr>
          <w:rFonts w:ascii="Garamond" w:hAnsi="Garamond"/>
          <w:lang w:val="pl-PL"/>
        </w:rPr>
        <w:t xml:space="preserve">Wykonawca zaoferował kolorowy ekran dotykowy o 5,7”. </w:t>
      </w:r>
      <w:r w:rsidRPr="00F139F1">
        <w:rPr>
          <w:rFonts w:ascii="Garamond" w:hAnsi="Garamond"/>
          <w:bCs/>
          <w:iCs/>
          <w:lang w:val="pl-PL"/>
        </w:rPr>
        <w:t xml:space="preserve">W związku </w:t>
      </w:r>
      <w:r w:rsidRPr="00F139F1">
        <w:rPr>
          <w:rFonts w:ascii="Garamond" w:hAnsi="Garamond"/>
          <w:lang w:val="pl-PL"/>
        </w:rPr>
        <w:t xml:space="preserve">z powyższym </w:t>
      </w:r>
      <w:r w:rsidRPr="00F139F1">
        <w:rPr>
          <w:rFonts w:ascii="Garamond" w:hAnsi="Garamond"/>
          <w:bCs/>
          <w:iCs/>
          <w:lang w:val="pl-PL"/>
        </w:rPr>
        <w:t>złożona oferta nie spełnia wyspecyfikowanych wymagań Zamawiającego.</w:t>
      </w:r>
    </w:p>
    <w:p w14:paraId="70438A44" w14:textId="77777777" w:rsidR="00095B2F" w:rsidRPr="00F139F1" w:rsidRDefault="007D7AD0" w:rsidP="004E0F96">
      <w:pPr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Parametr 29: </w:t>
      </w:r>
      <w:r w:rsidRPr="00F139F1">
        <w:rPr>
          <w:rFonts w:ascii="Garamond" w:eastAsia="Times New Roman" w:hAnsi="Garamond"/>
          <w:bCs/>
          <w:lang w:val="pl-PL" w:eastAsia="x-none"/>
        </w:rPr>
        <w:t>W tabeli o nazwie „</w:t>
      </w:r>
      <w:r w:rsidRPr="00F139F1">
        <w:rPr>
          <w:rFonts w:ascii="Garamond" w:hAnsi="Garamond"/>
          <w:bCs/>
          <w:lang w:val="pl-PL"/>
        </w:rPr>
        <w:t xml:space="preserve">Parametry techniczne </w:t>
      </w:r>
      <w:r w:rsidRPr="00F139F1">
        <w:rPr>
          <w:rFonts w:ascii="Garamond" w:hAnsi="Garamond"/>
          <w:lang w:val="pl-PL"/>
        </w:rPr>
        <w:t>i eksploatacyjne” (Opis</w:t>
      </w:r>
      <w:r w:rsidRPr="00F139F1">
        <w:rPr>
          <w:rFonts w:ascii="Garamond" w:hAnsi="Garamond"/>
          <w:bCs/>
          <w:lang w:val="pl-PL"/>
        </w:rPr>
        <w:t xml:space="preserve"> </w:t>
      </w:r>
      <w:r w:rsidRPr="00F139F1">
        <w:rPr>
          <w:rFonts w:ascii="Garamond" w:hAnsi="Garamond"/>
          <w:lang w:val="pl-PL"/>
        </w:rPr>
        <w:t xml:space="preserve">przedmiotu zamówienia, </w:t>
      </w:r>
      <w:r w:rsidRPr="00F139F1">
        <w:rPr>
          <w:rFonts w:ascii="Garamond" w:hAnsi="Garamond"/>
          <w:lang w:val="pl-PL"/>
        </w:rPr>
        <w:lastRenderedPageBreak/>
        <w:t>załącznik nr 1a do specyfikacji) w</w:t>
      </w:r>
      <w:r w:rsidRPr="00F139F1">
        <w:rPr>
          <w:rFonts w:ascii="Garamond" w:eastAsia="Times New Roman" w:hAnsi="Garamond"/>
          <w:bCs/>
          <w:lang w:val="pl-PL" w:eastAsia="x-none"/>
        </w:rPr>
        <w:t xml:space="preserve"> parametrze nr 29</w:t>
      </w:r>
      <w:r w:rsidRPr="00F139F1">
        <w:rPr>
          <w:rFonts w:ascii="Garamond" w:hAnsi="Garamond"/>
          <w:lang w:val="pl-PL"/>
        </w:rPr>
        <w:t xml:space="preserve"> Wykonawca przepisał brzmienie parametru nr 28 tj. ,, Menu w języku polskim”. Parametr nr 29 </w:t>
      </w:r>
      <w:r w:rsidR="00BE6E29" w:rsidRPr="00F139F1">
        <w:rPr>
          <w:rFonts w:ascii="Garamond" w:hAnsi="Garamond"/>
          <w:lang w:val="pl-PL"/>
        </w:rPr>
        <w:t>powinien brzmieć</w:t>
      </w:r>
      <w:r w:rsidRPr="00F139F1">
        <w:rPr>
          <w:rFonts w:ascii="Garamond" w:hAnsi="Garamond"/>
          <w:lang w:val="pl-PL"/>
        </w:rPr>
        <w:t>. ,,Częstotliwość w zakresie min.: 1-100 Hz”</w:t>
      </w:r>
      <w:r w:rsidR="00BE6E29" w:rsidRPr="00F139F1">
        <w:rPr>
          <w:rFonts w:ascii="Garamond" w:hAnsi="Garamond"/>
          <w:lang w:val="pl-PL"/>
        </w:rPr>
        <w:t>.</w:t>
      </w:r>
      <w:r w:rsidRPr="00F139F1">
        <w:rPr>
          <w:rFonts w:ascii="Garamond" w:hAnsi="Garamond"/>
          <w:lang w:val="pl-PL"/>
        </w:rPr>
        <w:t xml:space="preserve"> </w:t>
      </w:r>
      <w:r w:rsidR="00BE6E29" w:rsidRPr="00F139F1">
        <w:rPr>
          <w:rFonts w:ascii="Garamond" w:hAnsi="Garamond"/>
          <w:lang w:val="pl-PL"/>
        </w:rPr>
        <w:t>Jest to parametr</w:t>
      </w:r>
      <w:r w:rsidRPr="00F139F1">
        <w:rPr>
          <w:rFonts w:ascii="Garamond" w:hAnsi="Garamond"/>
          <w:lang w:val="pl-PL"/>
        </w:rPr>
        <w:t xml:space="preserve"> bezwzględnie </w:t>
      </w:r>
      <w:r w:rsidR="00BE6E29" w:rsidRPr="00F139F1">
        <w:rPr>
          <w:rFonts w:ascii="Garamond" w:hAnsi="Garamond"/>
          <w:lang w:val="pl-PL"/>
        </w:rPr>
        <w:t>wymaganym oraz punktowany</w:t>
      </w:r>
      <w:r w:rsidRPr="00F139F1">
        <w:rPr>
          <w:rFonts w:ascii="Garamond" w:hAnsi="Garamond"/>
          <w:lang w:val="pl-PL"/>
        </w:rPr>
        <w:t>. Nie złożenie prawidłowej deklaracji w obrębie parametru granicznego a zwłaszcza punktowanego pos</w:t>
      </w:r>
      <w:r w:rsidR="00BE6E29" w:rsidRPr="00F139F1">
        <w:rPr>
          <w:rFonts w:ascii="Garamond" w:hAnsi="Garamond"/>
          <w:lang w:val="pl-PL"/>
        </w:rPr>
        <w:t>tawionego przez Zamawiającego w </w:t>
      </w:r>
      <w:r w:rsidRPr="00F139F1">
        <w:rPr>
          <w:rFonts w:ascii="Garamond" w:hAnsi="Garamond"/>
          <w:lang w:val="pl-PL"/>
        </w:rPr>
        <w:t xml:space="preserve">opisie przedmiotu zamówienia, stanowi o braku spełnienia poszczególnych parametrów wymaganych (granicznych) przez Zamawiającego. </w:t>
      </w:r>
    </w:p>
    <w:p w14:paraId="6A1C4FFB" w14:textId="77777777" w:rsidR="007D7AD0" w:rsidRPr="00F139F1" w:rsidRDefault="007D7AD0" w:rsidP="004E0F96">
      <w:pPr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W konsekwencji powoduje to, że zaoferowane urządzenie jest niezgodne z postanowieniami opisu przedmiotu zamówienia w zakresie parametru granicznego</w:t>
      </w:r>
      <w:r w:rsidR="00161952" w:rsidRPr="00F139F1">
        <w:rPr>
          <w:rFonts w:ascii="Garamond" w:hAnsi="Garamond"/>
          <w:lang w:val="pl-PL"/>
        </w:rPr>
        <w:t>.</w:t>
      </w:r>
    </w:p>
    <w:p w14:paraId="5B3544FF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</w:p>
    <w:p w14:paraId="25A4CB4C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Oferta nr 6</w:t>
      </w:r>
      <w:r w:rsidR="00EB7B20" w:rsidRPr="00F139F1">
        <w:rPr>
          <w:rFonts w:ascii="Garamond" w:hAnsi="Garamond"/>
          <w:b/>
          <w:lang w:val="pl-PL"/>
        </w:rPr>
        <w:t xml:space="preserve"> część</w:t>
      </w:r>
      <w:r w:rsidR="000E10BF" w:rsidRPr="00F139F1">
        <w:rPr>
          <w:rFonts w:ascii="Garamond" w:hAnsi="Garamond"/>
          <w:b/>
          <w:lang w:val="pl-PL"/>
        </w:rPr>
        <w:t xml:space="preserve"> 1,</w:t>
      </w:r>
      <w:r w:rsidR="00EB7B20" w:rsidRPr="00F139F1">
        <w:rPr>
          <w:rFonts w:ascii="Garamond" w:hAnsi="Garamond"/>
          <w:b/>
          <w:lang w:val="pl-PL"/>
        </w:rPr>
        <w:t xml:space="preserve"> 4</w:t>
      </w:r>
      <w:r w:rsidR="000E10BF" w:rsidRPr="00F139F1">
        <w:rPr>
          <w:rFonts w:ascii="Garamond" w:hAnsi="Garamond"/>
          <w:b/>
          <w:lang w:val="pl-PL"/>
        </w:rPr>
        <w:t>, 12</w:t>
      </w:r>
    </w:p>
    <w:p w14:paraId="3E17E239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Nazwa/Adres:</w:t>
      </w:r>
      <w:r w:rsidRPr="00F139F1">
        <w:rPr>
          <w:rFonts w:ascii="Garamond" w:hAnsi="Garamond"/>
          <w:lang w:val="pl-PL"/>
        </w:rPr>
        <w:t xml:space="preserve"> Meden-Inmed Sp. z o.o., ul. Wenedów 2, 75-847 Koszalin</w:t>
      </w:r>
    </w:p>
    <w:p w14:paraId="354E86B7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prawne:</w:t>
      </w:r>
      <w:r w:rsidRPr="00F139F1">
        <w:rPr>
          <w:rFonts w:ascii="Garamond" w:hAnsi="Garamond"/>
          <w:lang w:val="pl-PL"/>
        </w:rPr>
        <w:t xml:space="preserve"> art. 89 ust. 1 pkt. 2 ustawy Prawo zamówień publicznych.</w:t>
      </w:r>
    </w:p>
    <w:p w14:paraId="2092E470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Uzasadnienie faktyczne: </w:t>
      </w:r>
      <w:r w:rsidRPr="00F139F1">
        <w:rPr>
          <w:rFonts w:ascii="Garamond" w:hAnsi="Garamond"/>
          <w:lang w:val="pl-PL"/>
        </w:rPr>
        <w:t>treść oferty nie odpowiada treści specyfikacji istotnych warunków zamówienia.</w:t>
      </w:r>
    </w:p>
    <w:p w14:paraId="3E525AE1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Część 1: Pozycja 1. Aparat combi fala uderzeniowa 5 barowa z laserem wysokoenergetycznym 7 wat z światłem czerwonym i podczerwonym 1 szt.:</w:t>
      </w:r>
    </w:p>
    <w:p w14:paraId="78753A6F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Dotyczy parametru 30:</w:t>
      </w:r>
      <w:r w:rsidRPr="00F139F1">
        <w:rPr>
          <w:rFonts w:ascii="Garamond" w:hAnsi="Garamond"/>
          <w:lang w:val="pl-PL"/>
        </w:rPr>
        <w:t xml:space="preserve"> Zamawiający w opisie przedmiotu zamówien</w:t>
      </w:r>
      <w:r w:rsidR="00161952" w:rsidRPr="00F139F1">
        <w:rPr>
          <w:rFonts w:ascii="Garamond" w:hAnsi="Garamond"/>
          <w:lang w:val="pl-PL"/>
        </w:rPr>
        <w:t>ia wymagał szerokości impulsu w </w:t>
      </w:r>
      <w:r w:rsidRPr="00F139F1">
        <w:rPr>
          <w:rFonts w:ascii="Garamond" w:hAnsi="Garamond"/>
          <w:lang w:val="pl-PL"/>
        </w:rPr>
        <w:t xml:space="preserve">zakresie min.: 2 - 1000 ms. Wykonawca w złożonej ofercie zaoferował szerokość impulsu 1 – 1000 ms. W odpowiedzi na wezwanie Zamawiającego do uzupełnienia materiałów firmowych z dnia 21.10.2019 r. </w:t>
      </w:r>
      <w:r w:rsidRPr="00F139F1">
        <w:rPr>
          <w:rFonts w:ascii="Garamond" w:hAnsi="Garamond"/>
          <w:bCs/>
          <w:lang w:val="pl-PL"/>
        </w:rPr>
        <w:t>złożone materiały firmowe przez Wykonawcę wskazują, że szerokość impulsu wynosi 20 - 1000 ms. Zamawiający wezwał Wykonawcę w dniu 20.11.2019 r. na podstawie art.</w:t>
      </w:r>
      <w:r w:rsidRPr="00F139F1">
        <w:rPr>
          <w:rFonts w:ascii="Garamond" w:hAnsi="Garamond"/>
          <w:lang w:val="pl-PL"/>
        </w:rPr>
        <w:t xml:space="preserve"> </w:t>
      </w:r>
      <w:r w:rsidRPr="00F139F1">
        <w:rPr>
          <w:rFonts w:ascii="Garamond" w:hAnsi="Garamond"/>
          <w:bCs/>
          <w:lang w:val="pl-PL"/>
        </w:rPr>
        <w:t>26 ust. 3 ustawy pzp do uzupełnienia materiałów firmowych potwierdzających szerokoś</w:t>
      </w:r>
      <w:r w:rsidR="00161952" w:rsidRPr="00F139F1">
        <w:rPr>
          <w:rFonts w:ascii="Garamond" w:hAnsi="Garamond"/>
          <w:bCs/>
          <w:lang w:val="pl-PL"/>
        </w:rPr>
        <w:t>ć impulsu 1 – 1000 ms zgodnie z </w:t>
      </w:r>
      <w:r w:rsidRPr="00F139F1">
        <w:rPr>
          <w:rFonts w:ascii="Garamond" w:hAnsi="Garamond"/>
          <w:bCs/>
          <w:lang w:val="pl-PL"/>
        </w:rPr>
        <w:t xml:space="preserve">zaoferowanym w załączniku nr 1a. Wykonawca nie przedłożył materiałów firmowych potwierdzających szerokość impulsu 1 – 1000. </w:t>
      </w:r>
    </w:p>
    <w:p w14:paraId="444FA637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Część 4: Krio sauna</w:t>
      </w:r>
      <w:r w:rsidR="00161952" w:rsidRPr="00F139F1">
        <w:rPr>
          <w:rFonts w:ascii="Garamond" w:hAnsi="Garamond"/>
          <w:b/>
          <w:lang w:val="pl-PL"/>
        </w:rPr>
        <w:t>:</w:t>
      </w:r>
    </w:p>
    <w:p w14:paraId="3EA8696B" w14:textId="5357E414" w:rsidR="007D7AD0" w:rsidRPr="00F139F1" w:rsidRDefault="007D7AD0" w:rsidP="007D7AD0">
      <w:pPr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 xml:space="preserve">W części 4 opisu przedmiotu zamówienia (załącznik nr 1a do specyfikacji) Zamawiający wymagał uzupełnienia rubryk (wypełnienia kolumny „parametr wymagany/wartość”) w zakresie oferowanych parametrów. Pozycja 11 nie została przez Wykonawcę wypełniona. Pozycja 11 dotyczyła natomiast warunków granicznych tj. parametrów bezwzględnie wymaganych przez Zamawiającego. Nie złożenie wymaganej deklaracji w obrębie parametrów granicznych postawionych przez Zamawiającego w opisie przedmiotu zamówienia, stanowi o braku spełnienia poszczególnych parametrów wymaganych (granicznych) przez Zamawiającego. W konsekwencji powoduje to, że zaoferowane urządzenie jest niezgodne z postanowieniami opisu przedmiotu zamówienia w zakresie parametru granicznego tj. poz. </w:t>
      </w:r>
      <w:r w:rsidR="00BC17E7" w:rsidRPr="00F139F1">
        <w:rPr>
          <w:rFonts w:ascii="Garamond" w:hAnsi="Garamond"/>
          <w:lang w:val="pl-PL"/>
        </w:rPr>
        <w:t>11.</w:t>
      </w:r>
    </w:p>
    <w:p w14:paraId="5DE0F4C0" w14:textId="77777777" w:rsidR="007D7AD0" w:rsidRPr="00F139F1" w:rsidRDefault="007D7AD0" w:rsidP="007D7AD0">
      <w:pPr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Część 12:</w:t>
      </w:r>
      <w:r w:rsidRPr="00F139F1">
        <w:rPr>
          <w:rFonts w:ascii="Garamond" w:hAnsi="Garamond"/>
          <w:lang w:val="pl-PL"/>
        </w:rPr>
        <w:t xml:space="preserve"> </w:t>
      </w:r>
      <w:r w:rsidRPr="00F139F1">
        <w:rPr>
          <w:rFonts w:ascii="Garamond" w:hAnsi="Garamond"/>
          <w:b/>
          <w:lang w:val="pl-PL"/>
        </w:rPr>
        <w:t>Podnośnik pacjenta</w:t>
      </w:r>
    </w:p>
    <w:p w14:paraId="1A1A6383" w14:textId="77777777" w:rsidR="006B779F" w:rsidRPr="00F139F1" w:rsidRDefault="006B779F" w:rsidP="006B779F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Dotyczy parametru 6:</w:t>
      </w:r>
      <w:r w:rsidRPr="00F139F1">
        <w:rPr>
          <w:rFonts w:ascii="Garamond" w:hAnsi="Garamond"/>
          <w:lang w:val="pl-PL"/>
        </w:rPr>
        <w:t xml:space="preserve"> Zamawiający w opisie przedmiotu zamówienia wymagał: „Regulacja podstawy – elektryczna min. 400 </w:t>
      </w:r>
      <w:r w:rsidRPr="00F139F1">
        <w:rPr>
          <w:rFonts w:ascii="Garamond" w:hAnsi="Garamond"/>
          <w:strike/>
          <w:lang w:val="pl-PL"/>
        </w:rPr>
        <w:t>1000</w:t>
      </w:r>
      <w:r w:rsidRPr="00F139F1">
        <w:rPr>
          <w:rFonts w:ascii="Garamond" w:hAnsi="Garamond"/>
          <w:lang w:val="pl-PL"/>
        </w:rPr>
        <w:t xml:space="preserve"> mm</w:t>
      </w:r>
    </w:p>
    <w:p w14:paraId="01685270" w14:textId="77777777" w:rsidR="006B779F" w:rsidRPr="00F139F1" w:rsidRDefault="006B779F" w:rsidP="006B779F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Zamawiający dopuszcza regulacje podstawy – elektryczna min. szerokość zewnętrzna podstawy 755 mm, max. szerokość zewnętrzna podstawy 1371 mm.</w:t>
      </w:r>
    </w:p>
    <w:p w14:paraId="1A2F4EDC" w14:textId="77777777" w:rsidR="006B779F" w:rsidRPr="00F139F1" w:rsidRDefault="006B779F" w:rsidP="006B779F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 xml:space="preserve">Zamawiający dopuszcza podnośnik z regulacją podstawy w zakresie 650-1070 mm. </w:t>
      </w:r>
    </w:p>
    <w:p w14:paraId="23F0FBEE" w14:textId="77777777" w:rsidR="006B779F" w:rsidRPr="00F139F1" w:rsidRDefault="006B779F" w:rsidP="006B779F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Zamawiający dopuszcza podnośnik o regulowanej podstawie w zakresie 63 - 112,5 cm.</w:t>
      </w:r>
    </w:p>
    <w:p w14:paraId="6EFDACAB" w14:textId="77777777" w:rsidR="006B779F" w:rsidRPr="00F139F1" w:rsidRDefault="006B779F" w:rsidP="006B779F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Zamawiający dopuszcza podnośnik pacjenta z mechaniczną regulacją podstawy w zakresie od 680 mm do 1080 mm.”</w:t>
      </w:r>
    </w:p>
    <w:p w14:paraId="14D5FE18" w14:textId="77777777" w:rsidR="00095B2F" w:rsidRPr="00F139F1" w:rsidRDefault="006B779F" w:rsidP="006B779F">
      <w:pPr>
        <w:widowControl/>
        <w:ind w:left="284"/>
        <w:jc w:val="both"/>
        <w:rPr>
          <w:rFonts w:ascii="Garamond" w:hAnsi="Garamond"/>
          <w:bCs/>
          <w:lang w:val="pl-PL"/>
        </w:rPr>
      </w:pPr>
      <w:r w:rsidRPr="00F139F1">
        <w:rPr>
          <w:rFonts w:ascii="Garamond" w:hAnsi="Garamond"/>
          <w:bCs/>
          <w:lang w:val="pl-PL"/>
        </w:rPr>
        <w:t xml:space="preserve">Wykonawcę zaoferował: „Regulacja podstawy: 55-92 cm” co jest niezgodne z wymaganymi parametrami. Zaoferowane przez Wykonawcę parametry wskazują, że regulacja wynosi 37 cm, tj. 370 mm (92 cm – 55 cm= 37 cm). Zamawiający wymagał min. 400 mm. </w:t>
      </w:r>
    </w:p>
    <w:p w14:paraId="7081920B" w14:textId="77777777" w:rsidR="006B779F" w:rsidRPr="00F139F1" w:rsidRDefault="006B779F" w:rsidP="006B779F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Cs/>
          <w:iCs/>
          <w:lang w:val="pl-PL"/>
        </w:rPr>
        <w:t xml:space="preserve">W związku </w:t>
      </w:r>
      <w:r w:rsidRPr="00F139F1">
        <w:rPr>
          <w:rFonts w:ascii="Garamond" w:hAnsi="Garamond"/>
          <w:lang w:val="pl-PL"/>
        </w:rPr>
        <w:t xml:space="preserve">z powyższym </w:t>
      </w:r>
      <w:r w:rsidRPr="00F139F1">
        <w:rPr>
          <w:rFonts w:ascii="Garamond" w:hAnsi="Garamond"/>
          <w:bCs/>
          <w:iCs/>
          <w:lang w:val="pl-PL"/>
        </w:rPr>
        <w:t>złożona oferta nie spełnia wyspecyfikowanych wymagań Zamawiającego.</w:t>
      </w:r>
    </w:p>
    <w:p w14:paraId="35CC9A18" w14:textId="77777777" w:rsidR="007D7AD0" w:rsidRPr="00F139F1" w:rsidRDefault="007D7AD0" w:rsidP="007D7AD0">
      <w:pPr>
        <w:widowControl/>
        <w:jc w:val="both"/>
        <w:rPr>
          <w:rFonts w:ascii="Garamond" w:hAnsi="Garamond"/>
          <w:b/>
          <w:lang w:val="pl-PL"/>
        </w:rPr>
      </w:pPr>
    </w:p>
    <w:p w14:paraId="05406C5B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Oferta nr 3</w:t>
      </w:r>
      <w:r w:rsidR="00EB7B20" w:rsidRPr="00F139F1">
        <w:rPr>
          <w:rFonts w:ascii="Garamond" w:hAnsi="Garamond"/>
          <w:b/>
          <w:lang w:val="pl-PL"/>
        </w:rPr>
        <w:t xml:space="preserve"> część 5</w:t>
      </w:r>
    </w:p>
    <w:p w14:paraId="1389862D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Nazwa/Adres:</w:t>
      </w:r>
      <w:r w:rsidRPr="00F139F1">
        <w:rPr>
          <w:rFonts w:ascii="Garamond" w:hAnsi="Garamond"/>
          <w:lang w:val="pl-PL"/>
        </w:rPr>
        <w:t xml:space="preserve"> SIMPLEMED Sp. z o.o., ul. Malików 150D, 25 – 639 Kielce</w:t>
      </w:r>
    </w:p>
    <w:p w14:paraId="1DED18C8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prawne:</w:t>
      </w:r>
      <w:r w:rsidRPr="00F139F1">
        <w:rPr>
          <w:rFonts w:ascii="Garamond" w:hAnsi="Garamond"/>
          <w:lang w:val="pl-PL"/>
        </w:rPr>
        <w:t xml:space="preserve"> art. 89 ust. 1 pkt 1 pkt 7b ustawy Prawo zamówień publicznych</w:t>
      </w:r>
    </w:p>
    <w:p w14:paraId="2BDC7F7B" w14:textId="77777777" w:rsidR="007D7AD0" w:rsidRPr="00F139F1" w:rsidRDefault="007D7AD0" w:rsidP="007D7AD0">
      <w:pPr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faktyczne:</w:t>
      </w:r>
      <w:r w:rsidRPr="00F139F1">
        <w:rPr>
          <w:rFonts w:ascii="Garamond" w:hAnsi="Garamond"/>
          <w:lang w:val="pl-PL"/>
        </w:rPr>
        <w:t xml:space="preserve"> treść oferty nie odpowiada treści specyfikacji istotnych warunków zamówienia.</w:t>
      </w:r>
    </w:p>
    <w:p w14:paraId="45136ED2" w14:textId="77777777" w:rsidR="007D7AD0" w:rsidRPr="00F139F1" w:rsidRDefault="007D7AD0" w:rsidP="007D7AD0">
      <w:pPr>
        <w:ind w:left="284"/>
        <w:jc w:val="both"/>
        <w:rPr>
          <w:rFonts w:ascii="Garamond" w:hAnsi="Garamond"/>
          <w:bCs/>
          <w:lang w:val="pl-PL"/>
        </w:rPr>
      </w:pPr>
      <w:r w:rsidRPr="00F139F1">
        <w:rPr>
          <w:rFonts w:ascii="Garamond" w:hAnsi="Garamond"/>
          <w:bCs/>
          <w:lang w:val="pl-PL"/>
        </w:rPr>
        <w:t xml:space="preserve">W części 5 opisu przedmiotu zamówienia (załącznik nr 1a do specyfikacji) Zamawiający wymagał urządzenia o następujących parametrach: </w:t>
      </w:r>
    </w:p>
    <w:p w14:paraId="158F3FAA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Cs/>
          <w:lang w:val="pl-PL"/>
        </w:rPr>
        <w:lastRenderedPageBreak/>
        <w:t>- w pkt. 7 (</w:t>
      </w:r>
      <w:r w:rsidRPr="00F139F1">
        <w:rPr>
          <w:rFonts w:ascii="Garamond" w:hAnsi="Garamond"/>
          <w:b/>
          <w:lang w:val="pl-PL"/>
        </w:rPr>
        <w:t>Pozycja 1. St</w:t>
      </w:r>
      <w:bookmarkStart w:id="0" w:name="_GoBack"/>
      <w:bookmarkEnd w:id="0"/>
      <w:r w:rsidRPr="00F139F1">
        <w:rPr>
          <w:rFonts w:ascii="Garamond" w:hAnsi="Garamond"/>
          <w:b/>
          <w:lang w:val="pl-PL"/>
        </w:rPr>
        <w:t xml:space="preserve">ół do masażu) </w:t>
      </w:r>
      <w:r w:rsidRPr="00F139F1">
        <w:rPr>
          <w:rFonts w:ascii="Garamond" w:hAnsi="Garamond"/>
          <w:bCs/>
          <w:lang w:val="pl-PL"/>
        </w:rPr>
        <w:t>opisu: „Wysokość regulowana elektrycznie w zakresie min. 510 – 990 mm”,</w:t>
      </w:r>
    </w:p>
    <w:p w14:paraId="338A1A46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highlight w:val="yellow"/>
          <w:lang w:val="pl-PL"/>
        </w:rPr>
      </w:pPr>
      <w:r w:rsidRPr="00F139F1">
        <w:rPr>
          <w:rFonts w:ascii="Garamond" w:hAnsi="Garamond"/>
          <w:bCs/>
          <w:lang w:val="pl-PL"/>
        </w:rPr>
        <w:t>- w pkt. 7 (</w:t>
      </w:r>
      <w:r w:rsidRPr="00F139F1">
        <w:rPr>
          <w:rFonts w:ascii="Garamond" w:hAnsi="Garamond"/>
          <w:b/>
          <w:lang w:val="pl-PL"/>
        </w:rPr>
        <w:t>Pozycja 2. Stół do terapii)</w:t>
      </w:r>
      <w:r w:rsidRPr="00F139F1">
        <w:rPr>
          <w:rFonts w:ascii="Garamond" w:hAnsi="Garamond"/>
          <w:bCs/>
          <w:lang w:val="pl-PL"/>
        </w:rPr>
        <w:t xml:space="preserve"> opisu: „Wysokość regulowana elektrycznie w zakresie min. 510 – 990 mm”, </w:t>
      </w:r>
    </w:p>
    <w:p w14:paraId="541ECE23" w14:textId="77777777" w:rsidR="007D7AD0" w:rsidRPr="00F139F1" w:rsidRDefault="007D7AD0" w:rsidP="007D7AD0">
      <w:pPr>
        <w:ind w:left="284"/>
        <w:jc w:val="both"/>
        <w:rPr>
          <w:rFonts w:ascii="Garamond" w:hAnsi="Garamond"/>
          <w:bCs/>
          <w:lang w:val="pl-PL"/>
        </w:rPr>
      </w:pPr>
      <w:r w:rsidRPr="00F139F1">
        <w:rPr>
          <w:rFonts w:ascii="Garamond" w:hAnsi="Garamond"/>
          <w:bCs/>
          <w:lang w:val="pl-PL"/>
        </w:rPr>
        <w:t>Wykonawca w niniejszym opisie przedmiotu zamówienia dla części 5 w kolumnie „Parametr oferowany” wskazał, iż oferuje urządzenie o parametrach niezgodnych z wymaganiami Zamawiającego. Mianowicie Wykonawca przedstawił następujące odpowiedzi w kolumnie „Parametr oferowany” w zakresie oferowanego urządzenia:</w:t>
      </w:r>
    </w:p>
    <w:p w14:paraId="3CD70555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Cs/>
          <w:lang w:val="pl-PL"/>
        </w:rPr>
        <w:t>- w pkt. 7</w:t>
      </w:r>
      <w:r w:rsidRPr="00F139F1">
        <w:rPr>
          <w:rFonts w:ascii="Garamond" w:hAnsi="Garamond"/>
          <w:b/>
          <w:lang w:val="pl-PL"/>
        </w:rPr>
        <w:t xml:space="preserve"> (Pozycja 1. Stół do masażu)</w:t>
      </w:r>
      <w:r w:rsidRPr="00F139F1">
        <w:rPr>
          <w:rFonts w:ascii="Garamond" w:hAnsi="Garamond"/>
          <w:bCs/>
          <w:lang w:val="pl-PL"/>
        </w:rPr>
        <w:t xml:space="preserve"> opisu wskazał „TAK, wysokość regulowana elektrycznie, zakres regulacji dostosowany do zamówienia” (Zamawiający wymagał podania zakresu regulacji),</w:t>
      </w:r>
    </w:p>
    <w:p w14:paraId="1FF467F2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highlight w:val="yellow"/>
          <w:lang w:val="pl-PL"/>
        </w:rPr>
      </w:pPr>
      <w:r w:rsidRPr="00F139F1">
        <w:rPr>
          <w:rFonts w:ascii="Garamond" w:hAnsi="Garamond"/>
          <w:bCs/>
          <w:lang w:val="pl-PL"/>
        </w:rPr>
        <w:t>- w pkt. 7 (</w:t>
      </w:r>
      <w:r w:rsidRPr="00F139F1">
        <w:rPr>
          <w:rFonts w:ascii="Garamond" w:hAnsi="Garamond"/>
          <w:b/>
          <w:lang w:val="pl-PL"/>
        </w:rPr>
        <w:t xml:space="preserve">Pozycja 2. Stół do terapii) </w:t>
      </w:r>
      <w:r w:rsidRPr="00F139F1">
        <w:rPr>
          <w:rFonts w:ascii="Garamond" w:hAnsi="Garamond"/>
          <w:bCs/>
          <w:lang w:val="pl-PL"/>
        </w:rPr>
        <w:t>opisu wskazał „TAK, wysokość regulowana standard 47 - 93 cm, na zamówienia dostosowana do wybranych parametrów” (Zamawiający wymagał zakresu min. 510 – 990 mm),</w:t>
      </w:r>
    </w:p>
    <w:p w14:paraId="7E446F20" w14:textId="77777777" w:rsidR="007D7AD0" w:rsidRPr="00F139F1" w:rsidRDefault="007D7AD0" w:rsidP="007D7AD0">
      <w:pPr>
        <w:ind w:left="284"/>
        <w:jc w:val="both"/>
        <w:rPr>
          <w:rFonts w:ascii="Garamond" w:hAnsi="Garamond"/>
          <w:bCs/>
          <w:lang w:val="pl-PL"/>
        </w:rPr>
      </w:pPr>
      <w:r w:rsidRPr="00F139F1">
        <w:rPr>
          <w:rFonts w:ascii="Garamond" w:hAnsi="Garamond"/>
          <w:bCs/>
          <w:lang w:val="pl-PL"/>
        </w:rPr>
        <w:t>W związku z powyższym złożona oferta nie spełnia wymagań Zamawiającego w zakresie wskazanych parametrów oferowanego urządzenia.</w:t>
      </w:r>
    </w:p>
    <w:p w14:paraId="22681204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</w:p>
    <w:p w14:paraId="0D87F2CE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Oferta nr 9 część 1, 5, 11, 12</w:t>
      </w:r>
    </w:p>
    <w:p w14:paraId="337A8A06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Nazwa/Adres:</w:t>
      </w:r>
      <w:r w:rsidRPr="00F139F1">
        <w:rPr>
          <w:rFonts w:ascii="Garamond" w:hAnsi="Garamond"/>
          <w:lang w:val="pl-PL"/>
        </w:rPr>
        <w:t xml:space="preserve"> PHU Technomex Sp. z o.o., ul. Szparagowa 15, 44 - 141 Gliwice</w:t>
      </w:r>
    </w:p>
    <w:p w14:paraId="7F0DE310" w14:textId="6296B45A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prawne:</w:t>
      </w:r>
      <w:r w:rsidRPr="00F139F1">
        <w:rPr>
          <w:rFonts w:ascii="Garamond" w:hAnsi="Garamond"/>
          <w:lang w:val="pl-PL"/>
        </w:rPr>
        <w:t xml:space="preserve"> art. 89 ust. 1 pkt 1</w:t>
      </w:r>
      <w:r w:rsidR="00A02979" w:rsidRPr="00F139F1">
        <w:rPr>
          <w:rFonts w:ascii="Garamond" w:hAnsi="Garamond"/>
          <w:lang w:val="pl-PL"/>
        </w:rPr>
        <w:t xml:space="preserve"> w zw. z art. 85 ust. 4</w:t>
      </w:r>
      <w:r w:rsidRPr="00F139F1">
        <w:rPr>
          <w:rFonts w:ascii="Garamond" w:hAnsi="Garamond"/>
          <w:lang w:val="pl-PL"/>
        </w:rPr>
        <w:t xml:space="preserve"> </w:t>
      </w:r>
      <w:r w:rsidR="00F139F1" w:rsidRPr="00F139F1">
        <w:rPr>
          <w:rFonts w:ascii="Garamond" w:hAnsi="Garamond"/>
          <w:lang w:val="pl-PL"/>
        </w:rPr>
        <w:t>oraz art. 89 ust. 1</w:t>
      </w:r>
      <w:r w:rsidR="00AD5035" w:rsidRPr="00F139F1">
        <w:rPr>
          <w:rFonts w:ascii="Garamond" w:hAnsi="Garamond"/>
          <w:lang w:val="pl-PL"/>
        </w:rPr>
        <w:t xml:space="preserve"> </w:t>
      </w:r>
      <w:r w:rsidRPr="00F139F1">
        <w:rPr>
          <w:rFonts w:ascii="Garamond" w:hAnsi="Garamond"/>
          <w:lang w:val="pl-PL"/>
        </w:rPr>
        <w:t>pkt 7b ustawy Prawo zamówień publicznych</w:t>
      </w:r>
    </w:p>
    <w:p w14:paraId="52CCE9AD" w14:textId="2D73848E" w:rsidR="007D7AD0" w:rsidRPr="00F139F1" w:rsidRDefault="007D7AD0" w:rsidP="007D7AD0">
      <w:pPr>
        <w:widowControl/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hAnsi="Garamond"/>
          <w:b/>
          <w:lang w:val="pl-PL"/>
        </w:rPr>
        <w:t>Uzasadnienie faktyczne:</w:t>
      </w:r>
      <w:r w:rsidRPr="00F139F1">
        <w:rPr>
          <w:rFonts w:ascii="Garamond" w:eastAsia="Times New Roman" w:hAnsi="Garamond"/>
          <w:lang w:val="pl-PL" w:eastAsia="pl-PL"/>
        </w:rPr>
        <w:t xml:space="preserve"> Zamawiający odrzuca ofertę jeżeli </w:t>
      </w:r>
      <w:r w:rsidR="00925808" w:rsidRPr="00F139F1">
        <w:rPr>
          <w:rFonts w:ascii="Garamond" w:eastAsia="Times New Roman" w:hAnsi="Garamond"/>
          <w:lang w:val="pl-PL" w:eastAsia="pl-PL"/>
        </w:rPr>
        <w:t xml:space="preserve">jest niezgodna z ustawą oraz </w:t>
      </w:r>
      <w:r w:rsidRPr="00F139F1">
        <w:rPr>
          <w:rFonts w:ascii="Garamond" w:eastAsia="Times New Roman" w:hAnsi="Garamond"/>
          <w:lang w:val="pl-PL" w:eastAsia="pl-PL"/>
        </w:rPr>
        <w:t xml:space="preserve">wadium nie zostało wniesione lub zostało wniesione w sposób nieprawidłowy, jeżeli zamawiający żądał wniesienia wadium. </w:t>
      </w:r>
    </w:p>
    <w:p w14:paraId="5B15ED99" w14:textId="77777777" w:rsidR="00A02979" w:rsidRPr="00F139F1" w:rsidRDefault="007D7AD0" w:rsidP="00161952">
      <w:pPr>
        <w:widowControl/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W dniu 17 listopada 2019 r. upływał termin związania ofertą, Zamawia</w:t>
      </w:r>
      <w:r w:rsidR="00161952" w:rsidRPr="00F139F1">
        <w:rPr>
          <w:rFonts w:ascii="Garamond" w:eastAsia="Times New Roman" w:hAnsi="Garamond"/>
          <w:lang w:val="pl-PL" w:eastAsia="pl-PL"/>
        </w:rPr>
        <w:t>jący zwrócił się do Wykonawcy o </w:t>
      </w:r>
      <w:r w:rsidRPr="00F139F1">
        <w:rPr>
          <w:rFonts w:ascii="Garamond" w:eastAsia="Times New Roman" w:hAnsi="Garamond"/>
          <w:lang w:val="pl-PL" w:eastAsia="pl-PL"/>
        </w:rPr>
        <w:t xml:space="preserve">przedłużenie terminu związania ofertą do 15 stycznia 2020 r., </w:t>
      </w:r>
      <w:r w:rsidRPr="00F139F1">
        <w:rPr>
          <w:rFonts w:ascii="Garamond" w:hAnsi="Garamond"/>
          <w:lang w:val="pl-PL"/>
        </w:rPr>
        <w:t>jednocześnie informując, że przedłużenie okresu związania</w:t>
      </w:r>
      <w:r w:rsidR="00161952" w:rsidRPr="00F139F1">
        <w:rPr>
          <w:rFonts w:ascii="Garamond" w:hAnsi="Garamond"/>
          <w:lang w:val="pl-PL"/>
        </w:rPr>
        <w:t xml:space="preserve"> ofertą jest dopuszczalne tylko </w:t>
      </w:r>
      <w:r w:rsidRPr="00F139F1">
        <w:rPr>
          <w:rFonts w:ascii="Garamond" w:hAnsi="Garamond"/>
          <w:lang w:val="pl-PL"/>
        </w:rPr>
        <w:t xml:space="preserve">z jednoczesnym przedłużeniem okresu ważności wadium albo, jeżeli nie jest to możliwe, z wniesieniem nowego wadium na przedłużony okres związania ofertą. </w:t>
      </w:r>
      <w:r w:rsidR="002C0519" w:rsidRPr="00F139F1">
        <w:rPr>
          <w:rFonts w:ascii="Garamond" w:hAnsi="Garamond"/>
          <w:lang w:val="pl-PL"/>
        </w:rPr>
        <w:t xml:space="preserve">W odpowiedzi na wezwanie Zamawiającego, </w:t>
      </w:r>
      <w:r w:rsidRPr="00F139F1">
        <w:rPr>
          <w:rFonts w:ascii="Garamond" w:eastAsia="Times New Roman" w:hAnsi="Garamond"/>
          <w:lang w:val="pl-PL" w:eastAsia="pl-PL"/>
        </w:rPr>
        <w:t xml:space="preserve">Wykonawca przedłużył termin związania ofertą do dnia 15.01.2020 r. 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wraz z </w:t>
      </w:r>
      <w:r w:rsidR="00BA3275" w:rsidRPr="00F139F1">
        <w:rPr>
          <w:rFonts w:ascii="Garamond" w:eastAsia="Times New Roman" w:hAnsi="Garamond"/>
          <w:lang w:val="pl-PL" w:eastAsia="pl-PL"/>
        </w:rPr>
        <w:t xml:space="preserve">oświadczeniem o </w:t>
      </w:r>
      <w:r w:rsidR="00095B2F" w:rsidRPr="00F139F1">
        <w:rPr>
          <w:rFonts w:ascii="Garamond" w:eastAsia="Times New Roman" w:hAnsi="Garamond"/>
          <w:lang w:val="pl-PL" w:eastAsia="pl-PL"/>
        </w:rPr>
        <w:t>jednoczesnym przedłużeni</w:t>
      </w:r>
      <w:r w:rsidR="00BA3275" w:rsidRPr="00F139F1">
        <w:rPr>
          <w:rFonts w:ascii="Garamond" w:eastAsia="Times New Roman" w:hAnsi="Garamond"/>
          <w:lang w:val="pl-PL" w:eastAsia="pl-PL"/>
        </w:rPr>
        <w:t>u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 </w:t>
      </w:r>
      <w:r w:rsidR="00BC17E7" w:rsidRPr="00F139F1">
        <w:rPr>
          <w:rFonts w:ascii="Garamond" w:eastAsia="Times New Roman" w:hAnsi="Garamond"/>
          <w:lang w:val="pl-PL" w:eastAsia="pl-PL"/>
        </w:rPr>
        <w:t xml:space="preserve">okresu ważności 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wadium, </w:t>
      </w:r>
      <w:r w:rsidRPr="00F139F1">
        <w:rPr>
          <w:rFonts w:ascii="Garamond" w:eastAsia="Times New Roman" w:hAnsi="Garamond"/>
          <w:lang w:val="pl-PL" w:eastAsia="pl-PL"/>
        </w:rPr>
        <w:t xml:space="preserve">jednak nie </w:t>
      </w:r>
      <w:r w:rsidR="00095B2F" w:rsidRPr="00F139F1">
        <w:rPr>
          <w:rFonts w:ascii="Garamond" w:eastAsia="Times New Roman" w:hAnsi="Garamond"/>
          <w:lang w:val="pl-PL" w:eastAsia="pl-PL"/>
        </w:rPr>
        <w:t>przedłożył odpowiedniego aneksu</w:t>
      </w:r>
      <w:r w:rsidRPr="00F139F1">
        <w:rPr>
          <w:rFonts w:ascii="Garamond" w:eastAsia="Times New Roman" w:hAnsi="Garamond"/>
          <w:lang w:val="pl-PL" w:eastAsia="pl-PL"/>
        </w:rPr>
        <w:t xml:space="preserve"> </w:t>
      </w:r>
      <w:r w:rsidR="00F81D36" w:rsidRPr="00F139F1">
        <w:rPr>
          <w:rFonts w:ascii="Garamond" w:eastAsia="Times New Roman" w:hAnsi="Garamond"/>
          <w:lang w:val="pl-PL" w:eastAsia="pl-PL"/>
        </w:rPr>
        <w:t xml:space="preserve">gwarancji </w:t>
      </w:r>
      <w:r w:rsidRPr="00F139F1">
        <w:rPr>
          <w:rFonts w:ascii="Garamond" w:eastAsia="Times New Roman" w:hAnsi="Garamond"/>
          <w:lang w:val="pl-PL" w:eastAsia="pl-PL"/>
        </w:rPr>
        <w:t>ubezpiecze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niowej </w:t>
      </w:r>
      <w:r w:rsidR="00F81D36" w:rsidRPr="00F139F1">
        <w:rPr>
          <w:rFonts w:ascii="Garamond" w:eastAsia="Times New Roman" w:hAnsi="Garamond"/>
          <w:lang w:val="pl-PL" w:eastAsia="pl-PL"/>
        </w:rPr>
        <w:t>(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nie wniósł </w:t>
      </w:r>
      <w:r w:rsidR="00F81D36" w:rsidRPr="00F139F1">
        <w:rPr>
          <w:rFonts w:ascii="Garamond" w:eastAsia="Times New Roman" w:hAnsi="Garamond"/>
          <w:lang w:val="pl-PL" w:eastAsia="pl-PL"/>
        </w:rPr>
        <w:t xml:space="preserve">też </w:t>
      </w:r>
      <w:r w:rsidR="00095B2F" w:rsidRPr="00F139F1">
        <w:rPr>
          <w:rFonts w:ascii="Garamond" w:eastAsia="Times New Roman" w:hAnsi="Garamond"/>
          <w:lang w:val="pl-PL" w:eastAsia="pl-PL"/>
        </w:rPr>
        <w:t>wadium w innej formie</w:t>
      </w:r>
      <w:r w:rsidR="00F81D36" w:rsidRPr="00F139F1">
        <w:rPr>
          <w:rFonts w:ascii="Garamond" w:eastAsia="Times New Roman" w:hAnsi="Garamond"/>
          <w:lang w:val="pl-PL" w:eastAsia="pl-PL"/>
        </w:rPr>
        <w:t>)</w:t>
      </w:r>
      <w:r w:rsidR="00095B2F" w:rsidRPr="00F139F1">
        <w:rPr>
          <w:rFonts w:ascii="Garamond" w:eastAsia="Times New Roman" w:hAnsi="Garamond"/>
          <w:lang w:val="pl-PL" w:eastAsia="pl-PL"/>
        </w:rPr>
        <w:t>.</w:t>
      </w:r>
      <w:r w:rsidRPr="00F139F1">
        <w:rPr>
          <w:rFonts w:ascii="Garamond" w:eastAsia="Times New Roman" w:hAnsi="Garamond"/>
          <w:lang w:val="pl-PL" w:eastAsia="pl-PL"/>
        </w:rPr>
        <w:t xml:space="preserve"> </w:t>
      </w:r>
      <w:r w:rsidR="00F81D36" w:rsidRPr="00F139F1">
        <w:rPr>
          <w:rFonts w:ascii="Garamond" w:eastAsia="Times New Roman" w:hAnsi="Garamond"/>
          <w:lang w:val="pl-PL" w:eastAsia="pl-PL"/>
        </w:rPr>
        <w:t xml:space="preserve">Zgodnie z wyrokiem </w:t>
      </w:r>
      <w:r w:rsidRPr="00F139F1">
        <w:rPr>
          <w:rFonts w:ascii="Garamond" w:eastAsia="Times New Roman" w:hAnsi="Garamond"/>
          <w:lang w:val="pl-PL" w:eastAsia="pl-PL"/>
        </w:rPr>
        <w:t>Krajow</w:t>
      </w:r>
      <w:r w:rsidR="00F81D36" w:rsidRPr="00F139F1">
        <w:rPr>
          <w:rFonts w:ascii="Garamond" w:eastAsia="Times New Roman" w:hAnsi="Garamond"/>
          <w:lang w:val="pl-PL" w:eastAsia="pl-PL"/>
        </w:rPr>
        <w:t>ej</w:t>
      </w:r>
      <w:r w:rsidRPr="00F139F1">
        <w:rPr>
          <w:rFonts w:ascii="Garamond" w:eastAsia="Times New Roman" w:hAnsi="Garamond"/>
          <w:lang w:val="pl-PL" w:eastAsia="pl-PL"/>
        </w:rPr>
        <w:t xml:space="preserve"> Izb</w:t>
      </w:r>
      <w:r w:rsidR="00F81D36" w:rsidRPr="00F139F1">
        <w:rPr>
          <w:rFonts w:ascii="Garamond" w:eastAsia="Times New Roman" w:hAnsi="Garamond"/>
          <w:lang w:val="pl-PL" w:eastAsia="pl-PL"/>
        </w:rPr>
        <w:t>y</w:t>
      </w:r>
      <w:r w:rsidRPr="00F139F1">
        <w:rPr>
          <w:rFonts w:ascii="Garamond" w:eastAsia="Times New Roman" w:hAnsi="Garamond"/>
          <w:lang w:val="pl-PL" w:eastAsia="pl-PL"/>
        </w:rPr>
        <w:t xml:space="preserve"> </w:t>
      </w:r>
      <w:r w:rsidR="001F464F" w:rsidRPr="00F139F1">
        <w:rPr>
          <w:rFonts w:ascii="Garamond" w:eastAsia="Times New Roman" w:hAnsi="Garamond"/>
          <w:lang w:val="pl-PL" w:eastAsia="pl-PL"/>
        </w:rPr>
        <w:t>Odwoławczej</w:t>
      </w:r>
      <w:r w:rsidRPr="00F139F1">
        <w:rPr>
          <w:rFonts w:ascii="Garamond" w:eastAsia="Times New Roman" w:hAnsi="Garamond"/>
          <w:lang w:val="pl-PL" w:eastAsia="pl-PL"/>
        </w:rPr>
        <w:t xml:space="preserve"> (KIO 630/19) </w:t>
      </w:r>
      <w:r w:rsidRPr="00F139F1">
        <w:rPr>
          <w:rFonts w:ascii="Garamond" w:eastAsia="Times New Roman" w:hAnsi="Garamond"/>
          <w:u w:val="single"/>
          <w:lang w:val="pl-PL" w:eastAsia="pl-PL"/>
        </w:rPr>
        <w:t>wadium powinno zabezpieczać pełen okres związania ofertą</w:t>
      </w:r>
      <w:r w:rsidRPr="00F139F1">
        <w:rPr>
          <w:rFonts w:ascii="Garamond" w:eastAsia="Times New Roman" w:hAnsi="Garamond"/>
          <w:lang w:val="pl-PL" w:eastAsia="pl-PL"/>
        </w:rPr>
        <w:t xml:space="preserve">. Celem </w:t>
      </w:r>
      <w:r w:rsidR="001F464F" w:rsidRPr="00F139F1">
        <w:rPr>
          <w:rFonts w:ascii="Garamond" w:eastAsia="Times New Roman" w:hAnsi="Garamond"/>
          <w:lang w:val="pl-PL" w:eastAsia="pl-PL"/>
        </w:rPr>
        <w:t>art. 85 ust. 4 ustawy Pzp</w:t>
      </w:r>
      <w:r w:rsidRPr="00F139F1">
        <w:rPr>
          <w:rFonts w:ascii="Garamond" w:eastAsia="Times New Roman" w:hAnsi="Garamond"/>
          <w:lang w:val="pl-PL" w:eastAsia="pl-PL"/>
        </w:rPr>
        <w:t xml:space="preserve"> jest zabezpieczenie interesów Zamawiającego w ten sposób, aby złożona oferta była zabezpieczona wadium przez cały termin, w jakim wykonawca jest związany jej treścią.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 Zamawiający wezwał Wykonawcę do złożenia aneksu przedłużającego ważność</w:t>
      </w:r>
      <w:r w:rsidR="007C50C1" w:rsidRPr="00F139F1">
        <w:rPr>
          <w:rFonts w:ascii="Garamond" w:eastAsia="Times New Roman" w:hAnsi="Garamond"/>
          <w:lang w:val="pl-PL" w:eastAsia="pl-PL"/>
        </w:rPr>
        <w:t xml:space="preserve"> gwarancji jednak w odpowiedzi </w:t>
      </w:r>
      <w:r w:rsidR="001F464F" w:rsidRPr="00F139F1">
        <w:rPr>
          <w:rFonts w:ascii="Garamond" w:eastAsia="Times New Roman" w:hAnsi="Garamond"/>
          <w:lang w:val="pl-PL" w:eastAsia="pl-PL"/>
        </w:rPr>
        <w:t>na wezwanie W</w:t>
      </w:r>
      <w:r w:rsidR="007C50C1" w:rsidRPr="00F139F1">
        <w:rPr>
          <w:rFonts w:ascii="Garamond" w:eastAsia="Times New Roman" w:hAnsi="Garamond"/>
          <w:lang w:val="pl-PL" w:eastAsia="pl-PL"/>
        </w:rPr>
        <w:t xml:space="preserve">ykonawca wpłacił </w:t>
      </w:r>
      <w:r w:rsidR="00BC17E7" w:rsidRPr="00F139F1">
        <w:rPr>
          <w:rFonts w:ascii="Garamond" w:eastAsia="Times New Roman" w:hAnsi="Garamond"/>
          <w:lang w:val="pl-PL" w:eastAsia="pl-PL"/>
        </w:rPr>
        <w:t xml:space="preserve">w dniu 23.12.2019 r. </w:t>
      </w:r>
      <w:r w:rsidR="007C50C1" w:rsidRPr="00F139F1">
        <w:rPr>
          <w:rFonts w:ascii="Garamond" w:eastAsia="Times New Roman" w:hAnsi="Garamond"/>
          <w:lang w:val="pl-PL" w:eastAsia="pl-PL"/>
        </w:rPr>
        <w:t xml:space="preserve">kwotę wadium przelewem na konto Zamawiającego, a zatem </w:t>
      </w:r>
      <w:r w:rsidR="001F464F" w:rsidRPr="00F139F1">
        <w:rPr>
          <w:rFonts w:ascii="Garamond" w:eastAsia="Times New Roman" w:hAnsi="Garamond"/>
          <w:lang w:val="pl-PL" w:eastAsia="pl-PL"/>
        </w:rPr>
        <w:t>złożona przez niego oferta nie była zabezpieczona wadium przez cały okres związania ofertą.</w:t>
      </w:r>
      <w:r w:rsidR="00A02979" w:rsidRPr="00F139F1">
        <w:rPr>
          <w:rFonts w:ascii="Garamond" w:eastAsia="Times New Roman" w:hAnsi="Garamond"/>
          <w:lang w:val="pl-PL" w:eastAsia="pl-PL"/>
        </w:rPr>
        <w:t xml:space="preserve"> </w:t>
      </w:r>
    </w:p>
    <w:p w14:paraId="1A2D7E46" w14:textId="35545104" w:rsidR="007D7AD0" w:rsidRPr="00F139F1" w:rsidRDefault="00A02979" w:rsidP="00161952">
      <w:pPr>
        <w:widowControl/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W</w:t>
      </w:r>
      <w:r w:rsidR="001F464F" w:rsidRPr="00F139F1">
        <w:rPr>
          <w:rFonts w:ascii="Garamond" w:eastAsia="Times New Roman" w:hAnsi="Garamond"/>
          <w:lang w:val="pl-PL" w:eastAsia="pl-PL"/>
        </w:rPr>
        <w:t xml:space="preserve"> związku</w:t>
      </w:r>
      <w:r w:rsidR="00F139F1" w:rsidRPr="00F139F1">
        <w:rPr>
          <w:rFonts w:ascii="Garamond" w:eastAsia="Times New Roman" w:hAnsi="Garamond"/>
          <w:lang w:val="pl-PL" w:eastAsia="pl-PL"/>
        </w:rPr>
        <w:t xml:space="preserve"> z niewypełnieniem</w:t>
      </w:r>
      <w:r w:rsidRPr="00F139F1">
        <w:rPr>
          <w:rFonts w:ascii="Garamond" w:eastAsia="Times New Roman" w:hAnsi="Garamond"/>
          <w:lang w:val="pl-PL" w:eastAsia="pl-PL"/>
        </w:rPr>
        <w:t xml:space="preserve"> </w:t>
      </w:r>
      <w:r w:rsidR="00F139F1" w:rsidRPr="00F139F1">
        <w:rPr>
          <w:rFonts w:ascii="Garamond" w:eastAsia="Times New Roman" w:hAnsi="Garamond"/>
          <w:lang w:val="pl-PL" w:eastAsia="pl-PL"/>
        </w:rPr>
        <w:t xml:space="preserve">przepisu </w:t>
      </w:r>
      <w:r w:rsidRPr="00F139F1">
        <w:rPr>
          <w:rFonts w:ascii="Garamond" w:eastAsia="Times New Roman" w:hAnsi="Garamond"/>
          <w:lang w:val="pl-PL" w:eastAsia="pl-PL"/>
        </w:rPr>
        <w:t>art. 85 ust. 4</w:t>
      </w:r>
      <w:r w:rsidR="00F139F1" w:rsidRPr="00F139F1">
        <w:rPr>
          <w:rFonts w:ascii="Garamond" w:eastAsia="Times New Roman" w:hAnsi="Garamond"/>
          <w:lang w:val="pl-PL" w:eastAsia="pl-PL"/>
        </w:rPr>
        <w:t xml:space="preserve"> przez Wykonawcę,</w:t>
      </w:r>
      <w:r w:rsidR="001F464F" w:rsidRPr="00F139F1">
        <w:rPr>
          <w:rFonts w:ascii="Garamond" w:eastAsia="Times New Roman" w:hAnsi="Garamond"/>
          <w:lang w:val="pl-PL" w:eastAsia="pl-PL"/>
        </w:rPr>
        <w:t xml:space="preserve"> Zamawiający postanowił odrzucić ofertę jako</w:t>
      </w:r>
      <w:r w:rsidR="00BC17E7" w:rsidRPr="00F139F1">
        <w:rPr>
          <w:rFonts w:ascii="Garamond" w:eastAsia="Times New Roman" w:hAnsi="Garamond"/>
          <w:lang w:val="pl-PL" w:eastAsia="pl-PL"/>
        </w:rPr>
        <w:t xml:space="preserve"> </w:t>
      </w:r>
      <w:r w:rsidR="007A790E" w:rsidRPr="00F139F1">
        <w:rPr>
          <w:rFonts w:ascii="Garamond" w:eastAsia="Times New Roman" w:hAnsi="Garamond"/>
          <w:lang w:val="pl-PL" w:eastAsia="pl-PL"/>
        </w:rPr>
        <w:t>niezgodną</w:t>
      </w:r>
      <w:r w:rsidR="00AD5035" w:rsidRPr="00F139F1">
        <w:rPr>
          <w:rFonts w:ascii="Garamond" w:eastAsia="Times New Roman" w:hAnsi="Garamond"/>
          <w:lang w:val="pl-PL" w:eastAsia="pl-PL"/>
        </w:rPr>
        <w:t xml:space="preserve"> z </w:t>
      </w:r>
      <w:r w:rsidR="007A790E" w:rsidRPr="00F139F1">
        <w:rPr>
          <w:rFonts w:ascii="Garamond" w:eastAsia="Times New Roman" w:hAnsi="Garamond"/>
          <w:lang w:val="pl-PL" w:eastAsia="pl-PL"/>
        </w:rPr>
        <w:t>ustawą</w:t>
      </w:r>
      <w:r w:rsidR="002C0519" w:rsidRPr="00F139F1">
        <w:rPr>
          <w:rFonts w:ascii="Garamond" w:eastAsia="Times New Roman" w:hAnsi="Garamond"/>
          <w:lang w:val="pl-PL" w:eastAsia="pl-PL"/>
        </w:rPr>
        <w:t>.</w:t>
      </w:r>
    </w:p>
    <w:p w14:paraId="5E51F089" w14:textId="77777777" w:rsidR="007D7AD0" w:rsidRPr="00F139F1" w:rsidRDefault="007D7AD0" w:rsidP="007D7AD0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08859EF3" w14:textId="77777777" w:rsidR="007D7AD0" w:rsidRPr="00F139F1" w:rsidRDefault="007D7AD0" w:rsidP="007D7AD0">
      <w:pPr>
        <w:widowControl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6. Postępowanie zostało unieważnione w zakresie części 1, 2, 4, 9.</w:t>
      </w:r>
    </w:p>
    <w:p w14:paraId="092F8854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b/>
          <w:iCs/>
          <w:lang w:val="pl-PL" w:eastAsia="pl-PL"/>
        </w:rPr>
      </w:pPr>
      <w:r w:rsidRPr="00F139F1">
        <w:rPr>
          <w:rFonts w:ascii="Garamond" w:eastAsia="Times New Roman" w:hAnsi="Garamond"/>
          <w:iCs/>
          <w:lang w:val="pl-PL" w:eastAsia="pl-PL"/>
        </w:rPr>
        <w:t>Dotyczy części 1, 4, 9:</w:t>
      </w:r>
    </w:p>
    <w:p w14:paraId="7F8DACE5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F139F1">
        <w:rPr>
          <w:rFonts w:ascii="Garamond" w:eastAsia="Times New Roman" w:hAnsi="Garamond"/>
          <w:b/>
          <w:iCs/>
          <w:lang w:val="pl-PL" w:eastAsia="pl-PL"/>
        </w:rPr>
        <w:t>Uzasadnienie prawne:</w:t>
      </w:r>
      <w:r w:rsidRPr="00F139F1">
        <w:rPr>
          <w:rFonts w:ascii="Garamond" w:eastAsia="Times New Roman" w:hAnsi="Garamond"/>
          <w:iCs/>
          <w:lang w:val="pl-PL" w:eastAsia="pl-PL"/>
        </w:rPr>
        <w:t xml:space="preserve"> art. 93 ust. 1 pkt 1 ustawy Prawo zamówień publicznych.</w:t>
      </w:r>
    </w:p>
    <w:p w14:paraId="792EB7BC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F139F1">
        <w:rPr>
          <w:rFonts w:ascii="Garamond" w:eastAsia="Times New Roman" w:hAnsi="Garamond"/>
          <w:b/>
          <w:iCs/>
          <w:lang w:val="pl-PL" w:eastAsia="pl-PL"/>
        </w:rPr>
        <w:t>Uzasadnienie faktyczne:</w:t>
      </w:r>
      <w:r w:rsidRPr="00F139F1">
        <w:rPr>
          <w:rFonts w:ascii="Garamond" w:eastAsia="Times New Roman" w:hAnsi="Garamond"/>
          <w:iCs/>
          <w:lang w:val="pl-PL" w:eastAsia="pl-PL"/>
        </w:rPr>
        <w:t xml:space="preserve"> nie złożono żadnej oferty niepodlegającej odrzuceniu.</w:t>
      </w:r>
    </w:p>
    <w:p w14:paraId="104BB2E4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</w:p>
    <w:p w14:paraId="431A9797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F139F1">
        <w:rPr>
          <w:rFonts w:ascii="Garamond" w:eastAsia="Times New Roman" w:hAnsi="Garamond"/>
          <w:iCs/>
          <w:lang w:val="pl-PL" w:eastAsia="pl-PL"/>
        </w:rPr>
        <w:t>Dotyczy części 2:</w:t>
      </w:r>
    </w:p>
    <w:p w14:paraId="6E364F9F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F139F1">
        <w:rPr>
          <w:rFonts w:ascii="Garamond" w:eastAsia="Times New Roman" w:hAnsi="Garamond"/>
          <w:b/>
          <w:iCs/>
          <w:lang w:val="pl-PL" w:eastAsia="pl-PL"/>
        </w:rPr>
        <w:t>Uzasadnienie prawne:</w:t>
      </w:r>
      <w:r w:rsidRPr="00F139F1">
        <w:rPr>
          <w:rFonts w:ascii="Garamond" w:eastAsia="Times New Roman" w:hAnsi="Garamond"/>
          <w:iCs/>
          <w:lang w:val="pl-PL" w:eastAsia="pl-PL"/>
        </w:rPr>
        <w:t xml:space="preserve"> art. 93 ust. 1 pkt 1 ustawy Prawo zamówień publicznych.</w:t>
      </w:r>
    </w:p>
    <w:p w14:paraId="349989D0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F139F1">
        <w:rPr>
          <w:rFonts w:ascii="Garamond" w:eastAsia="Times New Roman" w:hAnsi="Garamond"/>
          <w:b/>
          <w:iCs/>
          <w:lang w:val="pl-PL" w:eastAsia="pl-PL"/>
        </w:rPr>
        <w:t>Uzasadnienie faktyczne:</w:t>
      </w:r>
      <w:r w:rsidRPr="00F139F1">
        <w:rPr>
          <w:rFonts w:ascii="Garamond" w:eastAsia="Times New Roman" w:hAnsi="Garamond"/>
          <w:iCs/>
          <w:lang w:val="pl-PL" w:eastAsia="pl-PL"/>
        </w:rPr>
        <w:t xml:space="preserve"> </w:t>
      </w:r>
      <w:r w:rsidRPr="00F139F1">
        <w:rPr>
          <w:rFonts w:ascii="Garamond" w:hAnsi="Garamond"/>
          <w:lang w:val="pl-PL"/>
        </w:rPr>
        <w:t>Postępowanie zostało unieważnione, gdyż oferta z najniższą ceną (135 200,00 zł) przewyższa kwotę, którą Zamawiający zamierza przeznaczyć na sfinansowanie zamówienia (4 655,99 zł)</w:t>
      </w:r>
    </w:p>
    <w:p w14:paraId="0148BE91" w14:textId="77777777" w:rsidR="007D7AD0" w:rsidRPr="00F139F1" w:rsidRDefault="007D7AD0" w:rsidP="007D7AD0">
      <w:pPr>
        <w:pStyle w:val="Akapitzlist"/>
        <w:rPr>
          <w:rFonts w:ascii="Garamond" w:hAnsi="Garamond"/>
          <w:lang w:val="pl-PL"/>
        </w:rPr>
      </w:pPr>
    </w:p>
    <w:p w14:paraId="5EC37786" w14:textId="77777777" w:rsidR="007D7AD0" w:rsidRPr="00F139F1" w:rsidRDefault="007D7AD0" w:rsidP="002E078C">
      <w:pPr>
        <w:widowControl/>
        <w:tabs>
          <w:tab w:val="num" w:pos="720"/>
        </w:tabs>
        <w:ind w:left="284" w:hanging="284"/>
        <w:jc w:val="both"/>
        <w:rPr>
          <w:rFonts w:ascii="Garamond" w:eastAsia="Times New Roman" w:hAnsi="Garamond"/>
          <w:u w:val="single"/>
          <w:lang w:val="pl-PL" w:eastAsia="pl-PL"/>
        </w:rPr>
      </w:pPr>
      <w:r w:rsidRPr="00F139F1">
        <w:rPr>
          <w:rFonts w:ascii="Garamond" w:hAnsi="Garamond"/>
          <w:lang w:val="pl-PL"/>
        </w:rPr>
        <w:t>7. W części 5, 6, 11, 12 umow</w:t>
      </w:r>
      <w:r w:rsidR="00EB7B20" w:rsidRPr="00F139F1">
        <w:rPr>
          <w:rFonts w:ascii="Garamond" w:hAnsi="Garamond"/>
          <w:lang w:val="pl-PL"/>
        </w:rPr>
        <w:t>y</w:t>
      </w:r>
      <w:r w:rsidRPr="00F139F1">
        <w:rPr>
          <w:rFonts w:ascii="Garamond" w:hAnsi="Garamond"/>
          <w:lang w:val="pl-PL"/>
        </w:rPr>
        <w:t xml:space="preserve"> w sprawie zamówienia publicznego </w:t>
      </w:r>
      <w:r w:rsidR="00EB7B20" w:rsidRPr="00F139F1">
        <w:rPr>
          <w:rFonts w:ascii="Garamond" w:hAnsi="Garamond"/>
          <w:lang w:val="pl-PL"/>
        </w:rPr>
        <w:t xml:space="preserve">mogą </w:t>
      </w:r>
      <w:r w:rsidRPr="00F139F1">
        <w:rPr>
          <w:rFonts w:ascii="Garamond" w:hAnsi="Garamond"/>
          <w:lang w:val="pl-PL"/>
        </w:rPr>
        <w:t>być zawart</w:t>
      </w:r>
      <w:r w:rsidR="00EB7B20" w:rsidRPr="00F139F1">
        <w:rPr>
          <w:rFonts w:ascii="Garamond" w:hAnsi="Garamond"/>
          <w:lang w:val="pl-PL"/>
        </w:rPr>
        <w:t>e</w:t>
      </w:r>
      <w:r w:rsidRPr="00F139F1">
        <w:rPr>
          <w:rFonts w:ascii="Garamond" w:hAnsi="Garamond"/>
          <w:lang w:val="pl-PL"/>
        </w:rPr>
        <w:t xml:space="preserve"> w terminie nie krótszym niż 10 dni od dnia przesłania zawiadomienia o wyborze najkorzystniejszej oferty. W części 7 umow</w:t>
      </w:r>
      <w:r w:rsidR="00EB7B20" w:rsidRPr="00F139F1">
        <w:rPr>
          <w:rFonts w:ascii="Garamond" w:hAnsi="Garamond"/>
          <w:lang w:val="pl-PL"/>
        </w:rPr>
        <w:t>a</w:t>
      </w:r>
      <w:r w:rsidRPr="00F139F1">
        <w:rPr>
          <w:rFonts w:ascii="Garamond" w:hAnsi="Garamond"/>
          <w:lang w:val="pl-PL"/>
        </w:rPr>
        <w:t xml:space="preserve"> w sprawie zamówienia publicznego mo</w:t>
      </w:r>
      <w:r w:rsidR="00EB7B20" w:rsidRPr="00F139F1">
        <w:rPr>
          <w:rFonts w:ascii="Garamond" w:hAnsi="Garamond"/>
          <w:lang w:val="pl-PL"/>
        </w:rPr>
        <w:t>że</w:t>
      </w:r>
      <w:r w:rsidRPr="00F139F1">
        <w:rPr>
          <w:rFonts w:ascii="Garamond" w:hAnsi="Garamond"/>
          <w:lang w:val="pl-PL"/>
        </w:rPr>
        <w:t xml:space="preserve"> być zawart</w:t>
      </w:r>
      <w:r w:rsidR="00EB7B20" w:rsidRPr="00F139F1">
        <w:rPr>
          <w:rFonts w:ascii="Garamond" w:hAnsi="Garamond"/>
          <w:lang w:val="pl-PL"/>
        </w:rPr>
        <w:t>a</w:t>
      </w:r>
      <w:r w:rsidRPr="00F139F1">
        <w:rPr>
          <w:rFonts w:ascii="Garamond" w:hAnsi="Garamond"/>
          <w:lang w:val="pl-PL"/>
        </w:rPr>
        <w:t xml:space="preserve"> niezwłocznie po przesłaniu zawiadomienia o wyborze najkorzystniejszej oferty.</w:t>
      </w:r>
    </w:p>
    <w:p w14:paraId="5885330A" w14:textId="24597465" w:rsidR="007D242A" w:rsidRPr="00F139F1" w:rsidRDefault="007D242A" w:rsidP="00D21B53">
      <w:pPr>
        <w:rPr>
          <w:rFonts w:ascii="Garamond" w:hAnsi="Garamond"/>
          <w:lang w:val="pl-PL"/>
        </w:rPr>
      </w:pPr>
    </w:p>
    <w:sectPr w:rsidR="007D242A" w:rsidRPr="00F139F1" w:rsidSect="006850E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2275" w14:textId="77777777" w:rsidR="001D2E9D" w:rsidRDefault="001D2E9D" w:rsidP="001E517E">
      <w:r>
        <w:separator/>
      </w:r>
    </w:p>
  </w:endnote>
  <w:endnote w:type="continuationSeparator" w:id="0">
    <w:p w14:paraId="582E5D59" w14:textId="77777777" w:rsidR="001D2E9D" w:rsidRDefault="001D2E9D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E856" w14:textId="77777777" w:rsidR="001D2E9D" w:rsidRDefault="001D2E9D" w:rsidP="001E517E">
      <w:r>
        <w:separator/>
      </w:r>
    </w:p>
  </w:footnote>
  <w:footnote w:type="continuationSeparator" w:id="0">
    <w:p w14:paraId="6B31E25A" w14:textId="77777777" w:rsidR="001D2E9D" w:rsidRDefault="001D2E9D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87DC" w14:textId="77777777" w:rsidR="007A3696" w:rsidRDefault="001D2E9D">
    <w:pPr>
      <w:pStyle w:val="Nagwek"/>
    </w:pPr>
    <w:r>
      <w:rPr>
        <w:noProof/>
        <w:lang w:eastAsia="pl-PL"/>
      </w:rPr>
      <w:pict w14:anchorId="16EEC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4FEB" w14:textId="77777777" w:rsidR="001E517E" w:rsidRDefault="001D2E9D" w:rsidP="001E517E">
    <w:pPr>
      <w:pStyle w:val="Nagwek"/>
      <w:jc w:val="center"/>
    </w:pPr>
    <w:r>
      <w:rPr>
        <w:noProof/>
        <w:lang w:eastAsia="pl-PL"/>
      </w:rPr>
      <w:pict w14:anchorId="60952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1641" w14:textId="77777777" w:rsidR="007A3696" w:rsidRDefault="001D2E9D">
    <w:pPr>
      <w:pStyle w:val="Nagwek"/>
    </w:pPr>
    <w:r>
      <w:rPr>
        <w:noProof/>
        <w:lang w:eastAsia="pl-PL"/>
      </w:rPr>
      <w:pict w14:anchorId="54550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26A5B"/>
    <w:rsid w:val="00050FC1"/>
    <w:rsid w:val="00095B2F"/>
    <w:rsid w:val="000A2FB5"/>
    <w:rsid w:val="000E10BF"/>
    <w:rsid w:val="0015170D"/>
    <w:rsid w:val="00161952"/>
    <w:rsid w:val="001666F8"/>
    <w:rsid w:val="001D0D0A"/>
    <w:rsid w:val="001D2E9D"/>
    <w:rsid w:val="001E517E"/>
    <w:rsid w:val="001F464F"/>
    <w:rsid w:val="002C0519"/>
    <w:rsid w:val="002E078C"/>
    <w:rsid w:val="003016B8"/>
    <w:rsid w:val="0035246A"/>
    <w:rsid w:val="003640D6"/>
    <w:rsid w:val="00370B2B"/>
    <w:rsid w:val="003879BC"/>
    <w:rsid w:val="003B30AC"/>
    <w:rsid w:val="004544E8"/>
    <w:rsid w:val="004E0F96"/>
    <w:rsid w:val="005048F4"/>
    <w:rsid w:val="005E4F80"/>
    <w:rsid w:val="006850E1"/>
    <w:rsid w:val="006B779F"/>
    <w:rsid w:val="006F735B"/>
    <w:rsid w:val="00727613"/>
    <w:rsid w:val="007A3696"/>
    <w:rsid w:val="007A3A7E"/>
    <w:rsid w:val="007A790E"/>
    <w:rsid w:val="007C50C1"/>
    <w:rsid w:val="007D242A"/>
    <w:rsid w:val="007D7AD0"/>
    <w:rsid w:val="00804CFA"/>
    <w:rsid w:val="00896E2E"/>
    <w:rsid w:val="008B27EB"/>
    <w:rsid w:val="008E5528"/>
    <w:rsid w:val="00925808"/>
    <w:rsid w:val="00971F1B"/>
    <w:rsid w:val="009A5C4F"/>
    <w:rsid w:val="009E5C1A"/>
    <w:rsid w:val="009F4443"/>
    <w:rsid w:val="00A02979"/>
    <w:rsid w:val="00AB0615"/>
    <w:rsid w:val="00AD5035"/>
    <w:rsid w:val="00BA3275"/>
    <w:rsid w:val="00BB6F82"/>
    <w:rsid w:val="00BC17E7"/>
    <w:rsid w:val="00BE6E29"/>
    <w:rsid w:val="00C30A2A"/>
    <w:rsid w:val="00D20CA1"/>
    <w:rsid w:val="00D21B53"/>
    <w:rsid w:val="00DD6C3F"/>
    <w:rsid w:val="00E42B49"/>
    <w:rsid w:val="00E45C42"/>
    <w:rsid w:val="00E63133"/>
    <w:rsid w:val="00E91A5A"/>
    <w:rsid w:val="00EB7B20"/>
    <w:rsid w:val="00ED57C1"/>
    <w:rsid w:val="00F1375F"/>
    <w:rsid w:val="00F139F1"/>
    <w:rsid w:val="00F22601"/>
    <w:rsid w:val="00F80EF7"/>
    <w:rsid w:val="00F81D36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FBA824C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7D7AD0"/>
  </w:style>
  <w:style w:type="paragraph" w:customStyle="1" w:styleId="Default">
    <w:name w:val="Default"/>
    <w:rsid w:val="007D7A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5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5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005D-AD49-426A-B6E0-FBF20E3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10</cp:revision>
  <cp:lastPrinted>2020-01-14T07:53:00Z</cp:lastPrinted>
  <dcterms:created xsi:type="dcterms:W3CDTF">2020-01-10T12:52:00Z</dcterms:created>
  <dcterms:modified xsi:type="dcterms:W3CDTF">2020-01-14T07:58:00Z</dcterms:modified>
</cp:coreProperties>
</file>