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6BBD304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3D48D2">
        <w:rPr>
          <w:rFonts w:ascii="Garamond" w:hAnsi="Garamond"/>
          <w:lang w:val="pl-PL"/>
        </w:rPr>
        <w:t>40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6F1F23">
        <w:rPr>
          <w:rFonts w:ascii="Garamond" w:hAnsi="Garamond"/>
          <w:lang w:val="pl-PL"/>
        </w:rPr>
        <w:t xml:space="preserve">Kraków, </w:t>
      </w:r>
      <w:r w:rsidR="003D48D2">
        <w:rPr>
          <w:rFonts w:ascii="Garamond" w:hAnsi="Garamond"/>
          <w:lang w:val="pl-PL"/>
        </w:rPr>
        <w:t>dnia 11.06</w:t>
      </w:r>
      <w:r w:rsidRPr="006F1F23">
        <w:rPr>
          <w:rFonts w:ascii="Garamond" w:hAnsi="Garamond"/>
          <w:lang w:val="pl-PL"/>
        </w:rPr>
        <w:t>.2021</w:t>
      </w:r>
      <w:r w:rsidR="00296489" w:rsidRPr="006F1F23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62C47902" w:rsidR="00296489" w:rsidRPr="003D48D2" w:rsidRDefault="00296489" w:rsidP="003D48D2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114C04" w:rsidRPr="00114C04">
        <w:rPr>
          <w:rFonts w:ascii="Garamond" w:hAnsi="Garamond"/>
          <w:i/>
          <w:lang w:val="pl-PL"/>
        </w:rPr>
        <w:t xml:space="preserve"> </w:t>
      </w:r>
      <w:r w:rsidR="003D48D2" w:rsidRPr="003D48D2">
        <w:rPr>
          <w:rFonts w:ascii="Garamond" w:hAnsi="Garamond"/>
          <w:i/>
          <w:lang w:val="pl-PL"/>
        </w:rPr>
        <w:t>wyrobów do diagnostycznych i terapeutycznych zabiegów kardiologii inwazyjnej oraz materiałów neurochirurgicznych.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44643654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3D48D2">
        <w:rPr>
          <w:rFonts w:ascii="Garamond" w:hAnsi="Garamond"/>
          <w:b/>
          <w:szCs w:val="24"/>
          <w:lang w:val="pl-PL"/>
        </w:rPr>
        <w:t>30.06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3D48D2">
        <w:rPr>
          <w:rFonts w:ascii="Garamond" w:hAnsi="Garamond"/>
          <w:b/>
          <w:bCs/>
          <w:szCs w:val="24"/>
          <w:lang w:val="pl-PL"/>
        </w:rPr>
        <w:t>30.06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5CBB97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 xml:space="preserve">godnie z art. 137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0C48530A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bookmarkStart w:id="0" w:name="_GoBack"/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3D48D2" w:rsidRPr="003D48D2">
        <w:rPr>
          <w:rFonts w:ascii="Garamond" w:hAnsi="Garamond"/>
          <w:b/>
          <w:szCs w:val="24"/>
          <w:lang w:val="pl-PL"/>
        </w:rPr>
        <w:t>dnia 27.09</w:t>
      </w:r>
      <w:r w:rsidRPr="003D48D2">
        <w:rPr>
          <w:rFonts w:ascii="Garamond" w:hAnsi="Garamond"/>
          <w:b/>
          <w:szCs w:val="24"/>
          <w:lang w:val="pl-PL"/>
        </w:rPr>
        <w:t>.2021 r</w:t>
      </w:r>
      <w:bookmarkEnd w:id="0"/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100F" w14:textId="77777777" w:rsidR="00F6796E" w:rsidRDefault="00F6796E" w:rsidP="00E22E7B">
      <w:r>
        <w:separator/>
      </w:r>
    </w:p>
  </w:endnote>
  <w:endnote w:type="continuationSeparator" w:id="0">
    <w:p w14:paraId="351690E5" w14:textId="77777777" w:rsidR="00F6796E" w:rsidRDefault="00F6796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3B98" w14:textId="77777777" w:rsidR="00F6796E" w:rsidRDefault="00F6796E" w:rsidP="00E22E7B">
      <w:r>
        <w:separator/>
      </w:r>
    </w:p>
  </w:footnote>
  <w:footnote w:type="continuationSeparator" w:id="0">
    <w:p w14:paraId="2228595D" w14:textId="77777777" w:rsidR="00F6796E" w:rsidRDefault="00F6796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187</cp:revision>
  <cp:lastPrinted>2021-04-06T06:30:00Z</cp:lastPrinted>
  <dcterms:created xsi:type="dcterms:W3CDTF">2020-12-11T11:53:00Z</dcterms:created>
  <dcterms:modified xsi:type="dcterms:W3CDTF">2021-06-11T09:57:00Z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